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Arial Narrow" w:hAnsi="Arial Narrow" w:eastAsia="仿宋"/>
          <w:b/>
          <w:sz w:val="44"/>
          <w:szCs w:val="44"/>
        </w:rPr>
      </w:pPr>
      <w:r>
        <w:rPr>
          <w:rFonts w:ascii="Arial Narrow" w:hAnsi="Arial Narrow" w:eastAsia="仿宋"/>
          <w:b/>
          <w:sz w:val="44"/>
          <w:szCs w:val="44"/>
        </w:rPr>
        <w:t>上海市黄浦区人民检察院2018年</w:t>
      </w:r>
    </w:p>
    <w:p>
      <w:pPr>
        <w:spacing w:line="640" w:lineRule="exact"/>
        <w:jc w:val="center"/>
        <w:rPr>
          <w:rFonts w:ascii="Arial Narrow" w:hAnsi="Arial Narrow" w:eastAsia="仿宋"/>
          <w:b/>
          <w:sz w:val="44"/>
          <w:szCs w:val="44"/>
        </w:rPr>
      </w:pPr>
      <w:r>
        <w:rPr>
          <w:rFonts w:ascii="Arial Narrow" w:hAnsi="Arial Narrow" w:eastAsia="仿宋"/>
          <w:b/>
          <w:sz w:val="44"/>
          <w:szCs w:val="44"/>
        </w:rPr>
        <w:t>检察办案场所设施装备项目</w:t>
      </w:r>
    </w:p>
    <w:p>
      <w:pPr>
        <w:spacing w:line="640" w:lineRule="exact"/>
        <w:jc w:val="center"/>
        <w:rPr>
          <w:rFonts w:ascii="Arial Narrow" w:hAnsi="Arial Narrow" w:eastAsia="仿宋"/>
          <w:b/>
          <w:sz w:val="44"/>
          <w:szCs w:val="44"/>
        </w:rPr>
      </w:pPr>
      <w:r>
        <w:rPr>
          <w:rFonts w:ascii="Arial Narrow" w:hAnsi="Arial Narrow" w:eastAsia="仿宋"/>
          <w:b/>
          <w:sz w:val="44"/>
          <w:szCs w:val="44"/>
        </w:rPr>
        <w:t>绩效评价报告</w:t>
      </w:r>
      <w:bookmarkStart w:id="95" w:name="_GoBack"/>
      <w:bookmarkEnd w:id="95"/>
    </w:p>
    <w:p>
      <w:pPr>
        <w:spacing w:line="640" w:lineRule="exact"/>
        <w:jc w:val="center"/>
        <w:rPr>
          <w:rFonts w:ascii="Arial Narrow" w:hAnsi="Arial Narrow" w:eastAsia="仿宋"/>
          <w:b/>
          <w:sz w:val="44"/>
          <w:szCs w:val="44"/>
        </w:rPr>
      </w:pPr>
    </w:p>
    <w:p>
      <w:pPr>
        <w:overflowPunct w:val="0"/>
        <w:autoSpaceDE w:val="0"/>
        <w:autoSpaceDN w:val="0"/>
        <w:spacing w:line="640" w:lineRule="exact"/>
        <w:jc w:val="center"/>
        <w:rPr>
          <w:rFonts w:ascii="Arial Narrow" w:hAnsi="Arial Narrow" w:eastAsia="仿宋"/>
          <w:sz w:val="30"/>
          <w:szCs w:val="30"/>
        </w:rPr>
      </w:pPr>
      <w:r>
        <w:rPr>
          <w:rFonts w:ascii="Arial Narrow" w:hAnsi="Arial Narrow" w:eastAsia="仿宋"/>
          <w:sz w:val="30"/>
          <w:szCs w:val="30"/>
        </w:rPr>
        <w:t>沪会中事〔2019〕评字第</w:t>
      </w:r>
      <w:r>
        <w:rPr>
          <w:rFonts w:hint="eastAsia" w:ascii="Arial Narrow" w:hAnsi="Arial Narrow" w:eastAsia="仿宋"/>
          <w:sz w:val="30"/>
          <w:szCs w:val="30"/>
          <w:lang w:val="en-US" w:eastAsia="zh-CN"/>
        </w:rPr>
        <w:t>1027</w:t>
      </w:r>
      <w:r>
        <w:rPr>
          <w:rFonts w:ascii="Arial Narrow" w:hAnsi="Arial Narrow" w:eastAsia="仿宋"/>
          <w:sz w:val="30"/>
          <w:szCs w:val="30"/>
        </w:rPr>
        <w:t>号</w:t>
      </w:r>
    </w:p>
    <w:p>
      <w:pPr>
        <w:spacing w:before="120" w:after="120" w:line="360" w:lineRule="auto"/>
        <w:jc w:val="center"/>
        <w:rPr>
          <w:rFonts w:ascii="Arial Narrow" w:hAnsi="Arial Narrow" w:eastAsia="仿宋"/>
          <w:b/>
          <w:sz w:val="44"/>
          <w:szCs w:val="44"/>
        </w:rPr>
      </w:pPr>
    </w:p>
    <w:p>
      <w:pPr>
        <w:spacing w:before="120" w:after="120" w:line="360" w:lineRule="auto"/>
        <w:jc w:val="center"/>
        <w:rPr>
          <w:rFonts w:ascii="Arial Narrow" w:hAnsi="Arial Narrow" w:eastAsia="仿宋"/>
          <w:b/>
          <w:sz w:val="52"/>
          <w:szCs w:val="44"/>
        </w:rPr>
      </w:pPr>
    </w:p>
    <w:p>
      <w:pPr>
        <w:spacing w:before="120" w:after="120" w:line="360" w:lineRule="auto"/>
        <w:jc w:val="center"/>
        <w:rPr>
          <w:rFonts w:ascii="Arial Narrow" w:hAnsi="Arial Narrow" w:eastAsia="仿宋"/>
          <w:b/>
          <w:sz w:val="52"/>
          <w:szCs w:val="44"/>
        </w:rPr>
      </w:pPr>
    </w:p>
    <w:p>
      <w:pPr>
        <w:spacing w:before="120" w:after="120" w:line="360" w:lineRule="auto"/>
        <w:jc w:val="center"/>
        <w:rPr>
          <w:rFonts w:ascii="Arial Narrow" w:hAnsi="Arial Narrow" w:eastAsia="仿宋"/>
          <w:b/>
          <w:sz w:val="52"/>
          <w:szCs w:val="44"/>
        </w:rPr>
      </w:pPr>
    </w:p>
    <w:p>
      <w:pPr>
        <w:spacing w:before="120" w:after="120" w:line="360" w:lineRule="auto"/>
        <w:jc w:val="center"/>
        <w:rPr>
          <w:rFonts w:ascii="Arial Narrow" w:hAnsi="Arial Narrow" w:eastAsia="仿宋"/>
          <w:b/>
          <w:sz w:val="52"/>
          <w:szCs w:val="44"/>
        </w:rPr>
      </w:pPr>
    </w:p>
    <w:p>
      <w:pPr>
        <w:widowControl/>
        <w:spacing w:line="360" w:lineRule="auto"/>
        <w:jc w:val="left"/>
        <w:rPr>
          <w:rFonts w:ascii="Arial Narrow" w:hAnsi="Arial Narrow" w:eastAsia="仿宋"/>
          <w:b/>
          <w:kern w:val="0"/>
          <w:sz w:val="28"/>
          <w:szCs w:val="28"/>
          <w:lang w:bidi="en-US"/>
        </w:rPr>
      </w:pPr>
      <w:r>
        <w:rPr>
          <w:rFonts w:ascii="Arial Narrow" w:hAnsi="Arial Narrow" w:eastAsia="仿宋"/>
          <w:b/>
          <w:kern w:val="0"/>
          <w:sz w:val="28"/>
          <w:szCs w:val="28"/>
          <w:lang w:bidi="en-US"/>
        </w:rPr>
        <w:t>项目名称：上海市黄浦区人民检察院2018年</w:t>
      </w:r>
    </w:p>
    <w:p>
      <w:pPr>
        <w:widowControl/>
        <w:spacing w:line="360" w:lineRule="auto"/>
        <w:ind w:firstLine="1405" w:firstLineChars="500"/>
        <w:jc w:val="left"/>
        <w:rPr>
          <w:rFonts w:ascii="Arial Narrow" w:hAnsi="Arial Narrow" w:eastAsia="仿宋"/>
          <w:b/>
          <w:kern w:val="0"/>
          <w:sz w:val="28"/>
          <w:szCs w:val="28"/>
          <w:lang w:bidi="en-US"/>
        </w:rPr>
      </w:pPr>
      <w:r>
        <w:rPr>
          <w:rFonts w:ascii="Arial Narrow" w:hAnsi="Arial Narrow" w:eastAsia="仿宋"/>
          <w:b/>
          <w:kern w:val="0"/>
          <w:sz w:val="28"/>
          <w:szCs w:val="28"/>
          <w:lang w:bidi="en-US"/>
        </w:rPr>
        <w:t>检察办案场所设施装备项目绩效评价</w:t>
      </w:r>
    </w:p>
    <w:p>
      <w:pPr>
        <w:widowControl/>
        <w:spacing w:line="360" w:lineRule="auto"/>
        <w:jc w:val="left"/>
        <w:rPr>
          <w:rFonts w:ascii="Arial Narrow" w:hAnsi="Arial Narrow" w:eastAsia="仿宋"/>
          <w:b/>
          <w:kern w:val="0"/>
          <w:sz w:val="28"/>
          <w:szCs w:val="28"/>
          <w:lang w:bidi="en-US"/>
        </w:rPr>
      </w:pPr>
      <w:r>
        <w:rPr>
          <w:rFonts w:ascii="Arial Narrow" w:hAnsi="Arial Narrow" w:eastAsia="仿宋"/>
          <w:b/>
          <w:kern w:val="0"/>
          <w:sz w:val="28"/>
          <w:szCs w:val="28"/>
          <w:lang w:bidi="en-US"/>
        </w:rPr>
        <w:t>项目单位：上海市黄浦区人民检察院</w:t>
      </w:r>
    </w:p>
    <w:p>
      <w:pPr>
        <w:widowControl/>
        <w:spacing w:line="360" w:lineRule="auto"/>
        <w:jc w:val="left"/>
        <w:rPr>
          <w:rFonts w:ascii="Arial Narrow" w:hAnsi="Arial Narrow" w:eastAsia="仿宋"/>
          <w:b/>
          <w:kern w:val="0"/>
          <w:sz w:val="28"/>
          <w:szCs w:val="28"/>
          <w:lang w:bidi="en-US"/>
        </w:rPr>
      </w:pPr>
      <w:r>
        <w:rPr>
          <w:rFonts w:ascii="Arial Narrow" w:hAnsi="Arial Narrow" w:eastAsia="仿宋"/>
          <w:b/>
          <w:kern w:val="0"/>
          <w:sz w:val="28"/>
          <w:szCs w:val="28"/>
          <w:lang w:bidi="en-US"/>
        </w:rPr>
        <w:t>主管部门：上海市人民检察院</w:t>
      </w:r>
    </w:p>
    <w:p>
      <w:pPr>
        <w:widowControl/>
        <w:spacing w:line="360" w:lineRule="auto"/>
        <w:jc w:val="left"/>
        <w:rPr>
          <w:rFonts w:ascii="Arial Narrow" w:hAnsi="Arial Narrow" w:eastAsia="仿宋"/>
          <w:b/>
          <w:kern w:val="0"/>
          <w:sz w:val="28"/>
          <w:szCs w:val="28"/>
          <w:lang w:bidi="en-US"/>
        </w:rPr>
      </w:pPr>
      <w:r>
        <w:rPr>
          <w:rFonts w:ascii="Arial Narrow" w:hAnsi="Arial Narrow" w:eastAsia="仿宋"/>
          <w:b/>
          <w:kern w:val="0"/>
          <w:sz w:val="28"/>
          <w:szCs w:val="28"/>
          <w:lang w:bidi="en-US"/>
        </w:rPr>
        <w:t>委托单位：上海市黄浦区人民检察院</w:t>
      </w:r>
    </w:p>
    <w:p>
      <w:pPr>
        <w:widowControl/>
        <w:spacing w:line="360" w:lineRule="auto"/>
        <w:jc w:val="left"/>
        <w:rPr>
          <w:rFonts w:ascii="Arial Narrow" w:hAnsi="Arial Narrow" w:eastAsia="仿宋"/>
          <w:b/>
          <w:kern w:val="0"/>
          <w:sz w:val="28"/>
          <w:szCs w:val="28"/>
          <w:lang w:bidi="en-US"/>
        </w:rPr>
      </w:pPr>
      <w:r>
        <w:rPr>
          <w:rFonts w:ascii="Arial Narrow" w:hAnsi="Arial Narrow" w:eastAsia="仿宋"/>
          <w:b/>
          <w:kern w:val="0"/>
          <w:sz w:val="28"/>
          <w:szCs w:val="28"/>
          <w:lang w:bidi="en-US"/>
        </w:rPr>
        <w:t>评价机构：上海沪中会计师事务所有限公司</w:t>
      </w:r>
    </w:p>
    <w:p>
      <w:pPr>
        <w:jc w:val="center"/>
        <w:rPr>
          <w:rFonts w:ascii="Arial Narrow" w:hAnsi="Arial Narrow" w:eastAsia="仿宋"/>
          <w:b/>
          <w:sz w:val="28"/>
          <w:szCs w:val="28"/>
        </w:rPr>
      </w:pPr>
    </w:p>
    <w:p>
      <w:pPr>
        <w:jc w:val="center"/>
        <w:rPr>
          <w:rFonts w:ascii="Arial Narrow" w:hAnsi="Arial Narrow" w:eastAsia="仿宋"/>
          <w:b/>
          <w:sz w:val="28"/>
          <w:szCs w:val="28"/>
        </w:rPr>
        <w:sectPr>
          <w:headerReference r:id="rId3" w:type="default"/>
          <w:headerReference r:id="rId4" w:type="even"/>
          <w:footnotePr>
            <w:numRestart w:val="eachPage"/>
          </w:footnotePr>
          <w:pgSz w:w="11906" w:h="16838"/>
          <w:pgMar w:top="1440" w:right="1800" w:bottom="1440" w:left="1800" w:header="851" w:footer="992" w:gutter="0"/>
          <w:cols w:space="720" w:num="1"/>
          <w:docGrid w:linePitch="286" w:charSpace="0"/>
        </w:sectPr>
      </w:pPr>
      <w:r>
        <w:rPr>
          <w:rFonts w:ascii="Arial Narrow" w:hAnsi="Arial Narrow" w:eastAsia="仿宋"/>
          <w:b/>
          <w:sz w:val="28"/>
          <w:szCs w:val="28"/>
        </w:rPr>
        <w:t>2019年5月</w:t>
      </w:r>
    </w:p>
    <w:p>
      <w:pPr>
        <w:pStyle w:val="16"/>
        <w:tabs>
          <w:tab w:val="right" w:leader="dot" w:pos="8296"/>
        </w:tabs>
        <w:spacing w:line="400" w:lineRule="exact"/>
        <w:jc w:val="center"/>
        <w:rPr>
          <w:rFonts w:ascii="Arial Narrow" w:hAnsi="Arial Narrow"/>
          <w:b w:val="0"/>
          <w:sz w:val="32"/>
          <w:szCs w:val="32"/>
        </w:rPr>
      </w:pPr>
      <w:r>
        <w:rPr>
          <w:rFonts w:ascii="Arial Narrow" w:hAnsi="Arial Narrow"/>
          <w:b w:val="0"/>
          <w:sz w:val="32"/>
          <w:szCs w:val="32"/>
        </w:rPr>
        <w:t>目录</w:t>
      </w:r>
    </w:p>
    <w:p>
      <w:pPr>
        <w:pStyle w:val="16"/>
        <w:tabs>
          <w:tab w:val="right" w:leader="dot" w:pos="8296"/>
        </w:tabs>
        <w:spacing w:before="0" w:after="0" w:line="460" w:lineRule="exact"/>
        <w:rPr>
          <w:rFonts w:ascii="Arial Narrow" w:hAnsi="Arial Narrow" w:cstheme="minorBidi"/>
          <w:b w:val="0"/>
          <w:bCs w:val="0"/>
          <w:caps w:val="0"/>
          <w:sz w:val="21"/>
          <w:szCs w:val="22"/>
        </w:rPr>
      </w:pPr>
      <w:r>
        <w:rPr>
          <w:rFonts w:ascii="Arial Narrow" w:hAnsi="Arial Narrow"/>
          <w:b w:val="0"/>
          <w:bCs w:val="0"/>
          <w:caps w:val="0"/>
          <w:sz w:val="40"/>
          <w:szCs w:val="28"/>
        </w:rPr>
        <w:fldChar w:fldCharType="begin"/>
      </w:r>
      <w:r>
        <w:rPr>
          <w:rFonts w:ascii="Arial Narrow" w:hAnsi="Arial Narrow"/>
          <w:b w:val="0"/>
          <w:bCs w:val="0"/>
          <w:caps w:val="0"/>
          <w:sz w:val="40"/>
          <w:szCs w:val="28"/>
        </w:rPr>
        <w:instrText xml:space="preserve"> TOC \o "1-3" \h \z \u </w:instrText>
      </w:r>
      <w:r>
        <w:rPr>
          <w:rFonts w:ascii="Arial Narrow" w:hAnsi="Arial Narrow"/>
          <w:b w:val="0"/>
          <w:bCs w:val="0"/>
          <w:caps w:val="0"/>
          <w:sz w:val="40"/>
          <w:szCs w:val="28"/>
        </w:rPr>
        <w:fldChar w:fldCharType="separate"/>
      </w:r>
      <w:r>
        <w:fldChar w:fldCharType="begin"/>
      </w:r>
      <w:r>
        <w:instrText xml:space="preserve"> HYPERLINK \l "_Toc488825147" </w:instrText>
      </w:r>
      <w:r>
        <w:fldChar w:fldCharType="separate"/>
      </w:r>
      <w:r>
        <w:rPr>
          <w:rStyle w:val="30"/>
          <w:rFonts w:ascii="Arial Narrow" w:hAnsi="Arial Narrow"/>
          <w:b w:val="0"/>
        </w:rPr>
        <w:t>摘要</w:t>
      </w:r>
      <w:r>
        <w:rPr>
          <w:rFonts w:ascii="Arial Narrow" w:hAnsi="Arial Narrow"/>
          <w:b w:val="0"/>
        </w:rPr>
        <w:tab/>
      </w:r>
      <w:r>
        <w:rPr>
          <w:rFonts w:ascii="Arial Narrow" w:hAnsi="Arial Narrow"/>
          <w:b w:val="0"/>
        </w:rPr>
        <w:fldChar w:fldCharType="begin"/>
      </w:r>
      <w:r>
        <w:rPr>
          <w:rFonts w:ascii="Arial Narrow" w:hAnsi="Arial Narrow"/>
          <w:b w:val="0"/>
        </w:rPr>
        <w:instrText xml:space="preserve"> PAGEREF _Toc488825147 \h </w:instrText>
      </w:r>
      <w:r>
        <w:rPr>
          <w:rFonts w:ascii="Arial Narrow" w:hAnsi="Arial Narrow"/>
          <w:b w:val="0"/>
        </w:rPr>
        <w:fldChar w:fldCharType="separate"/>
      </w:r>
      <w:r>
        <w:rPr>
          <w:rFonts w:ascii="Arial Narrow" w:hAnsi="Arial Narrow"/>
          <w:b w:val="0"/>
        </w:rPr>
        <w:t>3</w:t>
      </w:r>
      <w:r>
        <w:rPr>
          <w:rFonts w:ascii="Arial Narrow" w:hAnsi="Arial Narrow"/>
          <w:b w:val="0"/>
        </w:rPr>
        <w:fldChar w:fldCharType="end"/>
      </w:r>
      <w:r>
        <w:rPr>
          <w:rFonts w:ascii="Arial Narrow" w:hAnsi="Arial Narrow"/>
          <w:b w:val="0"/>
        </w:rPr>
        <w:fldChar w:fldCharType="end"/>
      </w:r>
    </w:p>
    <w:p>
      <w:pPr>
        <w:pStyle w:val="16"/>
        <w:tabs>
          <w:tab w:val="right" w:leader="dot" w:pos="8296"/>
        </w:tabs>
        <w:spacing w:before="0" w:after="0" w:line="460" w:lineRule="exact"/>
        <w:rPr>
          <w:rFonts w:ascii="Arial Narrow" w:hAnsi="Arial Narrow" w:cstheme="minorBidi"/>
          <w:b w:val="0"/>
          <w:bCs w:val="0"/>
          <w:caps w:val="0"/>
          <w:sz w:val="21"/>
          <w:szCs w:val="22"/>
        </w:rPr>
      </w:pPr>
      <w:r>
        <w:fldChar w:fldCharType="begin"/>
      </w:r>
      <w:r>
        <w:instrText xml:space="preserve"> HYPERLINK \l "_Toc488825148" </w:instrText>
      </w:r>
      <w:r>
        <w:fldChar w:fldCharType="separate"/>
      </w:r>
      <w:r>
        <w:rPr>
          <w:rStyle w:val="30"/>
          <w:rFonts w:ascii="Arial Narrow" w:hAnsi="Arial Narrow"/>
          <w:b w:val="0"/>
        </w:rPr>
        <w:t>一、项目基本情况</w:t>
      </w:r>
      <w:r>
        <w:rPr>
          <w:rFonts w:ascii="Arial Narrow" w:hAnsi="Arial Narrow"/>
          <w:b w:val="0"/>
        </w:rPr>
        <w:tab/>
      </w:r>
      <w:r>
        <w:rPr>
          <w:rFonts w:ascii="Arial Narrow" w:hAnsi="Arial Narrow"/>
          <w:b w:val="0"/>
        </w:rPr>
        <w:fldChar w:fldCharType="begin"/>
      </w:r>
      <w:r>
        <w:rPr>
          <w:rFonts w:ascii="Arial Narrow" w:hAnsi="Arial Narrow"/>
          <w:b w:val="0"/>
        </w:rPr>
        <w:instrText xml:space="preserve"> PAGEREF _Toc488825148 \h </w:instrText>
      </w:r>
      <w:r>
        <w:rPr>
          <w:rFonts w:ascii="Arial Narrow" w:hAnsi="Arial Narrow"/>
          <w:b w:val="0"/>
        </w:rPr>
        <w:fldChar w:fldCharType="separate"/>
      </w:r>
      <w:r>
        <w:rPr>
          <w:rFonts w:ascii="Arial Narrow" w:hAnsi="Arial Narrow"/>
          <w:b w:val="0"/>
        </w:rPr>
        <w:t>8</w:t>
      </w:r>
      <w:r>
        <w:rPr>
          <w:rFonts w:ascii="Arial Narrow" w:hAnsi="Arial Narrow"/>
          <w:b w:val="0"/>
        </w:rPr>
        <w:fldChar w:fldCharType="end"/>
      </w:r>
      <w:r>
        <w:rPr>
          <w:rFonts w:ascii="Arial Narrow" w:hAnsi="Arial Narrow"/>
          <w:b w:val="0"/>
        </w:rPr>
        <w:fldChar w:fldCharType="end"/>
      </w:r>
    </w:p>
    <w:p>
      <w:pPr>
        <w:pStyle w:val="20"/>
        <w:tabs>
          <w:tab w:val="left" w:pos="851"/>
          <w:tab w:val="right" w:leader="dot" w:pos="8296"/>
        </w:tabs>
        <w:spacing w:line="460" w:lineRule="exact"/>
        <w:ind w:left="0"/>
        <w:rPr>
          <w:rFonts w:ascii="Arial Narrow" w:hAnsi="Arial Narrow" w:cstheme="minorBidi"/>
          <w:smallCaps w:val="0"/>
          <w:sz w:val="21"/>
          <w:szCs w:val="22"/>
        </w:rPr>
      </w:pPr>
      <w:r>
        <w:fldChar w:fldCharType="begin"/>
      </w:r>
      <w:r>
        <w:instrText xml:space="preserve"> HYPERLINK \l "_Toc488825149" </w:instrText>
      </w:r>
      <w:r>
        <w:fldChar w:fldCharType="separate"/>
      </w:r>
      <w:r>
        <w:rPr>
          <w:rStyle w:val="30"/>
          <w:rFonts w:ascii="Arial Narrow" w:hAnsi="Arial Narrow"/>
        </w:rPr>
        <w:t>（一）概况</w:t>
      </w:r>
      <w:r>
        <w:rPr>
          <w:rFonts w:ascii="Arial Narrow" w:hAnsi="Arial Narrow"/>
        </w:rPr>
        <w:tab/>
      </w:r>
      <w:r>
        <w:rPr>
          <w:rFonts w:ascii="Arial Narrow" w:hAnsi="Arial Narrow"/>
        </w:rPr>
        <w:fldChar w:fldCharType="begin"/>
      </w:r>
      <w:r>
        <w:rPr>
          <w:rFonts w:ascii="Arial Narrow" w:hAnsi="Arial Narrow"/>
        </w:rPr>
        <w:instrText xml:space="preserve"> PAGEREF _Toc488825149 \h </w:instrText>
      </w:r>
      <w:r>
        <w:rPr>
          <w:rFonts w:ascii="Arial Narrow" w:hAnsi="Arial Narrow"/>
        </w:rPr>
        <w:fldChar w:fldCharType="separate"/>
      </w:r>
      <w:r>
        <w:rPr>
          <w:rFonts w:ascii="Arial Narrow" w:hAnsi="Arial Narrow"/>
        </w:rPr>
        <w:t>8</w:t>
      </w:r>
      <w:r>
        <w:rPr>
          <w:rFonts w:ascii="Arial Narrow" w:hAnsi="Arial Narrow"/>
        </w:rPr>
        <w:fldChar w:fldCharType="end"/>
      </w:r>
      <w:r>
        <w:rPr>
          <w:rFonts w:ascii="Arial Narrow" w:hAnsi="Arial Narrow"/>
        </w:rPr>
        <w:fldChar w:fldCharType="end"/>
      </w:r>
    </w:p>
    <w:p>
      <w:pPr>
        <w:pStyle w:val="20"/>
        <w:tabs>
          <w:tab w:val="right" w:leader="dot" w:pos="8296"/>
        </w:tabs>
        <w:spacing w:line="460" w:lineRule="exact"/>
        <w:ind w:left="0"/>
        <w:rPr>
          <w:rFonts w:ascii="Arial Narrow" w:hAnsi="Arial Narrow" w:cstheme="minorBidi"/>
          <w:smallCaps w:val="0"/>
          <w:sz w:val="21"/>
          <w:szCs w:val="22"/>
        </w:rPr>
      </w:pPr>
      <w:r>
        <w:fldChar w:fldCharType="begin"/>
      </w:r>
      <w:r>
        <w:instrText xml:space="preserve"> HYPERLINK \l "_Toc488825150" </w:instrText>
      </w:r>
      <w:r>
        <w:fldChar w:fldCharType="separate"/>
      </w:r>
      <w:r>
        <w:rPr>
          <w:rStyle w:val="30"/>
          <w:rFonts w:ascii="Arial Narrow" w:hAnsi="Arial Narrow"/>
        </w:rPr>
        <w:t>（二）绩效目标</w:t>
      </w:r>
      <w:r>
        <w:rPr>
          <w:rFonts w:ascii="Arial Narrow" w:hAnsi="Arial Narrow"/>
        </w:rPr>
        <w:tab/>
      </w:r>
      <w:r>
        <w:rPr>
          <w:rFonts w:ascii="Arial Narrow" w:hAnsi="Arial Narrow"/>
        </w:rPr>
        <w:fldChar w:fldCharType="begin"/>
      </w:r>
      <w:r>
        <w:rPr>
          <w:rFonts w:ascii="Arial Narrow" w:hAnsi="Arial Narrow"/>
        </w:rPr>
        <w:instrText xml:space="preserve"> PAGEREF _Toc488825150 \h </w:instrText>
      </w:r>
      <w:r>
        <w:rPr>
          <w:rFonts w:ascii="Arial Narrow" w:hAnsi="Arial Narrow"/>
        </w:rPr>
        <w:fldChar w:fldCharType="separate"/>
      </w:r>
      <w:r>
        <w:rPr>
          <w:rFonts w:ascii="Arial Narrow" w:hAnsi="Arial Narrow"/>
        </w:rPr>
        <w:t>10</w:t>
      </w:r>
      <w:r>
        <w:rPr>
          <w:rFonts w:ascii="Arial Narrow" w:hAnsi="Arial Narrow"/>
        </w:rPr>
        <w:fldChar w:fldCharType="end"/>
      </w:r>
      <w:r>
        <w:rPr>
          <w:rFonts w:ascii="Arial Narrow" w:hAnsi="Arial Narrow"/>
        </w:rPr>
        <w:fldChar w:fldCharType="end"/>
      </w:r>
    </w:p>
    <w:p>
      <w:pPr>
        <w:pStyle w:val="16"/>
        <w:tabs>
          <w:tab w:val="right" w:leader="dot" w:pos="8296"/>
        </w:tabs>
        <w:spacing w:before="0" w:after="0" w:line="460" w:lineRule="exact"/>
        <w:rPr>
          <w:rFonts w:ascii="Arial Narrow" w:hAnsi="Arial Narrow" w:cstheme="minorBidi"/>
          <w:b w:val="0"/>
          <w:bCs w:val="0"/>
          <w:caps w:val="0"/>
          <w:sz w:val="21"/>
          <w:szCs w:val="22"/>
        </w:rPr>
      </w:pPr>
      <w:r>
        <w:fldChar w:fldCharType="begin"/>
      </w:r>
      <w:r>
        <w:instrText xml:space="preserve"> HYPERLINK \l "_Toc488825151" </w:instrText>
      </w:r>
      <w:r>
        <w:fldChar w:fldCharType="separate"/>
      </w:r>
      <w:r>
        <w:rPr>
          <w:rStyle w:val="30"/>
          <w:rFonts w:ascii="Arial Narrow" w:hAnsi="Arial Narrow"/>
          <w:b w:val="0"/>
        </w:rPr>
        <w:t>二、绩效评价工作情况</w:t>
      </w:r>
      <w:r>
        <w:rPr>
          <w:rFonts w:ascii="Arial Narrow" w:hAnsi="Arial Narrow"/>
          <w:b w:val="0"/>
        </w:rPr>
        <w:tab/>
      </w:r>
      <w:r>
        <w:rPr>
          <w:rFonts w:ascii="Arial Narrow" w:hAnsi="Arial Narrow"/>
          <w:b w:val="0"/>
        </w:rPr>
        <w:fldChar w:fldCharType="begin"/>
      </w:r>
      <w:r>
        <w:rPr>
          <w:rFonts w:ascii="Arial Narrow" w:hAnsi="Arial Narrow"/>
          <w:b w:val="0"/>
        </w:rPr>
        <w:instrText xml:space="preserve"> PAGEREF _Toc488825151 \h </w:instrText>
      </w:r>
      <w:r>
        <w:rPr>
          <w:rFonts w:ascii="Arial Narrow" w:hAnsi="Arial Narrow"/>
          <w:b w:val="0"/>
        </w:rPr>
        <w:fldChar w:fldCharType="separate"/>
      </w:r>
      <w:r>
        <w:rPr>
          <w:rFonts w:ascii="Arial Narrow" w:hAnsi="Arial Narrow"/>
          <w:b w:val="0"/>
        </w:rPr>
        <w:t>11</w:t>
      </w:r>
      <w:r>
        <w:rPr>
          <w:rFonts w:ascii="Arial Narrow" w:hAnsi="Arial Narrow"/>
          <w:b w:val="0"/>
        </w:rPr>
        <w:fldChar w:fldCharType="end"/>
      </w:r>
      <w:r>
        <w:rPr>
          <w:rFonts w:ascii="Arial Narrow" w:hAnsi="Arial Narrow"/>
          <w:b w:val="0"/>
        </w:rPr>
        <w:fldChar w:fldCharType="end"/>
      </w:r>
    </w:p>
    <w:p>
      <w:pPr>
        <w:pStyle w:val="20"/>
        <w:tabs>
          <w:tab w:val="right" w:leader="dot" w:pos="8296"/>
        </w:tabs>
        <w:spacing w:line="460" w:lineRule="exact"/>
        <w:ind w:left="0"/>
        <w:rPr>
          <w:rFonts w:ascii="Arial Narrow" w:hAnsi="Arial Narrow" w:cstheme="minorBidi"/>
          <w:smallCaps w:val="0"/>
          <w:sz w:val="21"/>
          <w:szCs w:val="22"/>
        </w:rPr>
      </w:pPr>
      <w:r>
        <w:fldChar w:fldCharType="begin"/>
      </w:r>
      <w:r>
        <w:instrText xml:space="preserve"> HYPERLINK \l "_Toc488825152" </w:instrText>
      </w:r>
      <w:r>
        <w:fldChar w:fldCharType="separate"/>
      </w:r>
      <w:r>
        <w:rPr>
          <w:rStyle w:val="30"/>
          <w:rFonts w:ascii="Arial Narrow" w:hAnsi="Arial Narrow"/>
        </w:rPr>
        <w:t>（一）绩效评价目的</w:t>
      </w:r>
      <w:r>
        <w:rPr>
          <w:rFonts w:ascii="Arial Narrow" w:hAnsi="Arial Narrow"/>
        </w:rPr>
        <w:tab/>
      </w:r>
      <w:r>
        <w:rPr>
          <w:rFonts w:ascii="Arial Narrow" w:hAnsi="Arial Narrow"/>
        </w:rPr>
        <w:fldChar w:fldCharType="begin"/>
      </w:r>
      <w:r>
        <w:rPr>
          <w:rFonts w:ascii="Arial Narrow" w:hAnsi="Arial Narrow"/>
        </w:rPr>
        <w:instrText xml:space="preserve"> PAGEREF _Toc488825152 \h </w:instrText>
      </w:r>
      <w:r>
        <w:rPr>
          <w:rFonts w:ascii="Arial Narrow" w:hAnsi="Arial Narrow"/>
        </w:rPr>
        <w:fldChar w:fldCharType="separate"/>
      </w:r>
      <w:r>
        <w:rPr>
          <w:rFonts w:ascii="Arial Narrow" w:hAnsi="Arial Narrow"/>
        </w:rPr>
        <w:t>11</w:t>
      </w:r>
      <w:r>
        <w:rPr>
          <w:rFonts w:ascii="Arial Narrow" w:hAnsi="Arial Narrow"/>
        </w:rPr>
        <w:fldChar w:fldCharType="end"/>
      </w:r>
      <w:r>
        <w:rPr>
          <w:rFonts w:ascii="Arial Narrow" w:hAnsi="Arial Narrow"/>
        </w:rPr>
        <w:fldChar w:fldCharType="end"/>
      </w:r>
    </w:p>
    <w:p>
      <w:pPr>
        <w:pStyle w:val="20"/>
        <w:tabs>
          <w:tab w:val="right" w:leader="dot" w:pos="8296"/>
        </w:tabs>
        <w:spacing w:line="460" w:lineRule="exact"/>
        <w:ind w:left="0"/>
        <w:rPr>
          <w:rFonts w:ascii="Arial Narrow" w:hAnsi="Arial Narrow" w:cstheme="minorBidi"/>
          <w:smallCaps w:val="0"/>
          <w:sz w:val="21"/>
          <w:szCs w:val="22"/>
        </w:rPr>
      </w:pPr>
      <w:r>
        <w:fldChar w:fldCharType="begin"/>
      </w:r>
      <w:r>
        <w:instrText xml:space="preserve"> HYPERLINK \l "_Toc488825153" </w:instrText>
      </w:r>
      <w:r>
        <w:fldChar w:fldCharType="separate"/>
      </w:r>
      <w:r>
        <w:rPr>
          <w:rStyle w:val="30"/>
          <w:rFonts w:ascii="Arial Narrow" w:hAnsi="Arial Narrow"/>
        </w:rPr>
        <w:t>（二）绩效评价工作方案制定思路</w:t>
      </w:r>
      <w:r>
        <w:rPr>
          <w:rFonts w:ascii="Arial Narrow" w:hAnsi="Arial Narrow"/>
        </w:rPr>
        <w:tab/>
      </w:r>
      <w:r>
        <w:rPr>
          <w:rFonts w:ascii="Arial Narrow" w:hAnsi="Arial Narrow"/>
        </w:rPr>
        <w:fldChar w:fldCharType="begin"/>
      </w:r>
      <w:r>
        <w:rPr>
          <w:rFonts w:ascii="Arial Narrow" w:hAnsi="Arial Narrow"/>
        </w:rPr>
        <w:instrText xml:space="preserve"> PAGEREF _Toc488825153 \h </w:instrText>
      </w:r>
      <w:r>
        <w:rPr>
          <w:rFonts w:ascii="Arial Narrow" w:hAnsi="Arial Narrow"/>
        </w:rPr>
        <w:fldChar w:fldCharType="separate"/>
      </w:r>
      <w:r>
        <w:rPr>
          <w:rFonts w:ascii="Arial Narrow" w:hAnsi="Arial Narrow"/>
        </w:rPr>
        <w:t>12</w:t>
      </w:r>
      <w:r>
        <w:rPr>
          <w:rFonts w:ascii="Arial Narrow" w:hAnsi="Arial Narrow"/>
        </w:rPr>
        <w:fldChar w:fldCharType="end"/>
      </w:r>
      <w:r>
        <w:rPr>
          <w:rFonts w:ascii="Arial Narrow" w:hAnsi="Arial Narrow"/>
        </w:rPr>
        <w:fldChar w:fldCharType="end"/>
      </w:r>
    </w:p>
    <w:p>
      <w:pPr>
        <w:pStyle w:val="20"/>
        <w:tabs>
          <w:tab w:val="right" w:leader="dot" w:pos="8296"/>
        </w:tabs>
        <w:spacing w:line="460" w:lineRule="exact"/>
        <w:ind w:left="0"/>
        <w:rPr>
          <w:rFonts w:ascii="Arial Narrow" w:hAnsi="Arial Narrow" w:cstheme="minorBidi"/>
          <w:smallCaps w:val="0"/>
          <w:sz w:val="21"/>
          <w:szCs w:val="22"/>
        </w:rPr>
      </w:pPr>
      <w:r>
        <w:fldChar w:fldCharType="begin"/>
      </w:r>
      <w:r>
        <w:instrText xml:space="preserve"> HYPERLINK \l "_Toc488825154" </w:instrText>
      </w:r>
      <w:r>
        <w:fldChar w:fldCharType="separate"/>
      </w:r>
      <w:r>
        <w:rPr>
          <w:rStyle w:val="30"/>
          <w:rFonts w:ascii="Arial Narrow" w:hAnsi="Arial Narrow"/>
        </w:rPr>
        <w:t>（三）绩效评价原则、评价方法等</w:t>
      </w:r>
      <w:r>
        <w:rPr>
          <w:rFonts w:ascii="Arial Narrow" w:hAnsi="Arial Narrow"/>
        </w:rPr>
        <w:tab/>
      </w:r>
      <w:r>
        <w:rPr>
          <w:rFonts w:ascii="Arial Narrow" w:hAnsi="Arial Narrow"/>
        </w:rPr>
        <w:fldChar w:fldCharType="begin"/>
      </w:r>
      <w:r>
        <w:rPr>
          <w:rFonts w:ascii="Arial Narrow" w:hAnsi="Arial Narrow"/>
        </w:rPr>
        <w:instrText xml:space="preserve"> PAGEREF _Toc488825154 \h </w:instrText>
      </w:r>
      <w:r>
        <w:rPr>
          <w:rFonts w:ascii="Arial Narrow" w:hAnsi="Arial Narrow"/>
        </w:rPr>
        <w:fldChar w:fldCharType="separate"/>
      </w:r>
      <w:r>
        <w:rPr>
          <w:rFonts w:ascii="Arial Narrow" w:hAnsi="Arial Narrow"/>
        </w:rPr>
        <w:t>12</w:t>
      </w:r>
      <w:r>
        <w:rPr>
          <w:rFonts w:ascii="Arial Narrow" w:hAnsi="Arial Narrow"/>
        </w:rPr>
        <w:fldChar w:fldCharType="end"/>
      </w:r>
      <w:r>
        <w:rPr>
          <w:rFonts w:ascii="Arial Narrow" w:hAnsi="Arial Narrow"/>
        </w:rPr>
        <w:fldChar w:fldCharType="end"/>
      </w:r>
    </w:p>
    <w:p>
      <w:pPr>
        <w:pStyle w:val="20"/>
        <w:tabs>
          <w:tab w:val="right" w:leader="dot" w:pos="8296"/>
        </w:tabs>
        <w:spacing w:line="460" w:lineRule="exact"/>
        <w:ind w:left="0"/>
        <w:rPr>
          <w:rFonts w:ascii="Arial Narrow" w:hAnsi="Arial Narrow" w:cstheme="minorBidi"/>
          <w:smallCaps w:val="0"/>
          <w:sz w:val="21"/>
          <w:szCs w:val="22"/>
        </w:rPr>
      </w:pPr>
      <w:r>
        <w:fldChar w:fldCharType="begin"/>
      </w:r>
      <w:r>
        <w:instrText xml:space="preserve"> HYPERLINK \l "_Toc488825155" </w:instrText>
      </w:r>
      <w:r>
        <w:fldChar w:fldCharType="separate"/>
      </w:r>
      <w:r>
        <w:rPr>
          <w:rStyle w:val="30"/>
          <w:rFonts w:ascii="Arial Narrow" w:hAnsi="Arial Narrow"/>
        </w:rPr>
        <w:t>（四）数据采集方法及过程</w:t>
      </w:r>
      <w:r>
        <w:rPr>
          <w:rFonts w:ascii="Arial Narrow" w:hAnsi="Arial Narrow"/>
        </w:rPr>
        <w:tab/>
      </w:r>
      <w:r>
        <w:rPr>
          <w:rFonts w:ascii="Arial Narrow" w:hAnsi="Arial Narrow"/>
        </w:rPr>
        <w:fldChar w:fldCharType="begin"/>
      </w:r>
      <w:r>
        <w:rPr>
          <w:rFonts w:ascii="Arial Narrow" w:hAnsi="Arial Narrow"/>
        </w:rPr>
        <w:instrText xml:space="preserve"> PAGEREF _Toc488825155 \h </w:instrText>
      </w:r>
      <w:r>
        <w:rPr>
          <w:rFonts w:ascii="Arial Narrow" w:hAnsi="Arial Narrow"/>
        </w:rPr>
        <w:fldChar w:fldCharType="separate"/>
      </w:r>
      <w:r>
        <w:rPr>
          <w:rFonts w:ascii="Arial Narrow" w:hAnsi="Arial Narrow"/>
        </w:rPr>
        <w:t>12</w:t>
      </w:r>
      <w:r>
        <w:rPr>
          <w:rFonts w:ascii="Arial Narrow" w:hAnsi="Arial Narrow"/>
        </w:rPr>
        <w:fldChar w:fldCharType="end"/>
      </w:r>
      <w:r>
        <w:rPr>
          <w:rFonts w:ascii="Arial Narrow" w:hAnsi="Arial Narrow"/>
        </w:rPr>
        <w:fldChar w:fldCharType="end"/>
      </w:r>
    </w:p>
    <w:p>
      <w:pPr>
        <w:pStyle w:val="16"/>
        <w:tabs>
          <w:tab w:val="right" w:leader="dot" w:pos="8296"/>
        </w:tabs>
        <w:spacing w:before="0" w:after="0" w:line="460" w:lineRule="exact"/>
        <w:rPr>
          <w:rFonts w:ascii="Arial Narrow" w:hAnsi="Arial Narrow" w:cstheme="minorBidi"/>
          <w:b w:val="0"/>
          <w:bCs w:val="0"/>
          <w:caps w:val="0"/>
          <w:sz w:val="21"/>
          <w:szCs w:val="22"/>
        </w:rPr>
      </w:pPr>
      <w:r>
        <w:fldChar w:fldCharType="begin"/>
      </w:r>
      <w:r>
        <w:instrText xml:space="preserve"> HYPERLINK \l "_Toc488825156" </w:instrText>
      </w:r>
      <w:r>
        <w:fldChar w:fldCharType="separate"/>
      </w:r>
      <w:r>
        <w:rPr>
          <w:rStyle w:val="30"/>
          <w:rFonts w:ascii="Arial Narrow" w:hAnsi="Arial Narrow"/>
          <w:b w:val="0"/>
        </w:rPr>
        <w:t>三、评价结论和绩效分析</w:t>
      </w:r>
      <w:r>
        <w:rPr>
          <w:rFonts w:ascii="Arial Narrow" w:hAnsi="Arial Narrow"/>
          <w:b w:val="0"/>
        </w:rPr>
        <w:tab/>
      </w:r>
      <w:r>
        <w:rPr>
          <w:rFonts w:ascii="Arial Narrow" w:hAnsi="Arial Narrow"/>
          <w:b w:val="0"/>
        </w:rPr>
        <w:fldChar w:fldCharType="begin"/>
      </w:r>
      <w:r>
        <w:rPr>
          <w:rFonts w:ascii="Arial Narrow" w:hAnsi="Arial Narrow"/>
          <w:b w:val="0"/>
        </w:rPr>
        <w:instrText xml:space="preserve"> PAGEREF _Toc488825156 \h </w:instrText>
      </w:r>
      <w:r>
        <w:rPr>
          <w:rFonts w:ascii="Arial Narrow" w:hAnsi="Arial Narrow"/>
          <w:b w:val="0"/>
        </w:rPr>
        <w:fldChar w:fldCharType="separate"/>
      </w:r>
      <w:r>
        <w:rPr>
          <w:rFonts w:ascii="Arial Narrow" w:hAnsi="Arial Narrow"/>
          <w:b w:val="0"/>
        </w:rPr>
        <w:t>13</w:t>
      </w:r>
      <w:r>
        <w:rPr>
          <w:rFonts w:ascii="Arial Narrow" w:hAnsi="Arial Narrow"/>
          <w:b w:val="0"/>
        </w:rPr>
        <w:fldChar w:fldCharType="end"/>
      </w:r>
      <w:r>
        <w:rPr>
          <w:rFonts w:ascii="Arial Narrow" w:hAnsi="Arial Narrow"/>
          <w:b w:val="0"/>
        </w:rPr>
        <w:fldChar w:fldCharType="end"/>
      </w:r>
    </w:p>
    <w:p>
      <w:pPr>
        <w:pStyle w:val="20"/>
        <w:tabs>
          <w:tab w:val="right" w:leader="dot" w:pos="8296"/>
        </w:tabs>
        <w:spacing w:line="460" w:lineRule="exact"/>
        <w:ind w:left="0"/>
        <w:rPr>
          <w:rFonts w:ascii="Arial Narrow" w:hAnsi="Arial Narrow" w:cstheme="minorBidi"/>
          <w:smallCaps w:val="0"/>
          <w:sz w:val="21"/>
          <w:szCs w:val="22"/>
        </w:rPr>
      </w:pPr>
      <w:r>
        <w:fldChar w:fldCharType="begin"/>
      </w:r>
      <w:r>
        <w:instrText xml:space="preserve"> HYPERLINK \l "_Toc488825157" </w:instrText>
      </w:r>
      <w:r>
        <w:fldChar w:fldCharType="separate"/>
      </w:r>
      <w:r>
        <w:rPr>
          <w:rStyle w:val="30"/>
          <w:rFonts w:ascii="Arial Narrow" w:hAnsi="Arial Narrow"/>
        </w:rPr>
        <w:t>（一）评分结论</w:t>
      </w:r>
      <w:r>
        <w:rPr>
          <w:rFonts w:ascii="Arial Narrow" w:hAnsi="Arial Narrow"/>
        </w:rPr>
        <w:tab/>
      </w:r>
      <w:r>
        <w:rPr>
          <w:rFonts w:ascii="Arial Narrow" w:hAnsi="Arial Narrow"/>
        </w:rPr>
        <w:fldChar w:fldCharType="begin"/>
      </w:r>
      <w:r>
        <w:rPr>
          <w:rFonts w:ascii="Arial Narrow" w:hAnsi="Arial Narrow"/>
        </w:rPr>
        <w:instrText xml:space="preserve"> PAGEREF _Toc488825157 \h </w:instrText>
      </w:r>
      <w:r>
        <w:rPr>
          <w:rFonts w:ascii="Arial Narrow" w:hAnsi="Arial Narrow"/>
        </w:rPr>
        <w:fldChar w:fldCharType="separate"/>
      </w:r>
      <w:r>
        <w:rPr>
          <w:rFonts w:ascii="Arial Narrow" w:hAnsi="Arial Narrow"/>
        </w:rPr>
        <w:t>13</w:t>
      </w:r>
      <w:r>
        <w:rPr>
          <w:rFonts w:ascii="Arial Narrow" w:hAnsi="Arial Narrow"/>
        </w:rPr>
        <w:fldChar w:fldCharType="end"/>
      </w:r>
      <w:r>
        <w:rPr>
          <w:rFonts w:ascii="Arial Narrow" w:hAnsi="Arial Narrow"/>
        </w:rPr>
        <w:fldChar w:fldCharType="end"/>
      </w:r>
    </w:p>
    <w:p>
      <w:pPr>
        <w:pStyle w:val="20"/>
        <w:tabs>
          <w:tab w:val="right" w:leader="dot" w:pos="8296"/>
        </w:tabs>
        <w:spacing w:line="460" w:lineRule="exact"/>
        <w:ind w:left="0"/>
        <w:rPr>
          <w:rFonts w:ascii="Arial Narrow" w:hAnsi="Arial Narrow" w:cstheme="minorBidi"/>
          <w:smallCaps w:val="0"/>
          <w:sz w:val="21"/>
          <w:szCs w:val="22"/>
        </w:rPr>
      </w:pPr>
      <w:r>
        <w:fldChar w:fldCharType="begin"/>
      </w:r>
      <w:r>
        <w:instrText xml:space="preserve"> HYPERLINK \l "_Toc488825158" </w:instrText>
      </w:r>
      <w:r>
        <w:fldChar w:fldCharType="separate"/>
      </w:r>
      <w:r>
        <w:rPr>
          <w:rStyle w:val="30"/>
          <w:rFonts w:ascii="Arial Narrow" w:hAnsi="Arial Narrow"/>
        </w:rPr>
        <w:t>（二）评分情况</w:t>
      </w:r>
      <w:r>
        <w:rPr>
          <w:rFonts w:ascii="Arial Narrow" w:hAnsi="Arial Narrow"/>
        </w:rPr>
        <w:tab/>
      </w:r>
      <w:r>
        <w:rPr>
          <w:rFonts w:ascii="Arial Narrow" w:hAnsi="Arial Narrow"/>
        </w:rPr>
        <w:fldChar w:fldCharType="begin"/>
      </w:r>
      <w:r>
        <w:rPr>
          <w:rFonts w:ascii="Arial Narrow" w:hAnsi="Arial Narrow"/>
        </w:rPr>
        <w:instrText xml:space="preserve"> PAGEREF _Toc488825158 \h </w:instrText>
      </w:r>
      <w:r>
        <w:rPr>
          <w:rFonts w:ascii="Arial Narrow" w:hAnsi="Arial Narrow"/>
        </w:rPr>
        <w:fldChar w:fldCharType="separate"/>
      </w:r>
      <w:r>
        <w:rPr>
          <w:rFonts w:ascii="Arial Narrow" w:hAnsi="Arial Narrow"/>
        </w:rPr>
        <w:t>14</w:t>
      </w:r>
      <w:r>
        <w:rPr>
          <w:rFonts w:ascii="Arial Narrow" w:hAnsi="Arial Narrow"/>
        </w:rPr>
        <w:fldChar w:fldCharType="end"/>
      </w:r>
      <w:r>
        <w:rPr>
          <w:rFonts w:ascii="Arial Narrow" w:hAnsi="Arial Narrow"/>
        </w:rPr>
        <w:fldChar w:fldCharType="end"/>
      </w:r>
    </w:p>
    <w:p>
      <w:pPr>
        <w:pStyle w:val="16"/>
        <w:tabs>
          <w:tab w:val="right" w:leader="dot" w:pos="8296"/>
        </w:tabs>
        <w:spacing w:before="0" w:after="0" w:line="460" w:lineRule="exact"/>
        <w:rPr>
          <w:rFonts w:ascii="Arial Narrow" w:hAnsi="Arial Narrow" w:cstheme="minorBidi"/>
          <w:b w:val="0"/>
          <w:bCs w:val="0"/>
          <w:caps w:val="0"/>
          <w:sz w:val="21"/>
          <w:szCs w:val="22"/>
        </w:rPr>
      </w:pPr>
      <w:r>
        <w:fldChar w:fldCharType="begin"/>
      </w:r>
      <w:r>
        <w:instrText xml:space="preserve"> HYPERLINK \l "_Toc488825159" </w:instrText>
      </w:r>
      <w:r>
        <w:fldChar w:fldCharType="separate"/>
      </w:r>
      <w:r>
        <w:rPr>
          <w:rStyle w:val="30"/>
          <w:rFonts w:ascii="Arial Narrow" w:hAnsi="Arial Narrow"/>
          <w:b w:val="0"/>
        </w:rPr>
        <w:t>四、主要经验及做法、存在的问题和建议</w:t>
      </w:r>
      <w:r>
        <w:rPr>
          <w:rFonts w:ascii="Arial Narrow" w:hAnsi="Arial Narrow"/>
          <w:b w:val="0"/>
        </w:rPr>
        <w:tab/>
      </w:r>
      <w:r>
        <w:rPr>
          <w:rFonts w:ascii="Arial Narrow" w:hAnsi="Arial Narrow"/>
          <w:b w:val="0"/>
        </w:rPr>
        <w:fldChar w:fldCharType="begin"/>
      </w:r>
      <w:r>
        <w:rPr>
          <w:rFonts w:ascii="Arial Narrow" w:hAnsi="Arial Narrow"/>
          <w:b w:val="0"/>
        </w:rPr>
        <w:instrText xml:space="preserve"> PAGEREF _Toc488825159 \h </w:instrText>
      </w:r>
      <w:r>
        <w:rPr>
          <w:rFonts w:ascii="Arial Narrow" w:hAnsi="Arial Narrow"/>
          <w:b w:val="0"/>
        </w:rPr>
        <w:fldChar w:fldCharType="separate"/>
      </w:r>
      <w:r>
        <w:rPr>
          <w:rFonts w:ascii="Arial Narrow" w:hAnsi="Arial Narrow"/>
          <w:b w:val="0"/>
        </w:rPr>
        <w:t>22</w:t>
      </w:r>
      <w:r>
        <w:rPr>
          <w:rFonts w:ascii="Arial Narrow" w:hAnsi="Arial Narrow"/>
          <w:b w:val="0"/>
        </w:rPr>
        <w:fldChar w:fldCharType="end"/>
      </w:r>
      <w:r>
        <w:rPr>
          <w:rFonts w:ascii="Arial Narrow" w:hAnsi="Arial Narrow"/>
          <w:b w:val="0"/>
        </w:rPr>
        <w:fldChar w:fldCharType="end"/>
      </w:r>
    </w:p>
    <w:p>
      <w:pPr>
        <w:pStyle w:val="20"/>
        <w:tabs>
          <w:tab w:val="right" w:leader="dot" w:pos="8296"/>
        </w:tabs>
        <w:spacing w:line="460" w:lineRule="exact"/>
        <w:ind w:left="0"/>
        <w:rPr>
          <w:rFonts w:ascii="Arial Narrow" w:hAnsi="Arial Narrow" w:cstheme="minorBidi"/>
          <w:smallCaps w:val="0"/>
          <w:sz w:val="21"/>
          <w:szCs w:val="22"/>
        </w:rPr>
      </w:pPr>
      <w:r>
        <w:fldChar w:fldCharType="begin"/>
      </w:r>
      <w:r>
        <w:instrText xml:space="preserve"> HYPERLINK \l "_Toc488825160" </w:instrText>
      </w:r>
      <w:r>
        <w:fldChar w:fldCharType="separate"/>
      </w:r>
      <w:r>
        <w:rPr>
          <w:rStyle w:val="30"/>
          <w:rFonts w:ascii="Arial Narrow" w:hAnsi="Arial Narrow"/>
        </w:rPr>
        <w:t>（一）主要成绩</w:t>
      </w:r>
      <w:r>
        <w:rPr>
          <w:rFonts w:ascii="Arial Narrow" w:hAnsi="Arial Narrow"/>
        </w:rPr>
        <w:tab/>
      </w:r>
      <w:r>
        <w:rPr>
          <w:rFonts w:ascii="Arial Narrow" w:hAnsi="Arial Narrow"/>
        </w:rPr>
        <w:fldChar w:fldCharType="begin"/>
      </w:r>
      <w:r>
        <w:rPr>
          <w:rFonts w:ascii="Arial Narrow" w:hAnsi="Arial Narrow"/>
        </w:rPr>
        <w:instrText xml:space="preserve"> PAGEREF _Toc488825160 \h </w:instrText>
      </w:r>
      <w:r>
        <w:rPr>
          <w:rFonts w:ascii="Arial Narrow" w:hAnsi="Arial Narrow"/>
        </w:rPr>
        <w:fldChar w:fldCharType="separate"/>
      </w:r>
      <w:r>
        <w:rPr>
          <w:rFonts w:ascii="Arial Narrow" w:hAnsi="Arial Narrow"/>
        </w:rPr>
        <w:t>23</w:t>
      </w:r>
      <w:r>
        <w:rPr>
          <w:rFonts w:ascii="Arial Narrow" w:hAnsi="Arial Narrow"/>
        </w:rPr>
        <w:fldChar w:fldCharType="end"/>
      </w:r>
      <w:r>
        <w:rPr>
          <w:rFonts w:ascii="Arial Narrow" w:hAnsi="Arial Narrow"/>
        </w:rPr>
        <w:fldChar w:fldCharType="end"/>
      </w:r>
    </w:p>
    <w:p>
      <w:pPr>
        <w:pStyle w:val="20"/>
        <w:tabs>
          <w:tab w:val="right" w:leader="dot" w:pos="8296"/>
        </w:tabs>
        <w:spacing w:line="460" w:lineRule="exact"/>
        <w:ind w:left="0"/>
        <w:rPr>
          <w:rFonts w:ascii="Arial Narrow" w:hAnsi="Arial Narrow" w:cstheme="minorBidi"/>
          <w:smallCaps w:val="0"/>
          <w:sz w:val="21"/>
          <w:szCs w:val="22"/>
        </w:rPr>
      </w:pPr>
      <w:r>
        <w:fldChar w:fldCharType="begin"/>
      </w:r>
      <w:r>
        <w:instrText xml:space="preserve"> HYPERLINK \l "_Toc488825161" </w:instrText>
      </w:r>
      <w:r>
        <w:fldChar w:fldCharType="separate"/>
      </w:r>
      <w:r>
        <w:rPr>
          <w:rStyle w:val="30"/>
          <w:rFonts w:ascii="Arial Narrow" w:hAnsi="Arial Narrow"/>
        </w:rPr>
        <w:t>（二）主要经验及做法</w:t>
      </w:r>
      <w:r>
        <w:rPr>
          <w:rFonts w:ascii="Arial Narrow" w:hAnsi="Arial Narrow"/>
        </w:rPr>
        <w:tab/>
      </w:r>
      <w:r>
        <w:rPr>
          <w:rFonts w:ascii="Arial Narrow" w:hAnsi="Arial Narrow"/>
        </w:rPr>
        <w:fldChar w:fldCharType="begin"/>
      </w:r>
      <w:r>
        <w:rPr>
          <w:rFonts w:ascii="Arial Narrow" w:hAnsi="Arial Narrow"/>
        </w:rPr>
        <w:instrText xml:space="preserve"> PAGEREF _Toc488825161 \h </w:instrText>
      </w:r>
      <w:r>
        <w:rPr>
          <w:rFonts w:ascii="Arial Narrow" w:hAnsi="Arial Narrow"/>
        </w:rPr>
        <w:fldChar w:fldCharType="separate"/>
      </w:r>
      <w:r>
        <w:rPr>
          <w:rFonts w:ascii="Arial Narrow" w:hAnsi="Arial Narrow"/>
        </w:rPr>
        <w:t>23</w:t>
      </w:r>
      <w:r>
        <w:rPr>
          <w:rFonts w:ascii="Arial Narrow" w:hAnsi="Arial Narrow"/>
        </w:rPr>
        <w:fldChar w:fldCharType="end"/>
      </w:r>
      <w:r>
        <w:rPr>
          <w:rFonts w:ascii="Arial Narrow" w:hAnsi="Arial Narrow"/>
        </w:rPr>
        <w:fldChar w:fldCharType="end"/>
      </w:r>
    </w:p>
    <w:p>
      <w:pPr>
        <w:pStyle w:val="20"/>
        <w:tabs>
          <w:tab w:val="right" w:leader="dot" w:pos="8296"/>
        </w:tabs>
        <w:spacing w:line="460" w:lineRule="exact"/>
        <w:ind w:left="0"/>
        <w:rPr>
          <w:rFonts w:ascii="Arial Narrow" w:hAnsi="Arial Narrow" w:cstheme="minorBidi"/>
          <w:smallCaps w:val="0"/>
          <w:sz w:val="21"/>
          <w:szCs w:val="22"/>
        </w:rPr>
      </w:pPr>
      <w:r>
        <w:fldChar w:fldCharType="begin"/>
      </w:r>
      <w:r>
        <w:instrText xml:space="preserve"> HYPERLINK \l "_Toc488825162" </w:instrText>
      </w:r>
      <w:r>
        <w:fldChar w:fldCharType="separate"/>
      </w:r>
      <w:r>
        <w:rPr>
          <w:rStyle w:val="30"/>
          <w:rFonts w:ascii="Arial Narrow" w:hAnsi="Arial Narrow"/>
        </w:rPr>
        <w:t>（三）存在的问题</w:t>
      </w:r>
      <w:r>
        <w:rPr>
          <w:rFonts w:ascii="Arial Narrow" w:hAnsi="Arial Narrow"/>
        </w:rPr>
        <w:tab/>
      </w:r>
      <w:r>
        <w:rPr>
          <w:rFonts w:ascii="Arial Narrow" w:hAnsi="Arial Narrow"/>
        </w:rPr>
        <w:fldChar w:fldCharType="begin"/>
      </w:r>
      <w:r>
        <w:rPr>
          <w:rFonts w:ascii="Arial Narrow" w:hAnsi="Arial Narrow"/>
        </w:rPr>
        <w:instrText xml:space="preserve"> PAGEREF _Toc488825162 \h </w:instrText>
      </w:r>
      <w:r>
        <w:rPr>
          <w:rFonts w:ascii="Arial Narrow" w:hAnsi="Arial Narrow"/>
        </w:rPr>
        <w:fldChar w:fldCharType="separate"/>
      </w:r>
      <w:r>
        <w:rPr>
          <w:rFonts w:ascii="Arial Narrow" w:hAnsi="Arial Narrow"/>
        </w:rPr>
        <w:t>24</w:t>
      </w:r>
      <w:r>
        <w:rPr>
          <w:rFonts w:ascii="Arial Narrow" w:hAnsi="Arial Narrow"/>
        </w:rPr>
        <w:fldChar w:fldCharType="end"/>
      </w:r>
      <w:r>
        <w:rPr>
          <w:rFonts w:ascii="Arial Narrow" w:hAnsi="Arial Narrow"/>
        </w:rPr>
        <w:fldChar w:fldCharType="end"/>
      </w:r>
    </w:p>
    <w:p>
      <w:pPr>
        <w:pStyle w:val="20"/>
        <w:tabs>
          <w:tab w:val="right" w:leader="dot" w:pos="8296"/>
        </w:tabs>
        <w:spacing w:line="460" w:lineRule="exact"/>
        <w:ind w:left="0"/>
        <w:rPr>
          <w:rFonts w:ascii="Arial Narrow" w:hAnsi="Arial Narrow" w:cstheme="minorBidi"/>
          <w:smallCaps w:val="0"/>
          <w:sz w:val="21"/>
          <w:szCs w:val="22"/>
        </w:rPr>
      </w:pPr>
      <w:r>
        <w:fldChar w:fldCharType="begin"/>
      </w:r>
      <w:r>
        <w:instrText xml:space="preserve"> HYPERLINK \l "_Toc488825163" </w:instrText>
      </w:r>
      <w:r>
        <w:fldChar w:fldCharType="separate"/>
      </w:r>
      <w:r>
        <w:rPr>
          <w:rStyle w:val="30"/>
          <w:rFonts w:ascii="Arial Narrow" w:hAnsi="Arial Narrow"/>
        </w:rPr>
        <w:t>（四）建议和改进措施</w:t>
      </w:r>
      <w:r>
        <w:rPr>
          <w:rFonts w:ascii="Arial Narrow" w:hAnsi="Arial Narrow"/>
        </w:rPr>
        <w:tab/>
      </w:r>
      <w:r>
        <w:rPr>
          <w:rFonts w:ascii="Arial Narrow" w:hAnsi="Arial Narrow"/>
        </w:rPr>
        <w:fldChar w:fldCharType="begin"/>
      </w:r>
      <w:r>
        <w:rPr>
          <w:rFonts w:ascii="Arial Narrow" w:hAnsi="Arial Narrow"/>
        </w:rPr>
        <w:instrText xml:space="preserve"> PAGEREF _Toc488825163 \h </w:instrText>
      </w:r>
      <w:r>
        <w:rPr>
          <w:rFonts w:ascii="Arial Narrow" w:hAnsi="Arial Narrow"/>
        </w:rPr>
        <w:fldChar w:fldCharType="separate"/>
      </w:r>
      <w:r>
        <w:rPr>
          <w:rFonts w:ascii="Arial Narrow" w:hAnsi="Arial Narrow"/>
        </w:rPr>
        <w:t>24</w:t>
      </w:r>
      <w:r>
        <w:rPr>
          <w:rFonts w:ascii="Arial Narrow" w:hAnsi="Arial Narrow"/>
        </w:rPr>
        <w:fldChar w:fldCharType="end"/>
      </w:r>
      <w:r>
        <w:rPr>
          <w:rFonts w:ascii="Arial Narrow" w:hAnsi="Arial Narrow"/>
        </w:rPr>
        <w:fldChar w:fldCharType="end"/>
      </w:r>
    </w:p>
    <w:p>
      <w:pPr>
        <w:pStyle w:val="16"/>
        <w:tabs>
          <w:tab w:val="right" w:leader="dot" w:pos="8296"/>
        </w:tabs>
        <w:spacing w:before="0" w:after="0" w:line="460" w:lineRule="exact"/>
        <w:rPr>
          <w:rFonts w:ascii="Arial Narrow" w:hAnsi="Arial Narrow" w:cstheme="minorBidi"/>
          <w:b w:val="0"/>
          <w:bCs w:val="0"/>
          <w:caps w:val="0"/>
          <w:sz w:val="21"/>
          <w:szCs w:val="22"/>
        </w:rPr>
      </w:pPr>
      <w:r>
        <w:fldChar w:fldCharType="begin"/>
      </w:r>
      <w:r>
        <w:instrText xml:space="preserve"> HYPERLINK \l "_Toc488825164" </w:instrText>
      </w:r>
      <w:r>
        <w:fldChar w:fldCharType="separate"/>
      </w:r>
      <w:r>
        <w:rPr>
          <w:rStyle w:val="30"/>
          <w:rFonts w:ascii="Arial Narrow" w:hAnsi="Arial Narrow"/>
          <w:b w:val="0"/>
        </w:rPr>
        <w:t>五、其他需说明的问题</w:t>
      </w:r>
      <w:r>
        <w:rPr>
          <w:rFonts w:ascii="Arial Narrow" w:hAnsi="Arial Narrow"/>
          <w:b w:val="0"/>
        </w:rPr>
        <w:tab/>
      </w:r>
      <w:r>
        <w:rPr>
          <w:rFonts w:ascii="Arial Narrow" w:hAnsi="Arial Narrow"/>
          <w:b w:val="0"/>
        </w:rPr>
        <w:fldChar w:fldCharType="begin"/>
      </w:r>
      <w:r>
        <w:rPr>
          <w:rFonts w:ascii="Arial Narrow" w:hAnsi="Arial Narrow"/>
          <w:b w:val="0"/>
        </w:rPr>
        <w:instrText xml:space="preserve"> PAGEREF _Toc488825164 \h </w:instrText>
      </w:r>
      <w:r>
        <w:rPr>
          <w:rFonts w:ascii="Arial Narrow" w:hAnsi="Arial Narrow"/>
          <w:b w:val="0"/>
        </w:rPr>
        <w:fldChar w:fldCharType="separate"/>
      </w:r>
      <w:r>
        <w:rPr>
          <w:rFonts w:ascii="Arial Narrow" w:hAnsi="Arial Narrow"/>
          <w:b w:val="0"/>
        </w:rPr>
        <w:t>26</w:t>
      </w:r>
      <w:r>
        <w:rPr>
          <w:rFonts w:ascii="Arial Narrow" w:hAnsi="Arial Narrow"/>
          <w:b w:val="0"/>
        </w:rPr>
        <w:fldChar w:fldCharType="end"/>
      </w:r>
      <w:r>
        <w:rPr>
          <w:rFonts w:ascii="Arial Narrow" w:hAnsi="Arial Narrow"/>
          <w:b w:val="0"/>
        </w:rPr>
        <w:fldChar w:fldCharType="end"/>
      </w:r>
    </w:p>
    <w:p>
      <w:pPr>
        <w:pStyle w:val="20"/>
        <w:tabs>
          <w:tab w:val="right" w:leader="dot" w:pos="8296"/>
        </w:tabs>
        <w:spacing w:line="460" w:lineRule="exact"/>
        <w:ind w:left="0"/>
        <w:rPr>
          <w:rFonts w:ascii="Arial Narrow" w:hAnsi="Arial Narrow" w:cstheme="minorBidi"/>
          <w:smallCaps w:val="0"/>
          <w:sz w:val="21"/>
          <w:szCs w:val="22"/>
        </w:rPr>
      </w:pPr>
      <w:r>
        <w:fldChar w:fldCharType="begin"/>
      </w:r>
      <w:r>
        <w:instrText xml:space="preserve"> HYPERLINK \l "_Toc488825165" </w:instrText>
      </w:r>
      <w:r>
        <w:fldChar w:fldCharType="separate"/>
      </w:r>
      <w:r>
        <w:rPr>
          <w:rStyle w:val="30"/>
          <w:rFonts w:ascii="Arial Narrow" w:hAnsi="Arial Narrow"/>
        </w:rPr>
        <w:t>附件1  评价依据</w:t>
      </w:r>
      <w:r>
        <w:rPr>
          <w:rFonts w:ascii="Arial Narrow" w:hAnsi="Arial Narrow"/>
        </w:rPr>
        <w:tab/>
      </w:r>
      <w:r>
        <w:rPr>
          <w:rFonts w:ascii="Arial Narrow" w:hAnsi="Arial Narrow"/>
        </w:rPr>
        <w:fldChar w:fldCharType="begin"/>
      </w:r>
      <w:r>
        <w:rPr>
          <w:rFonts w:ascii="Arial Narrow" w:hAnsi="Arial Narrow"/>
        </w:rPr>
        <w:instrText xml:space="preserve"> PAGEREF _Toc488825165 \h </w:instrText>
      </w:r>
      <w:r>
        <w:rPr>
          <w:rFonts w:ascii="Arial Narrow" w:hAnsi="Arial Narrow"/>
        </w:rPr>
        <w:fldChar w:fldCharType="separate"/>
      </w:r>
      <w:r>
        <w:rPr>
          <w:rFonts w:ascii="Arial Narrow" w:hAnsi="Arial Narrow"/>
        </w:rPr>
        <w:t>28</w:t>
      </w:r>
      <w:r>
        <w:rPr>
          <w:rFonts w:ascii="Arial Narrow" w:hAnsi="Arial Narrow"/>
        </w:rPr>
        <w:fldChar w:fldCharType="end"/>
      </w:r>
      <w:r>
        <w:rPr>
          <w:rFonts w:ascii="Arial Narrow" w:hAnsi="Arial Narrow"/>
        </w:rPr>
        <w:fldChar w:fldCharType="end"/>
      </w:r>
    </w:p>
    <w:p>
      <w:pPr>
        <w:pStyle w:val="20"/>
        <w:tabs>
          <w:tab w:val="right" w:leader="dot" w:pos="8296"/>
        </w:tabs>
        <w:spacing w:line="460" w:lineRule="exact"/>
        <w:ind w:left="0"/>
        <w:rPr>
          <w:rFonts w:ascii="Arial Narrow" w:hAnsi="Arial Narrow" w:cstheme="minorBidi"/>
          <w:smallCaps w:val="0"/>
          <w:sz w:val="21"/>
          <w:szCs w:val="22"/>
        </w:rPr>
      </w:pPr>
      <w:r>
        <w:fldChar w:fldCharType="begin"/>
      </w:r>
      <w:r>
        <w:instrText xml:space="preserve"> HYPERLINK \l "_Toc488825166" </w:instrText>
      </w:r>
      <w:r>
        <w:fldChar w:fldCharType="separate"/>
      </w:r>
      <w:r>
        <w:rPr>
          <w:rStyle w:val="30"/>
          <w:rFonts w:ascii="Arial Narrow" w:hAnsi="Arial Narrow"/>
        </w:rPr>
        <w:t>附件2  综合评分表</w:t>
      </w:r>
      <w:r>
        <w:rPr>
          <w:rFonts w:ascii="Arial Narrow" w:hAnsi="Arial Narrow"/>
        </w:rPr>
        <w:tab/>
      </w:r>
      <w:r>
        <w:rPr>
          <w:rFonts w:ascii="Arial Narrow" w:hAnsi="Arial Narrow"/>
        </w:rPr>
        <w:fldChar w:fldCharType="begin"/>
      </w:r>
      <w:r>
        <w:rPr>
          <w:rFonts w:ascii="Arial Narrow" w:hAnsi="Arial Narrow"/>
        </w:rPr>
        <w:instrText xml:space="preserve"> PAGEREF _Toc488825166 \h </w:instrText>
      </w:r>
      <w:r>
        <w:rPr>
          <w:rFonts w:ascii="Arial Narrow" w:hAnsi="Arial Narrow"/>
        </w:rPr>
        <w:fldChar w:fldCharType="separate"/>
      </w:r>
      <w:r>
        <w:rPr>
          <w:rFonts w:ascii="Arial Narrow" w:hAnsi="Arial Narrow"/>
        </w:rPr>
        <w:t>29</w:t>
      </w:r>
      <w:r>
        <w:rPr>
          <w:rFonts w:ascii="Arial Narrow" w:hAnsi="Arial Narrow"/>
        </w:rPr>
        <w:fldChar w:fldCharType="end"/>
      </w:r>
      <w:r>
        <w:rPr>
          <w:rFonts w:ascii="Arial Narrow" w:hAnsi="Arial Narrow"/>
        </w:rPr>
        <w:fldChar w:fldCharType="end"/>
      </w:r>
    </w:p>
    <w:p>
      <w:pPr>
        <w:pStyle w:val="20"/>
        <w:tabs>
          <w:tab w:val="right" w:leader="dot" w:pos="8296"/>
        </w:tabs>
        <w:spacing w:line="460" w:lineRule="exact"/>
        <w:ind w:left="0"/>
        <w:rPr>
          <w:rFonts w:ascii="Arial Narrow" w:hAnsi="Arial Narrow" w:cstheme="minorBidi"/>
          <w:smallCaps w:val="0"/>
          <w:sz w:val="21"/>
          <w:szCs w:val="22"/>
        </w:rPr>
      </w:pPr>
      <w:r>
        <w:fldChar w:fldCharType="begin"/>
      </w:r>
      <w:r>
        <w:instrText xml:space="preserve"> HYPERLINK \l "_Toc488825167" </w:instrText>
      </w:r>
      <w:r>
        <w:fldChar w:fldCharType="separate"/>
      </w:r>
      <w:r>
        <w:rPr>
          <w:rStyle w:val="30"/>
          <w:rFonts w:ascii="Arial Narrow" w:hAnsi="Arial Narrow"/>
        </w:rPr>
        <w:t>附件3  满意度问卷报告</w:t>
      </w:r>
      <w:r>
        <w:rPr>
          <w:rFonts w:ascii="Arial Narrow" w:hAnsi="Arial Narrow"/>
        </w:rPr>
        <w:tab/>
      </w:r>
      <w:r>
        <w:rPr>
          <w:rFonts w:ascii="Arial Narrow" w:hAnsi="Arial Narrow"/>
        </w:rPr>
        <w:fldChar w:fldCharType="begin"/>
      </w:r>
      <w:r>
        <w:rPr>
          <w:rFonts w:ascii="Arial Narrow" w:hAnsi="Arial Narrow"/>
        </w:rPr>
        <w:instrText xml:space="preserve"> PAGEREF _Toc488825167 \h </w:instrText>
      </w:r>
      <w:r>
        <w:rPr>
          <w:rFonts w:ascii="Arial Narrow" w:hAnsi="Arial Narrow"/>
        </w:rPr>
        <w:fldChar w:fldCharType="separate"/>
      </w:r>
      <w:r>
        <w:rPr>
          <w:rFonts w:ascii="Arial Narrow" w:hAnsi="Arial Narrow"/>
        </w:rPr>
        <w:t>33</w:t>
      </w:r>
      <w:r>
        <w:rPr>
          <w:rFonts w:ascii="Arial Narrow" w:hAnsi="Arial Narrow"/>
        </w:rPr>
        <w:fldChar w:fldCharType="end"/>
      </w:r>
      <w:r>
        <w:rPr>
          <w:rFonts w:ascii="Arial Narrow" w:hAnsi="Arial Narrow"/>
        </w:rPr>
        <w:fldChar w:fldCharType="end"/>
      </w:r>
    </w:p>
    <w:p>
      <w:pPr>
        <w:pStyle w:val="20"/>
        <w:tabs>
          <w:tab w:val="right" w:leader="dot" w:pos="8296"/>
        </w:tabs>
        <w:spacing w:line="460" w:lineRule="exact"/>
        <w:ind w:left="0"/>
        <w:rPr>
          <w:rFonts w:ascii="Arial Narrow" w:hAnsi="Arial Narrow" w:cstheme="minorBidi"/>
          <w:smallCaps w:val="0"/>
          <w:sz w:val="21"/>
          <w:szCs w:val="22"/>
        </w:rPr>
      </w:pPr>
      <w:r>
        <w:fldChar w:fldCharType="begin"/>
      </w:r>
      <w:r>
        <w:instrText xml:space="preserve"> HYPERLINK \l "_Toc488825168" </w:instrText>
      </w:r>
      <w:r>
        <w:fldChar w:fldCharType="separate"/>
      </w:r>
      <w:r>
        <w:rPr>
          <w:rStyle w:val="30"/>
          <w:rFonts w:ascii="Arial Narrow" w:hAnsi="Arial Narrow"/>
        </w:rPr>
        <w:t>附件4  访谈方案</w:t>
      </w:r>
      <w:r>
        <w:rPr>
          <w:rFonts w:ascii="Arial Narrow" w:hAnsi="Arial Narrow"/>
        </w:rPr>
        <w:tab/>
      </w:r>
      <w:r>
        <w:rPr>
          <w:rFonts w:ascii="Arial Narrow" w:hAnsi="Arial Narrow"/>
        </w:rPr>
        <w:fldChar w:fldCharType="begin"/>
      </w:r>
      <w:r>
        <w:rPr>
          <w:rFonts w:ascii="Arial Narrow" w:hAnsi="Arial Narrow"/>
        </w:rPr>
        <w:instrText xml:space="preserve"> PAGEREF _Toc488825168 \h </w:instrText>
      </w:r>
      <w:r>
        <w:rPr>
          <w:rFonts w:ascii="Arial Narrow" w:hAnsi="Arial Narrow"/>
        </w:rPr>
        <w:fldChar w:fldCharType="separate"/>
      </w:r>
      <w:r>
        <w:rPr>
          <w:rFonts w:ascii="Arial Narrow" w:hAnsi="Arial Narrow"/>
        </w:rPr>
        <w:t>35</w:t>
      </w:r>
      <w:r>
        <w:rPr>
          <w:rFonts w:ascii="Arial Narrow" w:hAnsi="Arial Narrow"/>
        </w:rPr>
        <w:fldChar w:fldCharType="end"/>
      </w:r>
      <w:r>
        <w:rPr>
          <w:rFonts w:ascii="Arial Narrow" w:hAnsi="Arial Narrow"/>
        </w:rPr>
        <w:fldChar w:fldCharType="end"/>
      </w:r>
    </w:p>
    <w:p>
      <w:pPr>
        <w:pStyle w:val="10"/>
        <w:tabs>
          <w:tab w:val="right" w:leader="dot" w:pos="8296"/>
        </w:tabs>
        <w:spacing w:line="460" w:lineRule="exact"/>
        <w:ind w:left="0"/>
        <w:rPr>
          <w:rFonts w:ascii="Arial Narrow" w:hAnsi="Arial Narrow" w:cstheme="minorBidi"/>
          <w:iCs w:val="0"/>
          <w:sz w:val="21"/>
          <w:szCs w:val="22"/>
        </w:rPr>
      </w:pPr>
      <w:r>
        <w:fldChar w:fldCharType="begin"/>
      </w:r>
      <w:r>
        <w:instrText xml:space="preserve"> HYPERLINK \l "_Toc488825169" </w:instrText>
      </w:r>
      <w:r>
        <w:fldChar w:fldCharType="separate"/>
      </w:r>
      <w:r>
        <w:rPr>
          <w:rStyle w:val="30"/>
          <w:rFonts w:ascii="Arial Narrow" w:hAnsi="Arial Narrow"/>
        </w:rPr>
        <w:t>附录4-1  黄浦检察院相关负责人访谈提纲</w:t>
      </w:r>
      <w:r>
        <w:rPr>
          <w:rFonts w:ascii="Arial Narrow" w:hAnsi="Arial Narrow"/>
        </w:rPr>
        <w:tab/>
      </w:r>
      <w:r>
        <w:rPr>
          <w:rFonts w:ascii="Arial Narrow" w:hAnsi="Arial Narrow"/>
        </w:rPr>
        <w:fldChar w:fldCharType="begin"/>
      </w:r>
      <w:r>
        <w:rPr>
          <w:rFonts w:ascii="Arial Narrow" w:hAnsi="Arial Narrow"/>
        </w:rPr>
        <w:instrText xml:space="preserve"> PAGEREF _Toc488825169 \h </w:instrText>
      </w:r>
      <w:r>
        <w:rPr>
          <w:rFonts w:ascii="Arial Narrow" w:hAnsi="Arial Narrow"/>
        </w:rPr>
        <w:fldChar w:fldCharType="separate"/>
      </w:r>
      <w:r>
        <w:rPr>
          <w:rFonts w:ascii="Arial Narrow" w:hAnsi="Arial Narrow"/>
        </w:rPr>
        <w:t>36</w:t>
      </w:r>
      <w:r>
        <w:rPr>
          <w:rFonts w:ascii="Arial Narrow" w:hAnsi="Arial Narrow"/>
        </w:rPr>
        <w:fldChar w:fldCharType="end"/>
      </w:r>
      <w:r>
        <w:rPr>
          <w:rFonts w:ascii="Arial Narrow" w:hAnsi="Arial Narrow"/>
        </w:rPr>
        <w:fldChar w:fldCharType="end"/>
      </w:r>
    </w:p>
    <w:p>
      <w:pPr>
        <w:spacing w:line="460" w:lineRule="exact"/>
        <w:rPr>
          <w:rFonts w:ascii="Arial Narrow" w:hAnsi="Arial Narrow" w:eastAsia="仿宋"/>
          <w:sz w:val="28"/>
          <w:szCs w:val="28"/>
        </w:rPr>
        <w:sectPr>
          <w:footnotePr>
            <w:numRestart w:val="eachPage"/>
          </w:footnotePr>
          <w:pgSz w:w="11906" w:h="16838"/>
          <w:pgMar w:top="1440" w:right="1800" w:bottom="1440" w:left="1800" w:header="851" w:footer="992" w:gutter="0"/>
          <w:cols w:space="425" w:num="1"/>
          <w:docGrid w:type="lines" w:linePitch="312" w:charSpace="0"/>
        </w:sectPr>
      </w:pPr>
      <w:r>
        <w:rPr>
          <w:rFonts w:ascii="Arial Narrow" w:hAnsi="Arial Narrow" w:eastAsia="仿宋" w:cs="Calibri"/>
          <w:bCs/>
          <w:caps/>
          <w:sz w:val="40"/>
          <w:szCs w:val="28"/>
        </w:rPr>
        <w:fldChar w:fldCharType="end"/>
      </w:r>
    </w:p>
    <w:p>
      <w:pPr>
        <w:pStyle w:val="39"/>
        <w:spacing w:line="520" w:lineRule="exact"/>
        <w:jc w:val="center"/>
        <w:rPr>
          <w:rFonts w:ascii="Arial Narrow" w:hAnsi="Arial Narrow" w:eastAsia="仿宋"/>
        </w:rPr>
      </w:pPr>
      <w:bookmarkStart w:id="0" w:name="_Toc402181865"/>
      <w:bookmarkStart w:id="1" w:name="_Toc488825147"/>
      <w:r>
        <w:rPr>
          <w:rFonts w:ascii="Arial Narrow" w:hAnsi="Arial Narrow" w:eastAsia="仿宋"/>
        </w:rPr>
        <w:t>摘要</w:t>
      </w:r>
      <w:bookmarkEnd w:id="0"/>
      <w:bookmarkEnd w:id="1"/>
    </w:p>
    <w:p>
      <w:pPr>
        <w:pStyle w:val="44"/>
        <w:numPr>
          <w:ilvl w:val="0"/>
          <w:numId w:val="1"/>
        </w:numPr>
        <w:spacing w:before="0" w:after="0" w:line="520" w:lineRule="exact"/>
        <w:ind w:firstLineChars="0"/>
        <w:rPr>
          <w:rFonts w:ascii="Arial Narrow" w:hAnsi="Arial Narrow" w:eastAsia="仿宋"/>
        </w:rPr>
      </w:pPr>
      <w:r>
        <w:rPr>
          <w:rFonts w:ascii="Arial Narrow" w:hAnsi="Arial Narrow" w:eastAsia="仿宋"/>
        </w:rPr>
        <w:t>概述</w:t>
      </w:r>
    </w:p>
    <w:p>
      <w:pPr>
        <w:pStyle w:val="52"/>
        <w:spacing w:line="480" w:lineRule="exact"/>
        <w:ind w:firstLineChars="0"/>
        <w:rPr>
          <w:rFonts w:ascii="Arial Narrow" w:hAnsi="Arial Narrow" w:eastAsia="仿宋"/>
        </w:rPr>
      </w:pPr>
      <w:r>
        <w:rPr>
          <w:rFonts w:ascii="Arial Narrow" w:hAnsi="Arial Narrow" w:eastAsia="仿宋"/>
        </w:rPr>
        <w:t>上海市黄浦区人民检察院（以下简称黄浦检察院）</w:t>
      </w:r>
      <w:r>
        <w:rPr>
          <w:rFonts w:hint="eastAsia" w:ascii="Arial Narrow" w:hAnsi="Arial Narrow" w:eastAsia="仿宋"/>
        </w:rPr>
        <w:t>受黄浦区</w:t>
      </w:r>
      <w:r>
        <w:rPr>
          <w:rFonts w:ascii="Arial Narrow" w:hAnsi="Arial Narrow" w:eastAsia="仿宋"/>
        </w:rPr>
        <w:t>人大和上海市人民检察院双重领导。黄浦检察院主要</w:t>
      </w:r>
      <w:r>
        <w:rPr>
          <w:rFonts w:hint="eastAsia" w:ascii="Arial Narrow" w:hAnsi="Arial Narrow" w:eastAsia="仿宋"/>
        </w:rPr>
        <w:t>职责：</w:t>
      </w:r>
      <w:bookmarkStart w:id="2" w:name="_Hlk12490185"/>
      <w:r>
        <w:rPr>
          <w:rFonts w:hint="eastAsia" w:ascii="Arial Narrow" w:hAnsi="Arial Narrow" w:eastAsia="仿宋"/>
        </w:rPr>
        <w:t>对</w:t>
      </w:r>
      <w:r>
        <w:rPr>
          <w:rFonts w:ascii="Arial Narrow" w:hAnsi="Arial Narrow" w:eastAsia="仿宋"/>
        </w:rPr>
        <w:t>危害国家安全案、危害公共安全案、侵犯公民人身权利民主权利案和其他重大犯罪案件，行使检察权;对于公安机关侦查的案件进行审查，决定是否逮捕、起诉或者不起诉;对于刑事案件提起公诉、支持公诉;对于公安机关、人民法院和监狱、看守所、劳动改造机关的活动是否合法，实行监督</w:t>
      </w:r>
      <w:bookmarkEnd w:id="2"/>
      <w:r>
        <w:rPr>
          <w:rFonts w:hint="eastAsia" w:ascii="Arial Narrow" w:hAnsi="Arial Narrow" w:eastAsia="仿宋"/>
        </w:rPr>
        <w:t>。</w:t>
      </w:r>
    </w:p>
    <w:p>
      <w:pPr>
        <w:pStyle w:val="52"/>
        <w:spacing w:line="480" w:lineRule="exact"/>
        <w:ind w:firstLineChars="0"/>
        <w:rPr>
          <w:rFonts w:ascii="Arial Narrow" w:hAnsi="Arial Narrow" w:eastAsia="仿宋"/>
        </w:rPr>
      </w:pPr>
      <w:bookmarkStart w:id="3" w:name="_Hlk12490204"/>
      <w:r>
        <w:rPr>
          <w:rFonts w:ascii="Arial Narrow" w:hAnsi="Arial Narrow" w:eastAsia="仿宋"/>
        </w:rPr>
        <w:t>检察办案场所设施装备</w:t>
      </w:r>
      <w:r>
        <w:rPr>
          <w:rFonts w:hint="eastAsia" w:ascii="Arial Narrow" w:hAnsi="Arial Narrow" w:eastAsia="仿宋"/>
        </w:rPr>
        <w:t>的更新及换代能提高审查工作的效率，目前</w:t>
      </w:r>
      <w:r>
        <w:rPr>
          <w:rFonts w:ascii="Arial Narrow" w:hAnsi="Arial Narrow" w:eastAsia="仿宋"/>
        </w:rPr>
        <w:t>黄浦检察院</w:t>
      </w:r>
      <w:r>
        <w:rPr>
          <w:rFonts w:hint="eastAsia" w:ascii="Arial Narrow" w:hAnsi="Arial Narrow" w:eastAsia="仿宋"/>
        </w:rPr>
        <w:t>部分设备存在设备老旧、打印机已维修多次，依旧不定期地损坏、显示器闪屏等现象，</w:t>
      </w:r>
      <w:r>
        <w:rPr>
          <w:rFonts w:ascii="Arial Narrow" w:hAnsi="Arial Narrow" w:eastAsia="仿宋"/>
        </w:rPr>
        <w:t>黄浦检察院</w:t>
      </w:r>
      <w:r>
        <w:rPr>
          <w:rFonts w:hint="eastAsia" w:ascii="Arial Narrow" w:hAnsi="Arial Narrow" w:eastAsia="仿宋"/>
        </w:rPr>
        <w:t>每年都会要求各部门提交检察业务装备配置申请表，然后经办公会议审议最终确定当年度需更新</w:t>
      </w:r>
      <w:r>
        <w:rPr>
          <w:rFonts w:ascii="Arial Narrow" w:hAnsi="Arial Narrow" w:eastAsia="仿宋"/>
        </w:rPr>
        <w:t>办案场所设施装备</w:t>
      </w:r>
      <w:r>
        <w:rPr>
          <w:rFonts w:hint="eastAsia" w:ascii="Arial Narrow" w:hAnsi="Arial Narrow" w:eastAsia="仿宋"/>
        </w:rPr>
        <w:t>，2018年经办公会议决议通过需购买笔记本电脑更新23台、台式电脑更新13台、便携式打印机12台、传真机2台、打印复印机2台、扫描、打印、复印机2台、打印机6台。</w:t>
      </w:r>
    </w:p>
    <w:bookmarkEnd w:id="3"/>
    <w:p>
      <w:pPr>
        <w:pStyle w:val="52"/>
        <w:spacing w:line="520" w:lineRule="exact"/>
        <w:rPr>
          <w:rFonts w:ascii="Arial Narrow" w:hAnsi="Arial Narrow" w:eastAsia="仿宋"/>
        </w:rPr>
      </w:pPr>
      <w:r>
        <w:rPr>
          <w:rFonts w:ascii="Arial Narrow" w:hAnsi="Arial Narrow" w:eastAsia="仿宋"/>
        </w:rPr>
        <w:t>本次绩效评价工作旨在通过实地调研访谈、问卷调研等形式，了解和评估专项资金使用的效率和效益，发现资金使用和管理中的问题，为黄浦检察院的检察办案场所设施装备项目的管理和执行建言献策。</w:t>
      </w:r>
    </w:p>
    <w:p>
      <w:pPr>
        <w:pStyle w:val="44"/>
        <w:numPr>
          <w:ilvl w:val="0"/>
          <w:numId w:val="1"/>
        </w:numPr>
        <w:spacing w:before="0" w:after="0" w:line="520" w:lineRule="exact"/>
        <w:ind w:firstLineChars="0"/>
        <w:rPr>
          <w:rFonts w:ascii="Arial Narrow" w:hAnsi="Arial Narrow" w:eastAsia="仿宋"/>
        </w:rPr>
      </w:pPr>
      <w:r>
        <w:rPr>
          <w:rFonts w:ascii="Arial Narrow" w:hAnsi="Arial Narrow" w:eastAsia="仿宋"/>
        </w:rPr>
        <w:t>评价结论和绩效分析</w:t>
      </w:r>
    </w:p>
    <w:p>
      <w:pPr>
        <w:pStyle w:val="52"/>
        <w:spacing w:line="520" w:lineRule="exact"/>
        <w:rPr>
          <w:rFonts w:ascii="Arial Narrow" w:hAnsi="Arial Narrow" w:eastAsia="仿宋"/>
        </w:rPr>
      </w:pPr>
      <w:r>
        <w:rPr>
          <w:rFonts w:ascii="Arial Narrow" w:hAnsi="Arial Narrow" w:eastAsia="仿宋"/>
        </w:rPr>
        <w:t>运用由评价组研发的评价指标体系及评分标准，通过数据采集、问卷调查及访谈，对黄浦检察院2018年检察办案场所设施装备绩效评价项目进行客观评价，最终评分结果：总得分为</w:t>
      </w:r>
      <w:r>
        <w:rPr>
          <w:rFonts w:hint="eastAsia" w:ascii="Arial Narrow" w:hAnsi="Arial Narrow" w:eastAsia="仿宋"/>
        </w:rPr>
        <w:t>89</w:t>
      </w:r>
      <w:r>
        <w:rPr>
          <w:rFonts w:ascii="Arial Narrow" w:hAnsi="Arial Narrow" w:eastAsia="仿宋"/>
        </w:rPr>
        <w:t>.</w:t>
      </w:r>
      <w:r>
        <w:rPr>
          <w:rFonts w:hint="eastAsia" w:ascii="Arial Narrow" w:hAnsi="Arial Narrow" w:eastAsia="仿宋"/>
        </w:rPr>
        <w:t>0</w:t>
      </w:r>
      <w:r>
        <w:rPr>
          <w:rFonts w:ascii="Arial Narrow" w:hAnsi="Arial Narrow" w:eastAsia="仿宋"/>
        </w:rPr>
        <w:t>0分，属于“</w:t>
      </w:r>
      <w:r>
        <w:rPr>
          <w:rFonts w:hint="eastAsia" w:ascii="Arial Narrow" w:hAnsi="Arial Narrow" w:eastAsia="仿宋"/>
        </w:rPr>
        <w:t>良</w:t>
      </w:r>
      <w:r>
        <w:rPr>
          <w:rFonts w:ascii="Arial Narrow" w:hAnsi="Arial Narrow" w:eastAsia="仿宋"/>
        </w:rPr>
        <w:t>”。其中，项目决策类指标权重为10.00分，得分为</w:t>
      </w:r>
      <w:r>
        <w:rPr>
          <w:rFonts w:hint="eastAsia" w:ascii="Arial Narrow" w:hAnsi="Arial Narrow" w:eastAsia="仿宋"/>
        </w:rPr>
        <w:t>9.00</w:t>
      </w:r>
      <w:r>
        <w:rPr>
          <w:rFonts w:ascii="Arial Narrow" w:hAnsi="Arial Narrow" w:eastAsia="仿宋"/>
        </w:rPr>
        <w:t>分，得分率为</w:t>
      </w:r>
      <w:r>
        <w:rPr>
          <w:rFonts w:hint="eastAsia" w:ascii="Arial Narrow" w:hAnsi="Arial Narrow" w:eastAsia="仿宋"/>
        </w:rPr>
        <w:t>90</w:t>
      </w:r>
      <w:r>
        <w:rPr>
          <w:rFonts w:ascii="Arial Narrow" w:hAnsi="Arial Narrow" w:eastAsia="仿宋"/>
        </w:rPr>
        <w:t>.00%。项目管理类指标权重为3</w:t>
      </w:r>
      <w:r>
        <w:rPr>
          <w:rFonts w:hint="eastAsia" w:ascii="Arial Narrow" w:hAnsi="Arial Narrow" w:eastAsia="仿宋"/>
        </w:rPr>
        <w:t>0</w:t>
      </w:r>
      <w:r>
        <w:rPr>
          <w:rFonts w:ascii="Arial Narrow" w:hAnsi="Arial Narrow" w:eastAsia="仿宋"/>
        </w:rPr>
        <w:t>.00分，得分为2</w:t>
      </w:r>
      <w:r>
        <w:rPr>
          <w:rFonts w:hint="eastAsia" w:ascii="Arial Narrow" w:hAnsi="Arial Narrow" w:eastAsia="仿宋"/>
        </w:rPr>
        <w:t>4.00</w:t>
      </w:r>
      <w:r>
        <w:rPr>
          <w:rFonts w:ascii="Arial Narrow" w:hAnsi="Arial Narrow" w:eastAsia="仿宋"/>
        </w:rPr>
        <w:t>分，得分率为</w:t>
      </w:r>
      <w:r>
        <w:rPr>
          <w:rFonts w:hint="eastAsia" w:ascii="Arial Narrow" w:hAnsi="Arial Narrow" w:eastAsia="仿宋"/>
        </w:rPr>
        <w:t>80.00</w:t>
      </w:r>
      <w:r>
        <w:rPr>
          <w:rFonts w:ascii="Arial Narrow" w:hAnsi="Arial Narrow" w:eastAsia="仿宋"/>
        </w:rPr>
        <w:t>%。项目绩效类指标权重为</w:t>
      </w:r>
      <w:r>
        <w:rPr>
          <w:rFonts w:hint="eastAsia" w:ascii="Arial Narrow" w:hAnsi="Arial Narrow" w:eastAsia="仿宋"/>
        </w:rPr>
        <w:t>60</w:t>
      </w:r>
      <w:r>
        <w:rPr>
          <w:rFonts w:ascii="Arial Narrow" w:hAnsi="Arial Narrow" w:eastAsia="仿宋"/>
        </w:rPr>
        <w:t>.00分，得分为</w:t>
      </w:r>
      <w:r>
        <w:rPr>
          <w:rFonts w:hint="eastAsia" w:ascii="Arial Narrow" w:hAnsi="Arial Narrow" w:eastAsia="仿宋"/>
        </w:rPr>
        <w:t>56</w:t>
      </w:r>
      <w:r>
        <w:rPr>
          <w:rFonts w:ascii="Arial Narrow" w:hAnsi="Arial Narrow" w:eastAsia="仿宋"/>
        </w:rPr>
        <w:t>.00分，得分率为</w:t>
      </w:r>
      <w:r>
        <w:rPr>
          <w:rFonts w:hint="eastAsia" w:ascii="Arial Narrow" w:hAnsi="Arial Narrow" w:eastAsia="仿宋"/>
        </w:rPr>
        <w:t>93.33</w:t>
      </w:r>
      <w:r>
        <w:rPr>
          <w:rFonts w:ascii="Arial Narrow" w:hAnsi="Arial Narrow" w:eastAsia="仿宋"/>
        </w:rPr>
        <w:t>%。</w:t>
      </w:r>
    </w:p>
    <w:p>
      <w:pPr>
        <w:pStyle w:val="44"/>
        <w:numPr>
          <w:ilvl w:val="0"/>
          <w:numId w:val="1"/>
        </w:numPr>
        <w:spacing w:before="0" w:after="0" w:line="520" w:lineRule="exact"/>
        <w:ind w:left="0" w:firstLine="562"/>
        <w:rPr>
          <w:rFonts w:ascii="Arial Narrow" w:hAnsi="Arial Narrow" w:eastAsia="仿宋"/>
        </w:rPr>
      </w:pPr>
      <w:r>
        <w:rPr>
          <w:rFonts w:ascii="Arial Narrow" w:hAnsi="Arial Narrow" w:eastAsia="仿宋"/>
        </w:rPr>
        <w:t>主要成绩、项目经验、项目问题及建议</w:t>
      </w:r>
    </w:p>
    <w:p>
      <w:pPr>
        <w:pStyle w:val="52"/>
        <w:spacing w:line="520" w:lineRule="exact"/>
        <w:ind w:firstLine="562"/>
        <w:rPr>
          <w:rFonts w:ascii="Arial Narrow" w:hAnsi="Arial Narrow" w:eastAsia="仿宋"/>
          <w:b/>
        </w:rPr>
      </w:pPr>
      <w:bookmarkStart w:id="4" w:name="_Hlk11777712"/>
      <w:r>
        <w:rPr>
          <w:rFonts w:ascii="Arial Narrow" w:hAnsi="Arial Narrow" w:eastAsia="仿宋"/>
          <w:b/>
        </w:rPr>
        <w:t>1、主要成绩</w:t>
      </w:r>
    </w:p>
    <w:p>
      <w:pPr>
        <w:pStyle w:val="52"/>
        <w:spacing w:line="520" w:lineRule="exact"/>
        <w:rPr>
          <w:rFonts w:ascii="Arial Narrow" w:hAnsi="Arial Narrow" w:eastAsia="仿宋"/>
        </w:rPr>
      </w:pPr>
      <w:r>
        <w:rPr>
          <w:rFonts w:ascii="Arial Narrow" w:hAnsi="Arial Narrow" w:eastAsia="仿宋"/>
        </w:rPr>
        <w:t>通过检察办案场所设施装备项目的执行，</w:t>
      </w:r>
      <w:bookmarkStart w:id="5" w:name="_Hlk12455468"/>
      <w:r>
        <w:rPr>
          <w:rFonts w:hint="eastAsia" w:ascii="Arial Narrow" w:hAnsi="Arial Narrow" w:eastAsia="仿宋"/>
        </w:rPr>
        <w:t>在保证</w:t>
      </w:r>
      <w:r>
        <w:rPr>
          <w:rFonts w:ascii="Arial Narrow" w:hAnsi="Arial Narrow" w:eastAsia="仿宋"/>
        </w:rPr>
        <w:t>检察办案场所设施装备</w:t>
      </w:r>
      <w:r>
        <w:rPr>
          <w:rFonts w:hint="eastAsia" w:ascii="Arial Narrow" w:hAnsi="Arial Narrow" w:eastAsia="仿宋"/>
        </w:rPr>
        <w:t>安全及可靠的同时又要保证</w:t>
      </w:r>
      <w:r>
        <w:rPr>
          <w:rFonts w:ascii="Arial Narrow" w:hAnsi="Arial Narrow" w:eastAsia="仿宋"/>
        </w:rPr>
        <w:t>检察办案场所设施装备</w:t>
      </w:r>
      <w:r>
        <w:rPr>
          <w:rFonts w:hint="eastAsia" w:ascii="Arial Narrow" w:hAnsi="Arial Narrow" w:eastAsia="仿宋"/>
        </w:rPr>
        <w:t>供应的及时性的前提下，</w:t>
      </w:r>
      <w:r>
        <w:rPr>
          <w:rFonts w:ascii="Arial Narrow" w:hAnsi="Arial Narrow" w:eastAsia="仿宋"/>
        </w:rPr>
        <w:t>完成检察办案场所设施装备采购。</w:t>
      </w:r>
      <w:r>
        <w:rPr>
          <w:rFonts w:hint="eastAsia" w:ascii="Arial Narrow" w:hAnsi="Arial Narrow" w:eastAsia="仿宋"/>
        </w:rPr>
        <w:t>提升了检察办案场所设施装备安全性、可靠性，</w:t>
      </w:r>
      <w:bookmarkStart w:id="6" w:name="_Hlk12490404"/>
      <w:r>
        <w:rPr>
          <w:rFonts w:hint="eastAsia" w:ascii="Arial Narrow" w:hAnsi="Arial Narrow" w:eastAsia="仿宋"/>
        </w:rPr>
        <w:t>提高审查工作的效率</w:t>
      </w:r>
      <w:bookmarkEnd w:id="6"/>
      <w:r>
        <w:rPr>
          <w:rFonts w:ascii="Arial Narrow" w:hAnsi="Arial Narrow" w:eastAsia="仿宋"/>
        </w:rPr>
        <w:t>。</w:t>
      </w:r>
    </w:p>
    <w:bookmarkEnd w:id="5"/>
    <w:p>
      <w:pPr>
        <w:pStyle w:val="52"/>
        <w:spacing w:line="520" w:lineRule="exact"/>
        <w:ind w:firstLine="562"/>
        <w:rPr>
          <w:rFonts w:ascii="Arial Narrow" w:hAnsi="Arial Narrow" w:eastAsia="仿宋"/>
          <w:b/>
        </w:rPr>
      </w:pPr>
      <w:r>
        <w:rPr>
          <w:rFonts w:ascii="Arial Narrow" w:hAnsi="Arial Narrow" w:eastAsia="仿宋"/>
          <w:b/>
        </w:rPr>
        <w:t>2、主要经验及做法</w:t>
      </w:r>
    </w:p>
    <w:p>
      <w:pPr>
        <w:pStyle w:val="52"/>
        <w:spacing w:line="520" w:lineRule="exact"/>
        <w:rPr>
          <w:rFonts w:ascii="Arial Narrow" w:hAnsi="Arial Narrow" w:eastAsia="仿宋"/>
        </w:rPr>
      </w:pPr>
      <w:r>
        <w:rPr>
          <w:rFonts w:ascii="Arial Narrow" w:hAnsi="Arial Narrow" w:eastAsia="仿宋"/>
        </w:rPr>
        <w:t>完善</w:t>
      </w:r>
      <w:r>
        <w:rPr>
          <w:rFonts w:hint="eastAsia" w:ascii="仿宋_GB2312" w:hAnsi="Arial Narrow"/>
          <w:szCs w:val="21"/>
        </w:rPr>
        <w:t>资产后续维护管理</w:t>
      </w:r>
      <w:r>
        <w:rPr>
          <w:rFonts w:ascii="Arial Narrow" w:hAnsi="Arial Narrow" w:eastAsia="仿宋"/>
        </w:rPr>
        <w:t>制度，</w:t>
      </w:r>
      <w:r>
        <w:rPr>
          <w:rFonts w:hint="eastAsia" w:ascii="Arial Narrow" w:hAnsi="Arial Narrow" w:eastAsia="仿宋"/>
        </w:rPr>
        <w:t>定期对资产进行维护保养</w:t>
      </w:r>
      <w:r>
        <w:rPr>
          <w:rFonts w:ascii="Arial Narrow" w:hAnsi="Arial Narrow" w:eastAsia="仿宋"/>
        </w:rPr>
        <w:t>。</w:t>
      </w:r>
    </w:p>
    <w:p>
      <w:pPr>
        <w:pStyle w:val="52"/>
        <w:spacing w:line="520" w:lineRule="exact"/>
        <w:rPr>
          <w:rFonts w:ascii="Arial Narrow" w:hAnsi="Arial Narrow" w:eastAsia="仿宋"/>
        </w:rPr>
      </w:pPr>
      <w:r>
        <w:rPr>
          <w:rFonts w:ascii="Arial Narrow" w:hAnsi="Arial Narrow" w:eastAsia="仿宋"/>
        </w:rPr>
        <w:t>检察办案场所设施装备</w:t>
      </w:r>
      <w:r>
        <w:rPr>
          <w:rFonts w:hint="eastAsia" w:ascii="Arial Narrow" w:hAnsi="Arial Narrow" w:eastAsia="仿宋"/>
        </w:rPr>
        <w:t>定期</w:t>
      </w:r>
      <w:r>
        <w:rPr>
          <w:rFonts w:ascii="Arial Narrow" w:hAnsi="Arial Narrow" w:eastAsia="仿宋"/>
        </w:rPr>
        <w:t>购置</w:t>
      </w:r>
      <w:r>
        <w:rPr>
          <w:rFonts w:hint="eastAsia" w:ascii="Arial Narrow" w:hAnsi="Arial Narrow" w:eastAsia="仿宋"/>
        </w:rPr>
        <w:t>，可以提升检察办案场所设施装备安全性、可靠性，提高审查工作的效率，定期对检察办案场所设施装备进行维护保养，也是提升检察办案场所设施装备安全性、可靠性的一种手段。</w:t>
      </w:r>
    </w:p>
    <w:p>
      <w:pPr>
        <w:pStyle w:val="52"/>
        <w:spacing w:line="520" w:lineRule="exact"/>
        <w:ind w:firstLine="562"/>
        <w:rPr>
          <w:rFonts w:ascii="Arial Narrow" w:hAnsi="Arial Narrow" w:eastAsia="仿宋"/>
          <w:b/>
        </w:rPr>
      </w:pPr>
      <w:r>
        <w:rPr>
          <w:rFonts w:ascii="Arial Narrow" w:hAnsi="Arial Narrow" w:eastAsia="仿宋"/>
          <w:b/>
        </w:rPr>
        <w:t>3、存在的问题</w:t>
      </w:r>
    </w:p>
    <w:p>
      <w:pPr>
        <w:pStyle w:val="52"/>
        <w:spacing w:line="520" w:lineRule="exact"/>
        <w:ind w:firstLine="562"/>
        <w:rPr>
          <w:rFonts w:ascii="Arial Narrow" w:hAnsi="Arial Narrow" w:eastAsia="仿宋"/>
          <w:b/>
        </w:rPr>
      </w:pPr>
      <w:r>
        <w:rPr>
          <w:rFonts w:ascii="Arial Narrow" w:hAnsi="Arial Narrow" w:eastAsia="仿宋"/>
          <w:b/>
        </w:rPr>
        <w:t>（1）绩效目标与相应预算关联度</w:t>
      </w:r>
      <w:r>
        <w:rPr>
          <w:rFonts w:hint="eastAsia" w:ascii="Arial Narrow" w:hAnsi="Arial Narrow" w:eastAsia="仿宋"/>
          <w:b/>
        </w:rPr>
        <w:t>不高</w:t>
      </w:r>
    </w:p>
    <w:p>
      <w:pPr>
        <w:pStyle w:val="52"/>
        <w:spacing w:line="520" w:lineRule="exact"/>
        <w:rPr>
          <w:rFonts w:ascii="Arial Narrow" w:hAnsi="Arial Narrow" w:eastAsia="仿宋"/>
        </w:rPr>
      </w:pPr>
      <w:r>
        <w:rPr>
          <w:rFonts w:hint="eastAsia" w:ascii="Arial Narrow" w:hAnsi="Arial Narrow" w:eastAsia="仿宋"/>
        </w:rPr>
        <w:t>2018年购买笔记本电脑更新23台、台式电脑更新13台、便携式打印机12台、传真机2台、打印复印机2台、扫描、打印、复印机2台、打印机6台，</w:t>
      </w:r>
      <w:r>
        <w:rPr>
          <w:rFonts w:ascii="Arial Narrow" w:hAnsi="Arial Narrow" w:eastAsia="仿宋"/>
        </w:rPr>
        <w:t>绩效目标与相应预算关联度</w:t>
      </w:r>
      <w:r>
        <w:rPr>
          <w:rFonts w:hint="eastAsia" w:ascii="Arial Narrow" w:hAnsi="Arial Narrow" w:eastAsia="仿宋"/>
        </w:rPr>
        <w:t>不高。</w:t>
      </w:r>
    </w:p>
    <w:p>
      <w:pPr>
        <w:pStyle w:val="52"/>
        <w:spacing w:line="520" w:lineRule="exact"/>
        <w:ind w:firstLine="562"/>
        <w:rPr>
          <w:rFonts w:ascii="Arial Narrow" w:hAnsi="Arial Narrow" w:eastAsia="仿宋"/>
          <w:b/>
        </w:rPr>
      </w:pPr>
      <w:r>
        <w:rPr>
          <w:rFonts w:ascii="Arial Narrow" w:hAnsi="Arial Narrow" w:eastAsia="仿宋"/>
          <w:b/>
        </w:rPr>
        <w:t>（2）</w:t>
      </w:r>
      <w:r>
        <w:rPr>
          <w:rFonts w:hint="eastAsia" w:ascii="Arial Narrow" w:hAnsi="Arial Narrow" w:eastAsia="仿宋"/>
          <w:b/>
        </w:rPr>
        <w:t>项目管理制度不健全</w:t>
      </w:r>
    </w:p>
    <w:p>
      <w:pPr>
        <w:pStyle w:val="52"/>
        <w:spacing w:line="520" w:lineRule="exact"/>
        <w:rPr>
          <w:rFonts w:ascii="Arial Narrow" w:hAnsi="Arial Narrow" w:eastAsia="仿宋"/>
        </w:rPr>
      </w:pPr>
      <w:r>
        <w:rPr>
          <w:rFonts w:ascii="Arial Narrow" w:hAnsi="Arial Narrow" w:eastAsia="仿宋"/>
        </w:rPr>
        <w:t>黄浦检察院</w:t>
      </w:r>
      <w:r>
        <w:rPr>
          <w:rFonts w:hint="eastAsia" w:ascii="Arial Narrow" w:hAnsi="Arial Narrow" w:eastAsia="仿宋"/>
        </w:rPr>
        <w:t>未自行制定了</w:t>
      </w:r>
      <w:r>
        <w:rPr>
          <w:rFonts w:ascii="Arial Narrow" w:hAnsi="Arial Narrow" w:eastAsia="仿宋"/>
        </w:rPr>
        <w:t>健全的</w:t>
      </w:r>
      <w:r>
        <w:rPr>
          <w:rFonts w:hint="eastAsia" w:ascii="Arial Narrow" w:hAnsi="Arial Narrow" w:eastAsia="仿宋"/>
        </w:rPr>
        <w:t>项目管理制度</w:t>
      </w:r>
      <w:r>
        <w:rPr>
          <w:rFonts w:ascii="Arial Narrow" w:hAnsi="Arial Narrow" w:eastAsia="仿宋"/>
        </w:rPr>
        <w:t>。</w:t>
      </w:r>
    </w:p>
    <w:p>
      <w:pPr>
        <w:pStyle w:val="52"/>
        <w:spacing w:line="520" w:lineRule="exact"/>
        <w:ind w:firstLine="562"/>
        <w:rPr>
          <w:rFonts w:ascii="Arial Narrow" w:hAnsi="Arial Narrow" w:eastAsia="仿宋"/>
          <w:b/>
        </w:rPr>
      </w:pPr>
      <w:r>
        <w:rPr>
          <w:rFonts w:ascii="Arial Narrow" w:hAnsi="Arial Narrow" w:eastAsia="仿宋"/>
          <w:b/>
        </w:rPr>
        <w:t>（</w:t>
      </w:r>
      <w:r>
        <w:rPr>
          <w:rFonts w:hint="eastAsia" w:ascii="Arial Narrow" w:hAnsi="Arial Narrow" w:eastAsia="仿宋"/>
          <w:b/>
        </w:rPr>
        <w:t>3</w:t>
      </w:r>
      <w:r>
        <w:rPr>
          <w:rFonts w:ascii="Arial Narrow" w:hAnsi="Arial Narrow" w:eastAsia="仿宋"/>
          <w:b/>
        </w:rPr>
        <w:t>）</w:t>
      </w:r>
      <w:r>
        <w:rPr>
          <w:rFonts w:hint="eastAsia" w:ascii="Arial Narrow" w:hAnsi="Arial Narrow" w:eastAsia="仿宋"/>
          <w:b/>
        </w:rPr>
        <w:t>资产未贴标签</w:t>
      </w:r>
    </w:p>
    <w:p>
      <w:pPr>
        <w:pStyle w:val="52"/>
        <w:rPr>
          <w:rFonts w:ascii="Arial Narrow" w:hAnsi="Arial Narrow" w:eastAsia="仿宋"/>
        </w:rPr>
      </w:pPr>
      <w:r>
        <w:rPr>
          <w:rFonts w:ascii="Arial Narrow" w:hAnsi="Arial Narrow" w:eastAsia="仿宋"/>
        </w:rPr>
        <w:t>黄浦检察院对资产后续进行了维护管理，但资产未贴标签，不利于资产管理。</w:t>
      </w:r>
    </w:p>
    <w:p>
      <w:pPr>
        <w:pStyle w:val="52"/>
        <w:spacing w:line="520" w:lineRule="exact"/>
        <w:rPr>
          <w:rFonts w:ascii="Arial Narrow" w:hAnsi="Arial Narrow" w:eastAsia="仿宋"/>
        </w:rPr>
      </w:pPr>
    </w:p>
    <w:p>
      <w:pPr>
        <w:pStyle w:val="52"/>
        <w:ind w:firstLine="562"/>
        <w:rPr>
          <w:rFonts w:ascii="Arial Narrow" w:hAnsi="Arial Narrow" w:eastAsia="仿宋"/>
          <w:b/>
        </w:rPr>
      </w:pPr>
      <w:r>
        <w:rPr>
          <w:rFonts w:ascii="Arial Narrow" w:hAnsi="Arial Narrow" w:eastAsia="仿宋"/>
          <w:b/>
        </w:rPr>
        <w:t>4、建议和改进措施</w:t>
      </w:r>
    </w:p>
    <w:p>
      <w:pPr>
        <w:pStyle w:val="52"/>
        <w:spacing w:line="520" w:lineRule="exact"/>
        <w:ind w:firstLine="562"/>
        <w:rPr>
          <w:rFonts w:ascii="Arial Narrow" w:hAnsi="Arial Narrow" w:eastAsia="仿宋"/>
          <w:b/>
        </w:rPr>
      </w:pPr>
      <w:r>
        <w:rPr>
          <w:rFonts w:ascii="Arial Narrow" w:hAnsi="Arial Narrow" w:eastAsia="仿宋"/>
          <w:b/>
          <w:color w:val="000000" w:themeColor="text1"/>
          <w:lang w:bidi="en-US"/>
        </w:rPr>
        <w:t>（1）</w:t>
      </w:r>
      <w:r>
        <w:rPr>
          <w:rFonts w:hint="eastAsia" w:ascii="Arial Narrow" w:hAnsi="Arial Narrow" w:eastAsia="仿宋"/>
          <w:b/>
          <w:color w:val="000000" w:themeColor="text1"/>
          <w:lang w:bidi="en-US"/>
        </w:rPr>
        <w:t>加强</w:t>
      </w:r>
      <w:r>
        <w:rPr>
          <w:rFonts w:ascii="Arial Narrow" w:hAnsi="Arial Narrow" w:eastAsia="仿宋"/>
          <w:b/>
        </w:rPr>
        <w:t>绩效目标</w:t>
      </w:r>
      <w:r>
        <w:rPr>
          <w:rFonts w:hint="eastAsia" w:ascii="Arial Narrow" w:hAnsi="Arial Narrow" w:eastAsia="仿宋"/>
          <w:b/>
        </w:rPr>
        <w:t>管理</w:t>
      </w:r>
    </w:p>
    <w:p>
      <w:pPr>
        <w:pStyle w:val="52"/>
        <w:spacing w:line="520" w:lineRule="exact"/>
        <w:rPr>
          <w:rFonts w:ascii="Arial Narrow" w:hAnsi="Arial Narrow" w:eastAsia="仿宋"/>
        </w:rPr>
      </w:pPr>
      <w:r>
        <w:rPr>
          <w:rFonts w:hint="eastAsia" w:ascii="Arial Narrow" w:hAnsi="Arial Narrow" w:eastAsia="仿宋"/>
        </w:rPr>
        <w:t>加强</w:t>
      </w:r>
      <w:r>
        <w:rPr>
          <w:rFonts w:ascii="Arial Narrow" w:hAnsi="Arial Narrow" w:eastAsia="仿宋"/>
        </w:rPr>
        <w:t>绩效目标</w:t>
      </w:r>
      <w:r>
        <w:rPr>
          <w:rFonts w:hint="eastAsia" w:ascii="Arial Narrow" w:hAnsi="Arial Narrow" w:eastAsia="仿宋"/>
        </w:rPr>
        <w:t>管理提高</w:t>
      </w:r>
      <w:r>
        <w:rPr>
          <w:rFonts w:ascii="Arial Narrow" w:hAnsi="Arial Narrow" w:eastAsia="仿宋"/>
        </w:rPr>
        <w:t>绩效目标与相应预算关联度</w:t>
      </w:r>
      <w:r>
        <w:rPr>
          <w:rFonts w:hint="eastAsia" w:ascii="Arial Narrow" w:hAnsi="Arial Narrow" w:eastAsia="仿宋"/>
        </w:rPr>
        <w:t>。</w:t>
      </w:r>
    </w:p>
    <w:p>
      <w:pPr>
        <w:pStyle w:val="52"/>
        <w:spacing w:line="520" w:lineRule="exact"/>
        <w:ind w:firstLine="562"/>
        <w:rPr>
          <w:rFonts w:ascii="Arial Narrow" w:hAnsi="Arial Narrow" w:eastAsia="仿宋"/>
          <w:b/>
        </w:rPr>
      </w:pPr>
      <w:r>
        <w:rPr>
          <w:rFonts w:ascii="Arial Narrow" w:hAnsi="Arial Narrow" w:eastAsia="仿宋"/>
          <w:b/>
        </w:rPr>
        <w:t>（2）</w:t>
      </w:r>
      <w:r>
        <w:rPr>
          <w:rFonts w:hint="eastAsia" w:ascii="Arial Narrow" w:hAnsi="Arial Narrow" w:eastAsia="仿宋"/>
          <w:b/>
        </w:rPr>
        <w:t>健全项目管理制度</w:t>
      </w:r>
    </w:p>
    <w:p>
      <w:pPr>
        <w:pStyle w:val="52"/>
        <w:spacing w:line="520" w:lineRule="exact"/>
        <w:rPr>
          <w:rFonts w:ascii="Arial Narrow" w:hAnsi="Arial Narrow" w:eastAsia="仿宋"/>
        </w:rPr>
      </w:pPr>
      <w:r>
        <w:rPr>
          <w:rFonts w:ascii="Arial Narrow" w:hAnsi="Arial Narrow" w:eastAsia="仿宋"/>
        </w:rPr>
        <w:t>黄浦检察院</w:t>
      </w:r>
      <w:r>
        <w:rPr>
          <w:rFonts w:hint="eastAsia" w:ascii="Arial Narrow" w:hAnsi="Arial Narrow" w:eastAsia="仿宋"/>
        </w:rPr>
        <w:t>应</w:t>
      </w:r>
      <w:r>
        <w:rPr>
          <w:rFonts w:ascii="Arial Narrow" w:hAnsi="Arial Narrow" w:eastAsia="仿宋"/>
        </w:rPr>
        <w:t>健全的</w:t>
      </w:r>
      <w:r>
        <w:rPr>
          <w:rFonts w:hint="eastAsia" w:ascii="Arial Narrow" w:hAnsi="Arial Narrow" w:eastAsia="仿宋"/>
        </w:rPr>
        <w:t>项目管理制度</w:t>
      </w:r>
      <w:r>
        <w:rPr>
          <w:rFonts w:ascii="Arial Narrow" w:hAnsi="Arial Narrow" w:eastAsia="仿宋"/>
        </w:rPr>
        <w:t>。</w:t>
      </w:r>
      <w:r>
        <w:rPr>
          <w:rFonts w:hint="eastAsia" w:ascii="Arial Narrow" w:hAnsi="Arial Narrow" w:eastAsia="仿宋"/>
        </w:rPr>
        <w:t>在严格执行《政务信息系统政府采购管理暂行办法》基础上，加强</w:t>
      </w:r>
      <w:r>
        <w:rPr>
          <w:rFonts w:ascii="Arial Narrow" w:hAnsi="Arial Narrow" w:eastAsia="仿宋"/>
        </w:rPr>
        <w:t>组织管理流程</w:t>
      </w:r>
      <w:r>
        <w:rPr>
          <w:rFonts w:hint="eastAsia" w:ascii="Arial Narrow" w:hAnsi="Arial Narrow" w:eastAsia="仿宋"/>
        </w:rPr>
        <w:t>的管理。</w:t>
      </w:r>
    </w:p>
    <w:p>
      <w:pPr>
        <w:pStyle w:val="52"/>
        <w:spacing w:line="520" w:lineRule="exact"/>
        <w:ind w:firstLine="562"/>
        <w:rPr>
          <w:rFonts w:ascii="Arial Narrow" w:hAnsi="Arial Narrow" w:eastAsia="仿宋"/>
          <w:b/>
        </w:rPr>
      </w:pPr>
      <w:r>
        <w:rPr>
          <w:rFonts w:ascii="Arial Narrow" w:hAnsi="Arial Narrow" w:eastAsia="仿宋"/>
          <w:b/>
        </w:rPr>
        <w:t>（</w:t>
      </w:r>
      <w:r>
        <w:rPr>
          <w:rFonts w:hint="eastAsia" w:ascii="Arial Narrow" w:hAnsi="Arial Narrow" w:eastAsia="仿宋"/>
          <w:b/>
        </w:rPr>
        <w:t>3</w:t>
      </w:r>
      <w:r>
        <w:rPr>
          <w:rFonts w:ascii="Arial Narrow" w:hAnsi="Arial Narrow" w:eastAsia="仿宋"/>
          <w:b/>
        </w:rPr>
        <w:t>）</w:t>
      </w:r>
      <w:r>
        <w:rPr>
          <w:rFonts w:hint="eastAsia" w:ascii="Arial Narrow" w:hAnsi="Arial Narrow" w:eastAsia="仿宋"/>
          <w:b/>
        </w:rPr>
        <w:t>加强项目资产管理</w:t>
      </w:r>
    </w:p>
    <w:p>
      <w:pPr>
        <w:pStyle w:val="52"/>
        <w:spacing w:line="520" w:lineRule="exact"/>
        <w:rPr>
          <w:rFonts w:ascii="Arial Narrow" w:hAnsi="Arial Narrow" w:eastAsia="仿宋"/>
        </w:rPr>
      </w:pPr>
      <w:r>
        <w:rPr>
          <w:rFonts w:hint="eastAsia" w:ascii="Arial Narrow" w:hAnsi="Arial Narrow" w:eastAsia="仿宋"/>
        </w:rPr>
        <w:t>加强项目资产管理，</w:t>
      </w:r>
      <w:r>
        <w:rPr>
          <w:rFonts w:ascii="Arial Narrow" w:hAnsi="Arial Narrow" w:eastAsia="仿宋"/>
        </w:rPr>
        <w:t>赋予每个实物一张唯一的条码资产标签,从资产购入开始到资产退出的整个生命周期,能针对固定资产实物进行全程跟踪管理</w:t>
      </w:r>
      <w:r>
        <w:rPr>
          <w:rFonts w:hint="eastAsia" w:ascii="Arial Narrow" w:hAnsi="Arial Narrow" w:eastAsia="仿宋"/>
        </w:rPr>
        <w:t>。</w:t>
      </w:r>
    </w:p>
    <w:p>
      <w:pPr>
        <w:pStyle w:val="52"/>
        <w:spacing w:line="520" w:lineRule="exact"/>
        <w:rPr>
          <w:rFonts w:ascii="Arial Narrow" w:hAnsi="Arial Narrow" w:eastAsia="仿宋"/>
        </w:rPr>
      </w:pPr>
    </w:p>
    <w:bookmarkEnd w:id="4"/>
    <w:p>
      <w:pPr>
        <w:pStyle w:val="52"/>
        <w:spacing w:line="520" w:lineRule="exact"/>
        <w:rPr>
          <w:rFonts w:ascii="Arial Narrow" w:hAnsi="Arial Narrow" w:eastAsia="仿宋"/>
        </w:rPr>
      </w:pPr>
    </w:p>
    <w:p>
      <w:pPr>
        <w:pStyle w:val="52"/>
        <w:spacing w:line="520" w:lineRule="exact"/>
        <w:rPr>
          <w:rFonts w:ascii="Arial Narrow" w:hAnsi="Arial Narrow" w:eastAsia="仿宋"/>
        </w:rPr>
      </w:pPr>
    </w:p>
    <w:p>
      <w:pPr>
        <w:widowControl/>
        <w:adjustRightInd w:val="0"/>
        <w:spacing w:line="500" w:lineRule="exact"/>
        <w:ind w:firstLine="422" w:firstLineChars="200"/>
        <w:rPr>
          <w:rFonts w:ascii="Arial Narrow" w:hAnsi="Arial Narrow" w:eastAsia="仿宋"/>
          <w:b/>
          <w:kern w:val="0"/>
          <w:sz w:val="28"/>
          <w:szCs w:val="28"/>
        </w:rPr>
      </w:pPr>
      <w:r>
        <w:rPr>
          <w:rFonts w:ascii="Arial Narrow" w:hAnsi="Arial Narrow" w:eastAsia="仿宋"/>
          <w:b/>
        </w:rPr>
        <w:br w:type="page"/>
      </w:r>
    </w:p>
    <w:p>
      <w:pPr>
        <w:pStyle w:val="52"/>
        <w:spacing w:before="120" w:after="60" w:line="520" w:lineRule="exact"/>
        <w:ind w:firstLine="1460" w:firstLineChars="404"/>
        <w:rPr>
          <w:rFonts w:ascii="Arial Narrow" w:hAnsi="Arial Narrow" w:eastAsia="仿宋"/>
          <w:b/>
          <w:sz w:val="36"/>
        </w:rPr>
      </w:pPr>
      <w:bookmarkStart w:id="7" w:name="_Toc402181866"/>
      <w:r>
        <w:rPr>
          <w:rFonts w:ascii="Arial Narrow" w:hAnsi="Arial Narrow" w:eastAsia="仿宋"/>
          <w:b/>
          <w:sz w:val="36"/>
        </w:rPr>
        <w:t>上海市黄浦区人民检察院2018年</w:t>
      </w:r>
    </w:p>
    <w:p>
      <w:pPr>
        <w:pStyle w:val="52"/>
        <w:spacing w:before="120" w:after="120" w:line="520" w:lineRule="exact"/>
        <w:ind w:firstLine="1265" w:firstLineChars="350"/>
        <w:rPr>
          <w:rFonts w:ascii="Arial Narrow" w:hAnsi="Arial Narrow" w:eastAsia="仿宋"/>
          <w:b/>
          <w:sz w:val="36"/>
        </w:rPr>
      </w:pPr>
      <w:r>
        <w:rPr>
          <w:rFonts w:ascii="Arial Narrow" w:hAnsi="Arial Narrow" w:eastAsia="仿宋"/>
          <w:b/>
          <w:sz w:val="36"/>
        </w:rPr>
        <w:t>检察办案场所设施装备项目绩效评价</w:t>
      </w:r>
    </w:p>
    <w:p>
      <w:pPr>
        <w:pStyle w:val="39"/>
        <w:rPr>
          <w:rFonts w:ascii="Arial Narrow" w:hAnsi="Arial Narrow" w:eastAsia="仿宋"/>
        </w:rPr>
      </w:pPr>
      <w:bookmarkStart w:id="8" w:name="_Toc488825148"/>
      <w:r>
        <w:rPr>
          <w:rFonts w:ascii="Arial Narrow" w:hAnsi="Arial Narrow" w:eastAsia="仿宋"/>
        </w:rPr>
        <w:t>一、项目基本情况</w:t>
      </w:r>
      <w:bookmarkEnd w:id="7"/>
      <w:bookmarkEnd w:id="8"/>
    </w:p>
    <w:p>
      <w:pPr>
        <w:pStyle w:val="42"/>
        <w:ind w:firstLine="562"/>
        <w:rPr>
          <w:rFonts w:ascii="Arial Narrow" w:hAnsi="Arial Narrow" w:eastAsia="仿宋"/>
          <w:szCs w:val="28"/>
        </w:rPr>
      </w:pPr>
      <w:bookmarkStart w:id="9" w:name="_Toc488825149"/>
      <w:bookmarkStart w:id="10" w:name="_Toc402181867"/>
      <w:r>
        <w:rPr>
          <w:rFonts w:ascii="Arial Narrow" w:hAnsi="Arial Narrow" w:eastAsia="仿宋"/>
          <w:szCs w:val="28"/>
        </w:rPr>
        <w:t>（一）概况</w:t>
      </w:r>
      <w:bookmarkEnd w:id="9"/>
      <w:bookmarkEnd w:id="10"/>
    </w:p>
    <w:p>
      <w:pPr>
        <w:pStyle w:val="44"/>
        <w:spacing w:line="480" w:lineRule="exact"/>
        <w:ind w:firstLine="562"/>
        <w:rPr>
          <w:rFonts w:ascii="Arial Narrow" w:hAnsi="Arial Narrow" w:eastAsia="仿宋"/>
        </w:rPr>
      </w:pPr>
      <w:r>
        <w:rPr>
          <w:rFonts w:ascii="Arial Narrow" w:hAnsi="Arial Narrow" w:eastAsia="仿宋"/>
        </w:rPr>
        <w:t>1、立项背景及目的</w:t>
      </w:r>
    </w:p>
    <w:p>
      <w:pPr>
        <w:pStyle w:val="52"/>
        <w:spacing w:line="480" w:lineRule="exact"/>
        <w:ind w:firstLineChars="0"/>
        <w:rPr>
          <w:rFonts w:ascii="Arial Narrow" w:hAnsi="Arial Narrow" w:eastAsia="仿宋"/>
        </w:rPr>
      </w:pPr>
      <w:bookmarkStart w:id="11" w:name="_Toc529880374"/>
      <w:r>
        <w:rPr>
          <w:rFonts w:ascii="Arial Narrow" w:hAnsi="Arial Narrow" w:eastAsia="仿宋"/>
        </w:rPr>
        <w:t>上海市黄浦区人民检察院（以下简称黄浦检察院）黄浦检察院</w:t>
      </w:r>
      <w:r>
        <w:rPr>
          <w:rFonts w:hint="eastAsia" w:ascii="Arial Narrow" w:hAnsi="Arial Narrow" w:eastAsia="仿宋"/>
        </w:rPr>
        <w:t>受黄浦区</w:t>
      </w:r>
      <w:r>
        <w:rPr>
          <w:rFonts w:ascii="Arial Narrow" w:hAnsi="Arial Narrow" w:eastAsia="仿宋"/>
        </w:rPr>
        <w:t>人大和上海市人民检察院双重领导。黄浦检察院主要</w:t>
      </w:r>
      <w:r>
        <w:rPr>
          <w:rFonts w:hint="eastAsia" w:ascii="Arial Narrow" w:hAnsi="Arial Narrow" w:eastAsia="仿宋"/>
        </w:rPr>
        <w:t>职责：对</w:t>
      </w:r>
      <w:r>
        <w:rPr>
          <w:rFonts w:ascii="Arial Narrow" w:hAnsi="Arial Narrow" w:eastAsia="仿宋"/>
        </w:rPr>
        <w:t>危害国家安全案、危害公共安全案、侵犯公民人身权利民主权利案和其他重大犯罪案件，行使检察权;对于公安机关侦查的案件进行审查，决定是否逮捕、起诉或者不起诉;对于刑事案件提起公诉、支持公诉;对于公安机关、人民法院和监狱、看守所、劳动改造机关的活动是否合法，实行监督</w:t>
      </w:r>
      <w:r>
        <w:rPr>
          <w:rFonts w:hint="eastAsia" w:ascii="Arial Narrow" w:hAnsi="Arial Narrow" w:eastAsia="仿宋"/>
        </w:rPr>
        <w:t>。</w:t>
      </w:r>
    </w:p>
    <w:p>
      <w:pPr>
        <w:pStyle w:val="52"/>
        <w:spacing w:line="480" w:lineRule="exact"/>
        <w:ind w:firstLineChars="0"/>
        <w:rPr>
          <w:rFonts w:ascii="Arial Narrow" w:hAnsi="Arial Narrow" w:eastAsia="仿宋"/>
        </w:rPr>
      </w:pPr>
      <w:r>
        <w:rPr>
          <w:rFonts w:ascii="Arial Narrow" w:hAnsi="Arial Narrow" w:eastAsia="仿宋"/>
        </w:rPr>
        <w:t>检察办案场所设施装备</w:t>
      </w:r>
      <w:r>
        <w:rPr>
          <w:rFonts w:hint="eastAsia" w:ascii="Arial Narrow" w:hAnsi="Arial Narrow" w:eastAsia="仿宋"/>
        </w:rPr>
        <w:t>的更新及换代能提高审查工作的效率，目前</w:t>
      </w:r>
      <w:r>
        <w:rPr>
          <w:rFonts w:ascii="Arial Narrow" w:hAnsi="Arial Narrow" w:eastAsia="仿宋"/>
        </w:rPr>
        <w:t>黄浦检察院</w:t>
      </w:r>
      <w:r>
        <w:rPr>
          <w:rFonts w:hint="eastAsia" w:ascii="Arial Narrow" w:hAnsi="Arial Narrow" w:eastAsia="仿宋"/>
        </w:rPr>
        <w:t>部分设备存在设备老旧、打印机已维修多次，依旧不定期地损坏、显示器闪屏等现象，</w:t>
      </w:r>
      <w:r>
        <w:rPr>
          <w:rFonts w:ascii="Arial Narrow" w:hAnsi="Arial Narrow" w:eastAsia="仿宋"/>
        </w:rPr>
        <w:t>黄浦检察院</w:t>
      </w:r>
      <w:r>
        <w:rPr>
          <w:rFonts w:hint="eastAsia" w:ascii="Arial Narrow" w:hAnsi="Arial Narrow" w:eastAsia="仿宋"/>
        </w:rPr>
        <w:t>每年都会要求各部门提交检察业务装备配置申请表，然后经办公会议审议最终确定当年度需更新</w:t>
      </w:r>
      <w:r>
        <w:rPr>
          <w:rFonts w:ascii="Arial Narrow" w:hAnsi="Arial Narrow" w:eastAsia="仿宋"/>
        </w:rPr>
        <w:t>办案场所设施装备</w:t>
      </w:r>
      <w:r>
        <w:rPr>
          <w:rFonts w:hint="eastAsia" w:ascii="Arial Narrow" w:hAnsi="Arial Narrow" w:eastAsia="仿宋"/>
        </w:rPr>
        <w:t>，2018年经办公会议决议通过需购买笔记本电脑更新23台、台式电脑更新13台、便携式打印机12台、传真机2台、打印复印机2台、扫描、打印、复印机2台、打印机6台。</w:t>
      </w:r>
    </w:p>
    <w:bookmarkEnd w:id="11"/>
    <w:p>
      <w:pPr>
        <w:pStyle w:val="44"/>
        <w:spacing w:line="480" w:lineRule="exact"/>
        <w:ind w:firstLine="562"/>
        <w:rPr>
          <w:rFonts w:ascii="Arial Narrow" w:hAnsi="Arial Narrow" w:eastAsia="仿宋"/>
        </w:rPr>
      </w:pPr>
      <w:r>
        <w:rPr>
          <w:rFonts w:ascii="Arial Narrow" w:hAnsi="Arial Narrow" w:eastAsia="仿宋"/>
        </w:rPr>
        <w:t>2、预算资金来源及使用情况</w:t>
      </w:r>
    </w:p>
    <w:p>
      <w:pPr>
        <w:pStyle w:val="52"/>
        <w:rPr>
          <w:rFonts w:ascii="Arial Narrow" w:hAnsi="Arial Narrow" w:eastAsia="仿宋"/>
        </w:rPr>
      </w:pPr>
      <w:r>
        <w:rPr>
          <w:rFonts w:ascii="Arial Narrow" w:hAnsi="Arial Narrow" w:eastAsia="仿宋"/>
        </w:rPr>
        <w:t>检察办案场所设施装备项目为黄浦检察院经常性专项业务费,</w:t>
      </w:r>
      <w:bookmarkStart w:id="12" w:name="_Hlk11151783"/>
      <w:r>
        <w:rPr>
          <w:rFonts w:ascii="Arial Narrow" w:hAnsi="Arial Narrow" w:eastAsia="仿宋"/>
        </w:rPr>
        <w:t>检察办案场所设施装备项目201</w:t>
      </w:r>
      <w:r>
        <w:rPr>
          <w:rFonts w:hint="eastAsia" w:ascii="Arial Narrow" w:hAnsi="Arial Narrow" w:eastAsia="仿宋"/>
        </w:rPr>
        <w:t>8</w:t>
      </w:r>
      <w:r>
        <w:rPr>
          <w:rFonts w:ascii="Arial Narrow" w:hAnsi="Arial Narrow" w:eastAsia="仿宋"/>
        </w:rPr>
        <w:t>年资金预算为</w:t>
      </w:r>
      <w:r>
        <w:rPr>
          <w:rFonts w:hint="eastAsia" w:ascii="Arial Narrow" w:hAnsi="宋体" w:eastAsia="宋体"/>
          <w:color w:val="000000"/>
        </w:rPr>
        <w:t>50.30</w:t>
      </w:r>
      <w:r>
        <w:rPr>
          <w:rFonts w:ascii="Arial Narrow" w:hAnsi="Arial Narrow" w:eastAsia="仿宋"/>
        </w:rPr>
        <w:t>万元，实际支出</w:t>
      </w:r>
      <w:r>
        <w:rPr>
          <w:rFonts w:hint="eastAsia" w:ascii="Arial Narrow" w:hAnsi="宋体" w:eastAsia="宋体"/>
          <w:color w:val="000000"/>
        </w:rPr>
        <w:t>50.30</w:t>
      </w:r>
      <w:r>
        <w:rPr>
          <w:rFonts w:ascii="Arial Narrow" w:hAnsi="Arial Narrow" w:eastAsia="仿宋"/>
        </w:rPr>
        <w:t xml:space="preserve">万元。 </w:t>
      </w:r>
      <w:bookmarkEnd w:id="12"/>
    </w:p>
    <w:p>
      <w:pPr>
        <w:pStyle w:val="44"/>
        <w:spacing w:before="0" w:after="0"/>
        <w:ind w:firstLine="562"/>
        <w:rPr>
          <w:rFonts w:ascii="Arial Narrow" w:hAnsi="Arial Narrow" w:eastAsia="仿宋"/>
        </w:rPr>
      </w:pPr>
      <w:r>
        <w:rPr>
          <w:rFonts w:ascii="Arial Narrow" w:hAnsi="Arial Narrow" w:eastAsia="仿宋"/>
        </w:rPr>
        <w:t>3、组织及管理</w:t>
      </w:r>
    </w:p>
    <w:p>
      <w:pPr>
        <w:pStyle w:val="44"/>
        <w:spacing w:before="0" w:after="0"/>
        <w:ind w:firstLine="562"/>
        <w:rPr>
          <w:rFonts w:ascii="Arial Narrow" w:hAnsi="Arial Narrow" w:eastAsia="仿宋"/>
        </w:rPr>
      </w:pPr>
      <w:r>
        <w:rPr>
          <w:rFonts w:ascii="Arial Narrow" w:hAnsi="Arial Narrow" w:eastAsia="仿宋"/>
        </w:rPr>
        <w:t>（1）项目组织</w:t>
      </w:r>
    </w:p>
    <w:p>
      <w:pPr>
        <w:pStyle w:val="52"/>
        <w:rPr>
          <w:rFonts w:ascii="Arial Narrow" w:hAnsi="Arial Narrow" w:eastAsia="仿宋"/>
        </w:rPr>
      </w:pPr>
      <w:r>
        <w:rPr>
          <w:rFonts w:ascii="Arial Narrow" w:hAnsi="Arial Narrow" w:eastAsia="仿宋"/>
        </w:rPr>
        <w:t>上海市财政局负责对项目资金拨付和监管。</w:t>
      </w:r>
    </w:p>
    <w:p>
      <w:pPr>
        <w:pStyle w:val="52"/>
        <w:rPr>
          <w:rFonts w:ascii="Arial Narrow" w:hAnsi="Arial Narrow" w:eastAsia="仿宋"/>
        </w:rPr>
      </w:pPr>
      <w:r>
        <w:rPr>
          <w:rFonts w:ascii="Arial Narrow" w:hAnsi="Arial Narrow" w:eastAsia="仿宋"/>
        </w:rPr>
        <w:t>上海市人民检察院为项目主管部门。</w:t>
      </w:r>
    </w:p>
    <w:p>
      <w:pPr>
        <w:pStyle w:val="52"/>
        <w:rPr>
          <w:rFonts w:ascii="Arial Narrow" w:hAnsi="Arial Narrow" w:eastAsia="仿宋"/>
        </w:rPr>
      </w:pPr>
      <w:r>
        <w:rPr>
          <w:rFonts w:ascii="Arial Narrow" w:hAnsi="Arial Narrow" w:eastAsia="仿宋"/>
        </w:rPr>
        <w:t>黄浦检察院为项目实施单位，负责项目预算编制与组织实施。</w:t>
      </w:r>
    </w:p>
    <w:p>
      <w:pPr>
        <w:pStyle w:val="44"/>
        <w:spacing w:before="0" w:after="0"/>
        <w:ind w:firstLine="562"/>
        <w:rPr>
          <w:rFonts w:ascii="Arial Narrow" w:hAnsi="Arial Narrow" w:eastAsia="仿宋"/>
        </w:rPr>
      </w:pPr>
      <w:r>
        <w:rPr>
          <w:rFonts w:ascii="Arial Narrow" w:hAnsi="Arial Narrow" w:eastAsia="仿宋"/>
        </w:rPr>
        <w:t>（2）项目管理</w:t>
      </w:r>
    </w:p>
    <w:p>
      <w:pPr>
        <w:pStyle w:val="52"/>
        <w:rPr>
          <w:rFonts w:ascii="Arial Narrow" w:hAnsi="Arial Narrow" w:eastAsia="仿宋"/>
        </w:rPr>
      </w:pPr>
      <w:bookmarkStart w:id="13" w:name="_Toc402181868"/>
      <w:r>
        <w:rPr>
          <w:rFonts w:ascii="Arial Narrow" w:hAnsi="Arial Narrow" w:eastAsia="仿宋"/>
        </w:rPr>
        <w:t>（1）</w:t>
      </w:r>
      <w:r>
        <w:rPr>
          <w:rFonts w:hint="eastAsia" w:ascii="Arial Narrow" w:hAnsi="Arial Narrow" w:eastAsia="仿宋"/>
        </w:rPr>
        <w:t>采购</w:t>
      </w:r>
      <w:r>
        <w:rPr>
          <w:rFonts w:ascii="Arial Narrow" w:hAnsi="Arial Narrow" w:eastAsia="仿宋"/>
        </w:rPr>
        <w:t>流程</w:t>
      </w:r>
    </w:p>
    <w:p>
      <w:pPr>
        <w:pStyle w:val="52"/>
        <w:rPr>
          <w:rFonts w:ascii="Arial Narrow" w:hAnsi="Arial Narrow" w:eastAsia="仿宋"/>
        </w:rPr>
      </w:pPr>
      <w:r>
        <w:rPr>
          <w:rFonts w:ascii="Arial Narrow" w:hAnsi="Arial Narrow" w:eastAsia="仿宋"/>
        </w:rPr>
        <w:t>黄浦检察院检察办案场所设施装备项目</w:t>
      </w:r>
      <w:r>
        <w:rPr>
          <w:rFonts w:hint="eastAsia" w:ascii="Arial Narrow" w:hAnsi="Arial Narrow" w:eastAsia="仿宋"/>
        </w:rPr>
        <w:t>根据《政务信息系统政府采购管理暂行办法》的规定进行公开采购。</w:t>
      </w:r>
    </w:p>
    <w:p>
      <w:pPr>
        <w:pStyle w:val="52"/>
        <w:spacing w:line="240" w:lineRule="auto"/>
        <w:rPr>
          <w:rFonts w:ascii="Arial Narrow" w:hAnsi="Arial Narrow" w:eastAsia="仿宋"/>
        </w:rPr>
      </w:pPr>
      <w:r>
        <w:rPr>
          <w:rFonts w:ascii="Arial Narrow" w:hAnsi="Arial Narrow" w:eastAsia="仿宋"/>
        </w:rPr>
        <w:drawing>
          <wp:inline distT="0" distB="0" distL="0" distR="0">
            <wp:extent cx="4057650" cy="65443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4058216" cy="6544588"/>
                    </a:xfrm>
                    <a:prstGeom prst="rect">
                      <a:avLst/>
                    </a:prstGeom>
                  </pic:spPr>
                </pic:pic>
              </a:graphicData>
            </a:graphic>
          </wp:inline>
        </w:drawing>
      </w:r>
    </w:p>
    <w:p>
      <w:pPr>
        <w:pStyle w:val="52"/>
        <w:spacing w:line="520" w:lineRule="exact"/>
        <w:rPr>
          <w:rFonts w:ascii="Arial Narrow" w:hAnsi="Arial Narrow" w:eastAsia="仿宋"/>
        </w:rPr>
      </w:pPr>
      <w:r>
        <w:rPr>
          <w:rFonts w:ascii="Arial Narrow" w:hAnsi="Arial Narrow" w:eastAsia="仿宋"/>
        </w:rPr>
        <w:t>（2）资金拨付使用流程</w:t>
      </w:r>
    </w:p>
    <w:p>
      <w:pPr>
        <w:pStyle w:val="52"/>
        <w:rPr>
          <w:rFonts w:ascii="Arial Narrow" w:hAnsi="Arial Narrow" w:eastAsia="仿宋"/>
        </w:rPr>
      </w:pPr>
      <w:r>
        <w:rPr>
          <w:rFonts w:hint="eastAsia" w:ascii="Arial Narrow" w:hAnsi="Arial Narrow" w:eastAsia="仿宋"/>
        </w:rPr>
        <w:t>黄浦检察院</w:t>
      </w:r>
      <w:r>
        <w:rPr>
          <w:rFonts w:ascii="Arial Narrow" w:hAnsi="Arial Narrow" w:eastAsia="仿宋"/>
        </w:rPr>
        <w:t>检察办案场所设施装备项目资金支付由项目中标单位根据合同的约定向</w:t>
      </w:r>
      <w:r>
        <w:rPr>
          <w:rFonts w:hint="eastAsia" w:ascii="Arial Narrow" w:hAnsi="Arial Narrow" w:eastAsia="仿宋"/>
        </w:rPr>
        <w:t>黄浦检察院</w:t>
      </w:r>
      <w:r>
        <w:rPr>
          <w:rFonts w:ascii="Arial Narrow" w:hAnsi="Arial Narrow" w:eastAsia="仿宋"/>
        </w:rPr>
        <w:t>提出付款申请，经项目具体处室、财务</w:t>
      </w:r>
      <w:r>
        <w:rPr>
          <w:rFonts w:hint="eastAsia" w:ascii="Arial Narrow" w:hAnsi="Arial Narrow" w:eastAsia="仿宋"/>
        </w:rPr>
        <w:t>部门</w:t>
      </w:r>
      <w:r>
        <w:rPr>
          <w:rFonts w:ascii="Arial Narrow" w:hAnsi="Arial Narrow" w:eastAsia="仿宋"/>
        </w:rPr>
        <w:t>审核后</w:t>
      </w:r>
      <w:r>
        <w:rPr>
          <w:rFonts w:hint="eastAsia" w:ascii="Arial Narrow" w:hAnsi="Arial Narrow" w:eastAsia="仿宋"/>
        </w:rPr>
        <w:t>根据财政</w:t>
      </w:r>
      <w:r>
        <w:rPr>
          <w:rFonts w:ascii="Arial Narrow" w:hAnsi="Arial Narrow" w:eastAsia="仿宋"/>
        </w:rPr>
        <w:t>授权支付方式款项。</w:t>
      </w:r>
    </w:p>
    <w:p>
      <w:pPr>
        <w:pStyle w:val="52"/>
        <w:spacing w:before="120" w:after="60" w:line="240" w:lineRule="auto"/>
        <w:rPr>
          <w:rFonts w:ascii="Arial Narrow" w:hAnsi="Arial Narrow" w:eastAsia="仿宋"/>
        </w:rPr>
      </w:pPr>
      <w:r>
        <w:rPr>
          <w:rFonts w:ascii="Arial Narrow" w:hAnsi="Arial Narrow" w:eastAsia="仿宋"/>
        </w:rPr>
        <w:drawing>
          <wp:inline distT="0" distB="0" distL="0" distR="0">
            <wp:extent cx="5220970" cy="461772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220970" cy="4617720"/>
                    </a:xfrm>
                    <a:prstGeom prst="rect">
                      <a:avLst/>
                    </a:prstGeom>
                  </pic:spPr>
                </pic:pic>
              </a:graphicData>
            </a:graphic>
          </wp:inline>
        </w:drawing>
      </w:r>
    </w:p>
    <w:p>
      <w:pPr>
        <w:pStyle w:val="42"/>
        <w:keepNext w:val="0"/>
        <w:keepLines w:val="0"/>
        <w:spacing w:before="0" w:after="0"/>
        <w:ind w:firstLine="562"/>
        <w:rPr>
          <w:rFonts w:ascii="Arial Narrow" w:hAnsi="Arial Narrow" w:eastAsia="仿宋"/>
        </w:rPr>
      </w:pPr>
      <w:bookmarkStart w:id="14" w:name="_Toc488825150"/>
      <w:r>
        <w:rPr>
          <w:rFonts w:ascii="Arial Narrow" w:hAnsi="Arial Narrow" w:eastAsia="仿宋"/>
        </w:rPr>
        <w:t>（二）绩效目标</w:t>
      </w:r>
      <w:bookmarkEnd w:id="13"/>
      <w:bookmarkEnd w:id="14"/>
    </w:p>
    <w:p>
      <w:pPr>
        <w:pStyle w:val="52"/>
        <w:rPr>
          <w:rFonts w:ascii="Arial Narrow" w:hAnsi="Arial Narrow" w:eastAsia="宋体"/>
          <w:color w:val="000000"/>
        </w:rPr>
      </w:pPr>
      <w:bookmarkStart w:id="15" w:name="_Hlk12517771"/>
      <w:bookmarkStart w:id="16" w:name="_Toc402181869"/>
      <w:bookmarkStart w:id="17" w:name="_Toc488825151"/>
      <w:r>
        <w:rPr>
          <w:rFonts w:hint="eastAsia" w:ascii="Arial Narrow" w:hAnsi="Arial Narrow" w:eastAsia="宋体"/>
          <w:color w:val="000000"/>
        </w:rPr>
        <w:t>1、</w:t>
      </w:r>
      <w:r>
        <w:rPr>
          <w:rFonts w:ascii="Arial Narrow" w:hAnsi="Arial Narrow" w:eastAsia="宋体"/>
          <w:color w:val="000000"/>
        </w:rPr>
        <w:t>总目标</w:t>
      </w:r>
      <w:r>
        <w:rPr>
          <w:rFonts w:hint="eastAsia" w:ascii="Arial Narrow" w:hAnsi="Arial Narrow" w:eastAsia="宋体"/>
          <w:color w:val="000000"/>
        </w:rPr>
        <w:t>：</w:t>
      </w:r>
    </w:p>
    <w:p>
      <w:pPr>
        <w:pStyle w:val="52"/>
        <w:rPr>
          <w:rFonts w:ascii="Arial Narrow" w:hAnsi="Arial Narrow" w:eastAsia="仿宋"/>
        </w:rPr>
      </w:pPr>
      <w:r>
        <w:rPr>
          <w:rFonts w:ascii="Arial Narrow" w:hAnsi="Arial Narrow" w:eastAsia="仿宋"/>
        </w:rPr>
        <w:t>检察办案场所设施装备的总目标</w:t>
      </w:r>
      <w:r>
        <w:rPr>
          <w:rFonts w:hint="eastAsia" w:ascii="Arial Narrow" w:hAnsi="Arial Narrow" w:eastAsia="仿宋"/>
        </w:rPr>
        <w:t>在保证</w:t>
      </w:r>
      <w:r>
        <w:rPr>
          <w:rFonts w:ascii="Arial Narrow" w:hAnsi="Arial Narrow" w:eastAsia="仿宋"/>
        </w:rPr>
        <w:t>检察办案场所设施装备</w:t>
      </w:r>
      <w:r>
        <w:rPr>
          <w:rFonts w:hint="eastAsia" w:ascii="Arial Narrow" w:hAnsi="Arial Narrow" w:eastAsia="仿宋"/>
        </w:rPr>
        <w:t>安全及可靠的同时又要保证</w:t>
      </w:r>
      <w:r>
        <w:rPr>
          <w:rFonts w:ascii="Arial Narrow" w:hAnsi="Arial Narrow" w:eastAsia="仿宋"/>
        </w:rPr>
        <w:t>检察办案场所设施装备</w:t>
      </w:r>
      <w:r>
        <w:rPr>
          <w:rFonts w:hint="eastAsia" w:ascii="Arial Narrow" w:hAnsi="Arial Narrow" w:eastAsia="仿宋"/>
        </w:rPr>
        <w:t>供应的及时性的前提下，</w:t>
      </w:r>
      <w:r>
        <w:rPr>
          <w:rFonts w:ascii="Arial Narrow" w:hAnsi="Arial Narrow" w:eastAsia="仿宋"/>
        </w:rPr>
        <w:t>完成检察办案场所设施装备采购。</w:t>
      </w:r>
      <w:r>
        <w:rPr>
          <w:rFonts w:hint="eastAsia" w:ascii="Arial Narrow" w:hAnsi="Arial Narrow" w:eastAsia="仿宋"/>
        </w:rPr>
        <w:t>通过</w:t>
      </w:r>
      <w:r>
        <w:rPr>
          <w:rFonts w:ascii="Arial Narrow" w:hAnsi="Arial Narrow" w:eastAsia="仿宋"/>
        </w:rPr>
        <w:t>检察办案场所设施装备</w:t>
      </w:r>
      <w:r>
        <w:rPr>
          <w:rFonts w:hint="eastAsia" w:ascii="Arial Narrow" w:hAnsi="Arial Narrow" w:eastAsia="仿宋"/>
        </w:rPr>
        <w:t>的更新及换代，提高审查工作的效率</w:t>
      </w:r>
      <w:r>
        <w:rPr>
          <w:rFonts w:ascii="Arial Narrow" w:hAnsi="Arial Narrow" w:eastAsia="仿宋"/>
        </w:rPr>
        <w:t>。</w:t>
      </w:r>
    </w:p>
    <w:p>
      <w:pPr>
        <w:pStyle w:val="52"/>
        <w:rPr>
          <w:rFonts w:ascii="Arial Narrow" w:hAnsi="Arial Narrow" w:eastAsia="仿宋"/>
        </w:rPr>
      </w:pPr>
      <w:r>
        <w:rPr>
          <w:rFonts w:hint="eastAsia" w:ascii="Arial Narrow" w:hAnsi="Arial Narrow" w:eastAsia="仿宋"/>
        </w:rPr>
        <w:t>2、</w:t>
      </w:r>
      <w:r>
        <w:rPr>
          <w:rFonts w:ascii="Arial Narrow" w:hAnsi="Arial Narrow" w:eastAsia="仿宋"/>
        </w:rPr>
        <w:t>产出目标：</w:t>
      </w:r>
      <w:r>
        <w:rPr>
          <w:rFonts w:hint="eastAsia" w:ascii="Arial Narrow" w:hAnsi="Arial Narrow" w:eastAsia="仿宋"/>
        </w:rPr>
        <w:t>拟购买笔记本电脑更新23台、台式电脑更新13台、便携式打印机12台、传真机2台、打印复印机2台、扫描、打印、复印机2台、打印机6台。</w:t>
      </w:r>
    </w:p>
    <w:p>
      <w:pPr>
        <w:spacing w:line="480" w:lineRule="exact"/>
        <w:ind w:firstLine="560" w:firstLineChars="200"/>
        <w:rPr>
          <w:rFonts w:ascii="Arial Narrow" w:hAnsi="Arial Narrow" w:eastAsia="仿宋"/>
          <w:kern w:val="0"/>
          <w:sz w:val="28"/>
          <w:szCs w:val="28"/>
        </w:rPr>
      </w:pPr>
      <w:r>
        <w:rPr>
          <w:rFonts w:hint="eastAsia" w:ascii="Arial Narrow" w:hAnsi="Arial Narrow" w:eastAsia="仿宋"/>
          <w:kern w:val="0"/>
          <w:sz w:val="28"/>
          <w:szCs w:val="28"/>
        </w:rPr>
        <w:t>3、</w:t>
      </w:r>
      <w:r>
        <w:rPr>
          <w:rFonts w:ascii="Arial Narrow" w:hAnsi="Arial Narrow" w:eastAsia="仿宋"/>
          <w:kern w:val="0"/>
          <w:sz w:val="28"/>
          <w:szCs w:val="28"/>
        </w:rPr>
        <w:t>效果目标：</w:t>
      </w:r>
      <w:r>
        <w:rPr>
          <w:rFonts w:hint="eastAsia" w:ascii="Arial Narrow" w:hAnsi="Arial Narrow" w:eastAsia="仿宋"/>
          <w:kern w:val="0"/>
          <w:sz w:val="28"/>
          <w:szCs w:val="28"/>
        </w:rPr>
        <w:t>通过</w:t>
      </w:r>
      <w:r>
        <w:rPr>
          <w:rFonts w:ascii="Arial Narrow" w:hAnsi="Arial Narrow" w:eastAsia="仿宋"/>
          <w:kern w:val="0"/>
          <w:sz w:val="28"/>
          <w:szCs w:val="28"/>
        </w:rPr>
        <w:t>检察办案场所设施装备</w:t>
      </w:r>
      <w:r>
        <w:rPr>
          <w:rFonts w:hint="eastAsia" w:ascii="Arial Narrow" w:hAnsi="Arial Narrow" w:eastAsia="仿宋"/>
          <w:kern w:val="0"/>
          <w:sz w:val="28"/>
          <w:szCs w:val="28"/>
        </w:rPr>
        <w:t>的更新及换代，提高审查工作的效率。</w:t>
      </w:r>
    </w:p>
    <w:bookmarkEnd w:id="15"/>
    <w:p>
      <w:pPr>
        <w:pStyle w:val="39"/>
        <w:keepNext w:val="0"/>
        <w:keepLines w:val="0"/>
        <w:spacing w:before="0" w:after="0"/>
        <w:rPr>
          <w:rFonts w:ascii="Arial Narrow" w:hAnsi="Arial Narrow" w:eastAsia="仿宋"/>
          <w:bCs w:val="0"/>
          <w:sz w:val="28"/>
          <w:szCs w:val="28"/>
        </w:rPr>
      </w:pPr>
      <w:r>
        <w:rPr>
          <w:rFonts w:ascii="Arial Narrow" w:hAnsi="Arial Narrow" w:eastAsia="仿宋"/>
          <w:bCs w:val="0"/>
          <w:sz w:val="28"/>
          <w:szCs w:val="28"/>
        </w:rPr>
        <w:t>二、绩效评价工作情况</w:t>
      </w:r>
      <w:bookmarkEnd w:id="16"/>
      <w:bookmarkEnd w:id="17"/>
    </w:p>
    <w:p>
      <w:pPr>
        <w:pStyle w:val="42"/>
        <w:keepNext w:val="0"/>
        <w:keepLines w:val="0"/>
        <w:spacing w:before="0" w:after="0"/>
        <w:ind w:firstLine="562"/>
        <w:rPr>
          <w:rFonts w:ascii="Arial Narrow" w:hAnsi="Arial Narrow" w:eastAsia="仿宋"/>
        </w:rPr>
      </w:pPr>
      <w:bookmarkStart w:id="18" w:name="_Toc402181870"/>
      <w:bookmarkStart w:id="19" w:name="_Toc488825152"/>
      <w:r>
        <w:rPr>
          <w:rFonts w:ascii="Arial Narrow" w:hAnsi="Arial Narrow" w:eastAsia="仿宋"/>
        </w:rPr>
        <w:t>（一）绩效评价目的</w:t>
      </w:r>
      <w:bookmarkEnd w:id="18"/>
      <w:bookmarkEnd w:id="19"/>
    </w:p>
    <w:p>
      <w:pPr>
        <w:pStyle w:val="52"/>
        <w:rPr>
          <w:rFonts w:ascii="Arial Narrow" w:hAnsi="Arial Narrow" w:eastAsia="仿宋"/>
        </w:rPr>
      </w:pPr>
      <w:r>
        <w:rPr>
          <w:rFonts w:ascii="Arial Narrow" w:hAnsi="Arial Narrow" w:eastAsia="仿宋"/>
        </w:rPr>
        <w:t>绩效评价旨在通过评价改善预算部门的财政支出管理，优化资源配置及提高公共服务水平。本次绩效评价遵循财政部《关于印发&lt;财政支出绩效评价管理暂行办法&gt;的通知》（财预〔2011〕285号）和《关于印发&lt;上海市预算绩效管理实施办法&gt;的通知》（沪财绩〔2014〕22号）等文件精神，对黄浦检察院2018年检察办案场所设施装备项目进行绩效评价，</w:t>
      </w:r>
      <w:r>
        <w:rPr>
          <w:rFonts w:hint="eastAsia" w:ascii="Arial Narrow" w:hAnsi="Arial Narrow" w:eastAsia="仿宋"/>
        </w:rPr>
        <w:t>按照《财政部关于印发〈党政机关执法执勤用车配备使用管理办法〉的通知》（沪财行〔2011〕46号）、《上海市市级行政单位固定资产报废标准》（沪机管〔2014〕23号 ）、《上海市党政机关一般检察办案场所设施装备配备更新标准》、《上海市党政机关一般检察办案场所设施装备配备管理办法》（沪委办发〔2012〕13号、《市机管局关于市检察院国有资产处置事项的复函》沪机管资（沪机管资〔2018〕109号）</w:t>
      </w:r>
      <w:r>
        <w:rPr>
          <w:rFonts w:ascii="Arial Narrow" w:hAnsi="Arial Narrow" w:eastAsia="仿宋"/>
        </w:rPr>
        <w:t>的相关要求。从政府专项资金角度探寻黄浦检察院2018年检察办案场所设施装备项目资金的效率和效益，提出有针对性的建议，提高黄浦检察院检察办案场所设施装备项目资金的有效利用度，促进黄浦检察院的发展建设。</w:t>
      </w:r>
    </w:p>
    <w:p>
      <w:pPr>
        <w:pStyle w:val="42"/>
        <w:keepNext w:val="0"/>
        <w:keepLines w:val="0"/>
        <w:spacing w:before="0" w:after="0"/>
        <w:ind w:firstLine="562"/>
        <w:rPr>
          <w:rFonts w:ascii="Arial Narrow" w:hAnsi="Arial Narrow" w:eastAsia="仿宋"/>
        </w:rPr>
      </w:pPr>
      <w:bookmarkStart w:id="20" w:name="_Toc402181871"/>
      <w:bookmarkStart w:id="21" w:name="_Toc488825153"/>
      <w:r>
        <w:rPr>
          <w:rFonts w:ascii="Arial Narrow" w:hAnsi="Arial Narrow" w:eastAsia="仿宋"/>
        </w:rPr>
        <w:t>（二）绩效评价工作方案制定思路</w:t>
      </w:r>
      <w:bookmarkEnd w:id="20"/>
      <w:bookmarkEnd w:id="21"/>
    </w:p>
    <w:p>
      <w:pPr>
        <w:pStyle w:val="52"/>
        <w:rPr>
          <w:rFonts w:ascii="Arial Narrow" w:hAnsi="Arial Narrow" w:eastAsia="仿宋"/>
        </w:rPr>
      </w:pPr>
      <w:r>
        <w:rPr>
          <w:rFonts w:ascii="Arial Narrow" w:hAnsi="Arial Narrow" w:eastAsia="仿宋"/>
        </w:rPr>
        <w:t>本次评价从项目决策（包括战略目标适应性、立项适应性、立项合理性）、项目管理（包括投入管理、财务管理、项目实施管理）和项目绩效（包括项目产出、项目效果、能力建设及可持续影响）三个维度进行评价。评价对象为黄浦检察院检察办案场所设施装备项目，评价核心为专项资金的支出完成情况和效果。</w:t>
      </w:r>
    </w:p>
    <w:p>
      <w:pPr>
        <w:pStyle w:val="52"/>
        <w:rPr>
          <w:rFonts w:ascii="Arial Narrow" w:hAnsi="Arial Narrow" w:eastAsia="仿宋"/>
          <w:color w:val="000000" w:themeColor="text1"/>
        </w:rPr>
      </w:pPr>
      <w:r>
        <w:rPr>
          <w:rFonts w:ascii="Arial Narrow" w:hAnsi="Arial Narrow" w:eastAsia="仿宋"/>
        </w:rPr>
        <w:t>在工作方案制定过程中，评价组会同黄浦检察院相关负责人就项目评价指标体系、项目数据采集、项目满意度问卷调查方案进行了充分沟通讨论。</w:t>
      </w:r>
    </w:p>
    <w:p>
      <w:pPr>
        <w:pStyle w:val="42"/>
        <w:keepNext w:val="0"/>
        <w:keepLines w:val="0"/>
        <w:spacing w:before="0" w:after="0"/>
        <w:ind w:firstLine="562"/>
        <w:rPr>
          <w:rFonts w:ascii="Arial Narrow" w:hAnsi="Arial Narrow" w:eastAsia="仿宋"/>
        </w:rPr>
      </w:pPr>
      <w:bookmarkStart w:id="22" w:name="_Toc488825154"/>
      <w:bookmarkStart w:id="23" w:name="_Toc402181872"/>
      <w:r>
        <w:rPr>
          <w:rFonts w:ascii="Arial Narrow" w:hAnsi="Arial Narrow" w:eastAsia="仿宋"/>
        </w:rPr>
        <w:t>（三）绩效评价原则、评价方法等</w:t>
      </w:r>
      <w:bookmarkEnd w:id="22"/>
      <w:bookmarkEnd w:id="23"/>
    </w:p>
    <w:p>
      <w:pPr>
        <w:pStyle w:val="52"/>
        <w:rPr>
          <w:rFonts w:ascii="Arial Narrow" w:hAnsi="Arial Narrow" w:eastAsia="仿宋"/>
        </w:rPr>
      </w:pPr>
      <w:r>
        <w:rPr>
          <w:rFonts w:ascii="Arial Narrow" w:hAnsi="Arial Narrow" w:eastAsia="仿宋"/>
        </w:rPr>
        <w:t>本次绩效评价遵循的原则包括：1．科学规范原则。注重财政支出的经济性、效率性和有效性，采用定量与定性相结合的方法；2．公开公正原则。客观、公正，数据资料真实正确，标准统一，公开并自觉接受有关方面监督；3．绩效相关原则。针对具体支出及其产出绩效进行评价，评价结果清晰反映支出和产出绩效之间的对应关系。</w:t>
      </w:r>
    </w:p>
    <w:p>
      <w:pPr>
        <w:pStyle w:val="52"/>
        <w:rPr>
          <w:rFonts w:ascii="Arial Narrow" w:hAnsi="Arial Narrow" w:eastAsia="仿宋"/>
        </w:rPr>
      </w:pPr>
      <w:r>
        <w:rPr>
          <w:rFonts w:ascii="Arial Narrow" w:hAnsi="Arial Narrow" w:eastAsia="仿宋"/>
        </w:rPr>
        <w:t>绩效评价指标的研发遵循定量为主，定量、定性相结合的原则；参照采集的相关数据材料制订评价标准；采用因素分析法、问卷调查法等进行综合评价；第三方机构独立评价。</w:t>
      </w:r>
    </w:p>
    <w:p>
      <w:pPr>
        <w:pStyle w:val="42"/>
        <w:keepNext w:val="0"/>
        <w:keepLines w:val="0"/>
        <w:spacing w:before="0" w:after="0"/>
        <w:ind w:firstLine="562"/>
        <w:rPr>
          <w:rFonts w:ascii="Arial Narrow" w:hAnsi="Arial Narrow" w:eastAsia="仿宋"/>
        </w:rPr>
      </w:pPr>
      <w:bookmarkStart w:id="24" w:name="_Toc402181873"/>
      <w:bookmarkStart w:id="25" w:name="_Toc488825155"/>
      <w:r>
        <w:rPr>
          <w:rFonts w:ascii="Arial Narrow" w:hAnsi="Arial Narrow" w:eastAsia="仿宋"/>
        </w:rPr>
        <w:t>（四）数据采集方法及过程</w:t>
      </w:r>
      <w:bookmarkEnd w:id="24"/>
      <w:bookmarkEnd w:id="25"/>
    </w:p>
    <w:p>
      <w:pPr>
        <w:pStyle w:val="52"/>
        <w:rPr>
          <w:rFonts w:ascii="Arial Narrow" w:hAnsi="Arial Narrow" w:eastAsia="仿宋"/>
        </w:rPr>
      </w:pPr>
      <w:r>
        <w:rPr>
          <w:rFonts w:ascii="Arial Narrow" w:hAnsi="Arial Narrow" w:eastAsia="仿宋"/>
        </w:rPr>
        <w:t>自2019年2月评价项目启动以来，评价组通过前期调研的充分准备，完成了项目绩效评价工作方案，明确了评价的目的、方法、原则、指标、标准、调查问卷方案等。四个多月来，评价组严格按照工作方案，经过了数据采集、问卷调查、及数据复核、访谈、数据分析和报告撰写等环节，顺利完成了黄浦检察院2018年检察办案场所设施装备项目的绩效评价工作。</w:t>
      </w:r>
    </w:p>
    <w:p>
      <w:pPr>
        <w:pStyle w:val="44"/>
        <w:spacing w:before="0" w:after="0"/>
        <w:ind w:firstLine="562"/>
        <w:rPr>
          <w:rFonts w:ascii="Arial Narrow" w:hAnsi="Arial Narrow" w:eastAsia="仿宋"/>
        </w:rPr>
      </w:pPr>
      <w:r>
        <w:rPr>
          <w:rFonts w:ascii="Arial Narrow" w:hAnsi="Arial Narrow" w:eastAsia="仿宋"/>
        </w:rPr>
        <w:t>1、满意度问卷调研</w:t>
      </w:r>
    </w:p>
    <w:p>
      <w:pPr>
        <w:pStyle w:val="52"/>
        <w:rPr>
          <w:rFonts w:ascii="Arial Narrow" w:hAnsi="Arial Narrow" w:eastAsia="仿宋"/>
        </w:rPr>
      </w:pPr>
      <w:r>
        <w:rPr>
          <w:rFonts w:ascii="Arial Narrow" w:hAnsi="Arial Narrow" w:eastAsia="仿宋"/>
        </w:rPr>
        <w:t>黄浦检察院2018年检察办案场所设施装备项目计划发放10份问卷，问卷对象为具体使用检察办案场所设施装备人员。</w:t>
      </w:r>
    </w:p>
    <w:p>
      <w:pPr>
        <w:pStyle w:val="52"/>
        <w:rPr>
          <w:rFonts w:ascii="Arial Narrow" w:hAnsi="Arial Narrow" w:eastAsia="仿宋"/>
          <w:color w:val="FF0000"/>
        </w:rPr>
      </w:pPr>
      <w:r>
        <w:rPr>
          <w:rFonts w:ascii="Arial Narrow" w:hAnsi="Arial Narrow" w:eastAsia="仿宋"/>
        </w:rPr>
        <w:t>黄浦检察院2018年检察办案场所设施装备项目计划发放10份问卷调研实际发放10份，截至5月中旬，本次问卷调查共回总计10份问卷，有效问卷10份，有效率为100.00%。详细满意度问卷调查情况见附件3。</w:t>
      </w:r>
    </w:p>
    <w:p>
      <w:pPr>
        <w:pStyle w:val="44"/>
        <w:spacing w:before="0" w:after="0"/>
        <w:ind w:firstLine="562"/>
        <w:rPr>
          <w:rFonts w:ascii="Arial Narrow" w:hAnsi="Arial Narrow" w:eastAsia="仿宋"/>
        </w:rPr>
      </w:pPr>
      <w:r>
        <w:rPr>
          <w:rFonts w:ascii="Arial Narrow" w:hAnsi="Arial Narrow" w:eastAsia="仿宋"/>
        </w:rPr>
        <w:t>2．调研访谈</w:t>
      </w:r>
    </w:p>
    <w:p>
      <w:pPr>
        <w:pStyle w:val="52"/>
        <w:rPr>
          <w:rFonts w:ascii="Arial Narrow" w:hAnsi="Arial Narrow" w:eastAsia="仿宋"/>
        </w:rPr>
      </w:pPr>
      <w:r>
        <w:rPr>
          <w:rFonts w:ascii="Arial Narrow" w:hAnsi="Arial Narrow" w:eastAsia="仿宋"/>
        </w:rPr>
        <w:t>2019年2月1日至4月3日，根据工作方案，评价组对黄浦检察院相关负责人进行了访谈，针对黄浦检察院2018年检察办案场所设施装备项目方向、成绩与效益、问题与进一步完善意见建议等问题进行详细了解，并据此撰写了访谈报告。调研访谈报告详见附件4。</w:t>
      </w:r>
    </w:p>
    <w:p>
      <w:pPr>
        <w:pStyle w:val="44"/>
        <w:spacing w:before="0" w:after="0"/>
        <w:ind w:firstLine="562"/>
        <w:rPr>
          <w:rFonts w:ascii="Arial Narrow" w:hAnsi="Arial Narrow" w:eastAsia="仿宋"/>
        </w:rPr>
      </w:pPr>
      <w:r>
        <w:rPr>
          <w:rFonts w:ascii="Arial Narrow" w:hAnsi="Arial Narrow" w:eastAsia="仿宋"/>
        </w:rPr>
        <w:t>3．数据分析及撰写报告</w:t>
      </w:r>
    </w:p>
    <w:p>
      <w:pPr>
        <w:pStyle w:val="52"/>
        <w:rPr>
          <w:rFonts w:ascii="Arial Narrow" w:hAnsi="Arial Narrow" w:eastAsia="仿宋"/>
        </w:rPr>
      </w:pPr>
      <w:r>
        <w:rPr>
          <w:rFonts w:ascii="Arial Narrow" w:hAnsi="Arial Narrow" w:eastAsia="仿宋"/>
        </w:rPr>
        <w:t>2019年5月，评价组根据绩效评价的原理和规范，对采集的数据进行处理、分析和评分，并提炼结论撰写报告，上报委托方。</w:t>
      </w:r>
    </w:p>
    <w:p>
      <w:pPr>
        <w:pStyle w:val="39"/>
        <w:keepNext w:val="0"/>
        <w:keepLines w:val="0"/>
        <w:spacing w:before="0" w:after="0"/>
        <w:rPr>
          <w:rFonts w:ascii="Arial Narrow" w:hAnsi="Arial Narrow" w:eastAsia="仿宋"/>
        </w:rPr>
      </w:pPr>
      <w:bookmarkStart w:id="26" w:name="_Toc402181874"/>
      <w:bookmarkStart w:id="27" w:name="_Toc488825156"/>
      <w:r>
        <w:rPr>
          <w:rFonts w:ascii="Arial Narrow" w:hAnsi="Arial Narrow" w:eastAsia="仿宋"/>
        </w:rPr>
        <w:t>三、评价结论和绩效分析</w:t>
      </w:r>
      <w:bookmarkEnd w:id="26"/>
      <w:bookmarkEnd w:id="27"/>
    </w:p>
    <w:p>
      <w:pPr>
        <w:pStyle w:val="42"/>
        <w:keepNext w:val="0"/>
        <w:keepLines w:val="0"/>
        <w:spacing w:before="0" w:after="0"/>
        <w:ind w:firstLine="562"/>
        <w:rPr>
          <w:rFonts w:ascii="Arial Narrow" w:hAnsi="Arial Narrow" w:eastAsia="仿宋"/>
        </w:rPr>
      </w:pPr>
      <w:bookmarkStart w:id="28" w:name="_Toc402181875"/>
      <w:bookmarkStart w:id="29" w:name="_Toc488825157"/>
      <w:bookmarkStart w:id="30" w:name="_Toc401734506"/>
      <w:bookmarkStart w:id="31" w:name="_Toc374101377"/>
      <w:bookmarkStart w:id="32" w:name="_Toc357439379"/>
      <w:r>
        <w:rPr>
          <w:rFonts w:ascii="Arial Narrow" w:hAnsi="Arial Narrow" w:eastAsia="仿宋"/>
        </w:rPr>
        <w:t>（一）评分结论</w:t>
      </w:r>
      <w:bookmarkEnd w:id="28"/>
      <w:bookmarkEnd w:id="29"/>
      <w:bookmarkEnd w:id="30"/>
      <w:bookmarkEnd w:id="31"/>
      <w:bookmarkEnd w:id="32"/>
    </w:p>
    <w:p>
      <w:pPr>
        <w:pStyle w:val="52"/>
        <w:rPr>
          <w:rFonts w:ascii="Arial Narrow" w:hAnsi="Arial Narrow" w:eastAsia="仿宋"/>
        </w:rPr>
      </w:pPr>
      <w:r>
        <w:rPr>
          <w:rFonts w:ascii="Arial Narrow" w:hAnsi="Arial Narrow" w:eastAsia="仿宋"/>
        </w:rPr>
        <w:t>运用由评价组研发的评价指标体系及评分标准，通过数据采集、问卷调查及访谈，对黄浦检察院2018年检察办案场所设施装备绩效评价项目进行客观评价，最终评分结果：总得分为</w:t>
      </w:r>
      <w:r>
        <w:rPr>
          <w:rFonts w:hint="eastAsia" w:ascii="Arial Narrow" w:hAnsi="Arial Narrow" w:eastAsia="仿宋"/>
        </w:rPr>
        <w:t>89</w:t>
      </w:r>
      <w:r>
        <w:rPr>
          <w:rFonts w:ascii="Arial Narrow" w:hAnsi="Arial Narrow" w:eastAsia="仿宋"/>
        </w:rPr>
        <w:t>.</w:t>
      </w:r>
      <w:r>
        <w:rPr>
          <w:rFonts w:hint="eastAsia" w:ascii="Arial Narrow" w:hAnsi="Arial Narrow" w:eastAsia="仿宋"/>
        </w:rPr>
        <w:t>0</w:t>
      </w:r>
      <w:r>
        <w:rPr>
          <w:rFonts w:ascii="Arial Narrow" w:hAnsi="Arial Narrow" w:eastAsia="仿宋"/>
        </w:rPr>
        <w:t>0分，属于“</w:t>
      </w:r>
      <w:r>
        <w:rPr>
          <w:rFonts w:hint="eastAsia" w:ascii="Arial Narrow" w:hAnsi="Arial Narrow" w:eastAsia="仿宋"/>
        </w:rPr>
        <w:t>良</w:t>
      </w:r>
      <w:r>
        <w:rPr>
          <w:rFonts w:ascii="Arial Narrow" w:hAnsi="Arial Narrow" w:eastAsia="仿宋"/>
        </w:rPr>
        <w:t>”。其中，项目决策类指标权重为10.00分，得分为</w:t>
      </w:r>
      <w:r>
        <w:rPr>
          <w:rFonts w:hint="eastAsia" w:ascii="Arial Narrow" w:hAnsi="Arial Narrow" w:eastAsia="仿宋"/>
        </w:rPr>
        <w:t>9.00</w:t>
      </w:r>
      <w:r>
        <w:rPr>
          <w:rFonts w:ascii="Arial Narrow" w:hAnsi="Arial Narrow" w:eastAsia="仿宋"/>
        </w:rPr>
        <w:t>分，得分率为</w:t>
      </w:r>
      <w:r>
        <w:rPr>
          <w:rFonts w:hint="eastAsia" w:ascii="Arial Narrow" w:hAnsi="Arial Narrow" w:eastAsia="仿宋"/>
        </w:rPr>
        <w:t>90</w:t>
      </w:r>
      <w:r>
        <w:rPr>
          <w:rFonts w:ascii="Arial Narrow" w:hAnsi="Arial Narrow" w:eastAsia="仿宋"/>
        </w:rPr>
        <w:t>.00%。项目管理类指标权重为3</w:t>
      </w:r>
      <w:r>
        <w:rPr>
          <w:rFonts w:hint="eastAsia" w:ascii="Arial Narrow" w:hAnsi="Arial Narrow" w:eastAsia="仿宋"/>
        </w:rPr>
        <w:t>0</w:t>
      </w:r>
      <w:r>
        <w:rPr>
          <w:rFonts w:ascii="Arial Narrow" w:hAnsi="Arial Narrow" w:eastAsia="仿宋"/>
        </w:rPr>
        <w:t>.00分，得分为2</w:t>
      </w:r>
      <w:r>
        <w:rPr>
          <w:rFonts w:hint="eastAsia" w:ascii="Arial Narrow" w:hAnsi="Arial Narrow" w:eastAsia="仿宋"/>
        </w:rPr>
        <w:t>4.00</w:t>
      </w:r>
      <w:r>
        <w:rPr>
          <w:rFonts w:ascii="Arial Narrow" w:hAnsi="Arial Narrow" w:eastAsia="仿宋"/>
        </w:rPr>
        <w:t>分，得分率为</w:t>
      </w:r>
      <w:r>
        <w:rPr>
          <w:rFonts w:hint="eastAsia" w:ascii="Arial Narrow" w:hAnsi="Arial Narrow" w:eastAsia="仿宋"/>
        </w:rPr>
        <w:t>80.00</w:t>
      </w:r>
      <w:r>
        <w:rPr>
          <w:rFonts w:ascii="Arial Narrow" w:hAnsi="Arial Narrow" w:eastAsia="仿宋"/>
        </w:rPr>
        <w:t>%。项目绩效类指标权重为</w:t>
      </w:r>
      <w:r>
        <w:rPr>
          <w:rFonts w:hint="eastAsia" w:ascii="Arial Narrow" w:hAnsi="Arial Narrow" w:eastAsia="仿宋"/>
        </w:rPr>
        <w:t>60</w:t>
      </w:r>
      <w:r>
        <w:rPr>
          <w:rFonts w:ascii="Arial Narrow" w:hAnsi="Arial Narrow" w:eastAsia="仿宋"/>
        </w:rPr>
        <w:t>.00分，得分为</w:t>
      </w:r>
      <w:r>
        <w:rPr>
          <w:rFonts w:hint="eastAsia" w:ascii="Arial Narrow" w:hAnsi="Arial Narrow" w:eastAsia="仿宋"/>
        </w:rPr>
        <w:t>56</w:t>
      </w:r>
      <w:r>
        <w:rPr>
          <w:rFonts w:ascii="Arial Narrow" w:hAnsi="Arial Narrow" w:eastAsia="仿宋"/>
        </w:rPr>
        <w:t>.00分，得分率为</w:t>
      </w:r>
      <w:r>
        <w:rPr>
          <w:rFonts w:hint="eastAsia" w:ascii="Arial Narrow" w:hAnsi="Arial Narrow" w:eastAsia="仿宋"/>
        </w:rPr>
        <w:t>93.33</w:t>
      </w:r>
      <w:r>
        <w:rPr>
          <w:rFonts w:ascii="Arial Narrow" w:hAnsi="Arial Narrow" w:eastAsia="仿宋"/>
        </w:rPr>
        <w:t>%。具体打分情况见附件2综合评分。</w:t>
      </w:r>
    </w:p>
    <w:p>
      <w:pPr>
        <w:pStyle w:val="48"/>
        <w:spacing w:before="0" w:after="0" w:line="500" w:lineRule="exact"/>
        <w:rPr>
          <w:rFonts w:ascii="Arial Narrow" w:hAnsi="Arial Narrow" w:eastAsia="仿宋"/>
        </w:rPr>
      </w:pPr>
      <w:r>
        <w:rPr>
          <w:rFonts w:ascii="Arial Narrow" w:hAnsi="Arial Narrow" w:eastAsia="仿宋"/>
        </w:rPr>
        <w:t>表3-1黄浦检察院2018年检察办案场所设施装备项目绩效得分情况表</w:t>
      </w:r>
    </w:p>
    <w:tbl>
      <w:tblPr>
        <w:tblStyle w:val="25"/>
        <w:tblW w:w="81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1623"/>
        <w:gridCol w:w="1718"/>
        <w:gridCol w:w="1507"/>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12" w:type="dxa"/>
            <w:vAlign w:val="center"/>
          </w:tcPr>
          <w:p>
            <w:pPr>
              <w:pStyle w:val="48"/>
              <w:rPr>
                <w:rFonts w:ascii="Arial Narrow" w:hAnsi="Arial Narrow" w:eastAsia="仿宋"/>
                <w:sz w:val="22"/>
                <w:szCs w:val="22"/>
              </w:rPr>
            </w:pPr>
            <w:r>
              <w:rPr>
                <w:rFonts w:ascii="Arial Narrow" w:hAnsi="Arial Narrow" w:eastAsia="仿宋"/>
                <w:sz w:val="22"/>
                <w:szCs w:val="22"/>
              </w:rPr>
              <w:t>指标</w:t>
            </w:r>
          </w:p>
        </w:tc>
        <w:tc>
          <w:tcPr>
            <w:tcW w:w="1623" w:type="dxa"/>
            <w:vAlign w:val="center"/>
          </w:tcPr>
          <w:p>
            <w:pPr>
              <w:pStyle w:val="48"/>
              <w:rPr>
                <w:rFonts w:ascii="Arial Narrow" w:hAnsi="Arial Narrow" w:eastAsia="仿宋"/>
                <w:sz w:val="22"/>
                <w:szCs w:val="22"/>
              </w:rPr>
            </w:pPr>
            <w:r>
              <w:rPr>
                <w:rFonts w:ascii="Arial Narrow" w:hAnsi="Arial Narrow" w:eastAsia="仿宋"/>
                <w:sz w:val="22"/>
                <w:szCs w:val="22"/>
              </w:rPr>
              <w:t>A.项目决策</w:t>
            </w:r>
          </w:p>
        </w:tc>
        <w:tc>
          <w:tcPr>
            <w:tcW w:w="1718" w:type="dxa"/>
            <w:vAlign w:val="center"/>
          </w:tcPr>
          <w:p>
            <w:pPr>
              <w:pStyle w:val="48"/>
              <w:rPr>
                <w:rFonts w:ascii="Arial Narrow" w:hAnsi="Arial Narrow" w:eastAsia="仿宋"/>
                <w:sz w:val="22"/>
                <w:szCs w:val="22"/>
              </w:rPr>
            </w:pPr>
            <w:r>
              <w:rPr>
                <w:rFonts w:ascii="Arial Narrow" w:hAnsi="Arial Narrow" w:eastAsia="仿宋"/>
                <w:sz w:val="22"/>
                <w:szCs w:val="22"/>
              </w:rPr>
              <w:t>B.项目管理</w:t>
            </w:r>
          </w:p>
        </w:tc>
        <w:tc>
          <w:tcPr>
            <w:tcW w:w="1507" w:type="dxa"/>
            <w:vAlign w:val="center"/>
          </w:tcPr>
          <w:p>
            <w:pPr>
              <w:pStyle w:val="48"/>
              <w:rPr>
                <w:rFonts w:ascii="Arial Narrow" w:hAnsi="Arial Narrow" w:eastAsia="仿宋"/>
                <w:sz w:val="22"/>
                <w:szCs w:val="22"/>
              </w:rPr>
            </w:pPr>
            <w:r>
              <w:rPr>
                <w:rFonts w:ascii="Arial Narrow" w:hAnsi="Arial Narrow" w:eastAsia="仿宋"/>
                <w:sz w:val="22"/>
                <w:szCs w:val="22"/>
              </w:rPr>
              <w:t>C.项目绩效</w:t>
            </w:r>
          </w:p>
        </w:tc>
        <w:tc>
          <w:tcPr>
            <w:tcW w:w="1628" w:type="dxa"/>
            <w:vAlign w:val="center"/>
          </w:tcPr>
          <w:p>
            <w:pPr>
              <w:pStyle w:val="48"/>
              <w:rPr>
                <w:rFonts w:ascii="Arial Narrow" w:hAnsi="Arial Narrow" w:eastAsia="仿宋"/>
                <w:sz w:val="22"/>
                <w:szCs w:val="22"/>
              </w:rPr>
            </w:pPr>
            <w:r>
              <w:rPr>
                <w:rFonts w:ascii="Arial Narrow" w:hAnsi="Arial Narrow" w:eastAsia="仿宋"/>
                <w:sz w:val="22"/>
                <w:szCs w:val="22"/>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12" w:type="dxa"/>
            <w:vAlign w:val="center"/>
          </w:tcPr>
          <w:p>
            <w:pPr>
              <w:pStyle w:val="48"/>
              <w:rPr>
                <w:rFonts w:ascii="Arial Narrow" w:hAnsi="Arial Narrow" w:eastAsia="仿宋"/>
                <w:b w:val="0"/>
                <w:sz w:val="22"/>
                <w:szCs w:val="22"/>
              </w:rPr>
            </w:pPr>
            <w:r>
              <w:rPr>
                <w:rFonts w:ascii="Arial Narrow" w:hAnsi="Arial Narrow" w:eastAsia="仿宋"/>
                <w:b w:val="0"/>
                <w:sz w:val="22"/>
                <w:szCs w:val="22"/>
              </w:rPr>
              <w:t>权重</w:t>
            </w:r>
          </w:p>
        </w:tc>
        <w:tc>
          <w:tcPr>
            <w:tcW w:w="1623" w:type="dxa"/>
            <w:vAlign w:val="bottom"/>
          </w:tcPr>
          <w:p>
            <w:pPr>
              <w:pStyle w:val="48"/>
              <w:spacing w:before="0" w:after="0"/>
              <w:jc w:val="right"/>
              <w:rPr>
                <w:rFonts w:ascii="Arial Narrow" w:hAnsi="Arial Narrow" w:eastAsia="仿宋"/>
                <w:b w:val="0"/>
                <w:sz w:val="22"/>
                <w:szCs w:val="22"/>
              </w:rPr>
            </w:pPr>
            <w:r>
              <w:rPr>
                <w:rFonts w:hint="eastAsia" w:ascii="Arial Narrow" w:hAnsi="Arial Narrow" w:eastAsia="仿宋"/>
                <w:b w:val="0"/>
                <w:sz w:val="22"/>
                <w:szCs w:val="22"/>
              </w:rPr>
              <w:t xml:space="preserve">      10.00 </w:t>
            </w:r>
          </w:p>
        </w:tc>
        <w:tc>
          <w:tcPr>
            <w:tcW w:w="1718" w:type="dxa"/>
            <w:vAlign w:val="bottom"/>
          </w:tcPr>
          <w:p>
            <w:pPr>
              <w:pStyle w:val="48"/>
              <w:spacing w:before="0" w:after="0"/>
              <w:jc w:val="right"/>
              <w:rPr>
                <w:rFonts w:ascii="Arial Narrow" w:hAnsi="Arial Narrow" w:eastAsia="仿宋"/>
                <w:b w:val="0"/>
                <w:sz w:val="22"/>
                <w:szCs w:val="22"/>
              </w:rPr>
            </w:pPr>
            <w:r>
              <w:rPr>
                <w:rFonts w:hint="eastAsia" w:ascii="Arial Narrow" w:hAnsi="Arial Narrow" w:eastAsia="仿宋"/>
                <w:b w:val="0"/>
                <w:sz w:val="22"/>
                <w:szCs w:val="22"/>
              </w:rPr>
              <w:t xml:space="preserve">      30.00 </w:t>
            </w:r>
          </w:p>
        </w:tc>
        <w:tc>
          <w:tcPr>
            <w:tcW w:w="1507" w:type="dxa"/>
            <w:vAlign w:val="bottom"/>
          </w:tcPr>
          <w:p>
            <w:pPr>
              <w:pStyle w:val="48"/>
              <w:spacing w:before="0" w:after="0"/>
              <w:jc w:val="right"/>
              <w:rPr>
                <w:rFonts w:ascii="Arial Narrow" w:hAnsi="Arial Narrow" w:eastAsia="仿宋"/>
                <w:b w:val="0"/>
                <w:sz w:val="22"/>
                <w:szCs w:val="22"/>
              </w:rPr>
            </w:pPr>
            <w:r>
              <w:rPr>
                <w:rFonts w:hint="eastAsia" w:ascii="Arial Narrow" w:hAnsi="Arial Narrow" w:eastAsia="仿宋"/>
                <w:b w:val="0"/>
                <w:sz w:val="22"/>
                <w:szCs w:val="22"/>
              </w:rPr>
              <w:t xml:space="preserve">      60.00 </w:t>
            </w:r>
          </w:p>
        </w:tc>
        <w:tc>
          <w:tcPr>
            <w:tcW w:w="1628" w:type="dxa"/>
            <w:vAlign w:val="bottom"/>
          </w:tcPr>
          <w:p>
            <w:pPr>
              <w:pStyle w:val="48"/>
              <w:spacing w:before="0" w:after="0"/>
              <w:jc w:val="right"/>
              <w:rPr>
                <w:rFonts w:ascii="Arial Narrow" w:hAnsi="Arial Narrow" w:eastAsia="仿宋"/>
                <w:b w:val="0"/>
                <w:sz w:val="22"/>
                <w:szCs w:val="22"/>
              </w:rPr>
            </w:pPr>
            <w:r>
              <w:rPr>
                <w:rFonts w:hint="eastAsia" w:ascii="Arial Narrow" w:hAnsi="Arial Narrow" w:eastAsia="仿宋"/>
                <w:b w:val="0"/>
                <w:sz w:val="22"/>
                <w:szCs w:val="22"/>
              </w:rPr>
              <w:t xml:space="preserve">    100.00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12" w:type="dxa"/>
            <w:vAlign w:val="center"/>
          </w:tcPr>
          <w:p>
            <w:pPr>
              <w:pStyle w:val="48"/>
              <w:rPr>
                <w:rFonts w:ascii="Arial Narrow" w:hAnsi="Arial Narrow" w:eastAsia="仿宋"/>
                <w:b w:val="0"/>
                <w:sz w:val="22"/>
                <w:szCs w:val="22"/>
              </w:rPr>
            </w:pPr>
            <w:r>
              <w:rPr>
                <w:rFonts w:ascii="Arial Narrow" w:hAnsi="Arial Narrow" w:eastAsia="仿宋"/>
                <w:b w:val="0"/>
                <w:sz w:val="22"/>
                <w:szCs w:val="22"/>
              </w:rPr>
              <w:t>分值</w:t>
            </w:r>
          </w:p>
        </w:tc>
        <w:tc>
          <w:tcPr>
            <w:tcW w:w="1623" w:type="dxa"/>
            <w:vAlign w:val="bottom"/>
          </w:tcPr>
          <w:p>
            <w:pPr>
              <w:pStyle w:val="48"/>
              <w:spacing w:before="0" w:after="0"/>
              <w:jc w:val="right"/>
              <w:rPr>
                <w:rFonts w:ascii="Arial Narrow" w:hAnsi="Arial Narrow" w:eastAsia="仿宋"/>
                <w:b w:val="0"/>
                <w:sz w:val="22"/>
                <w:szCs w:val="22"/>
              </w:rPr>
            </w:pPr>
            <w:r>
              <w:rPr>
                <w:rFonts w:hint="eastAsia" w:ascii="Arial Narrow" w:hAnsi="Arial Narrow" w:eastAsia="仿宋"/>
                <w:b w:val="0"/>
                <w:sz w:val="22"/>
                <w:szCs w:val="22"/>
              </w:rPr>
              <w:t xml:space="preserve">        9.00 </w:t>
            </w:r>
          </w:p>
        </w:tc>
        <w:tc>
          <w:tcPr>
            <w:tcW w:w="1718" w:type="dxa"/>
            <w:vAlign w:val="bottom"/>
          </w:tcPr>
          <w:p>
            <w:pPr>
              <w:pStyle w:val="48"/>
              <w:spacing w:before="0" w:after="0"/>
              <w:jc w:val="right"/>
              <w:rPr>
                <w:rFonts w:ascii="Arial Narrow" w:hAnsi="Arial Narrow" w:eastAsia="仿宋"/>
                <w:b w:val="0"/>
                <w:sz w:val="22"/>
                <w:szCs w:val="22"/>
              </w:rPr>
            </w:pPr>
            <w:r>
              <w:rPr>
                <w:rFonts w:hint="eastAsia" w:ascii="Arial Narrow" w:hAnsi="Arial Narrow" w:eastAsia="仿宋"/>
                <w:b w:val="0"/>
                <w:sz w:val="22"/>
                <w:szCs w:val="22"/>
              </w:rPr>
              <w:t xml:space="preserve">      24.00 </w:t>
            </w:r>
          </w:p>
        </w:tc>
        <w:tc>
          <w:tcPr>
            <w:tcW w:w="1507" w:type="dxa"/>
            <w:vAlign w:val="bottom"/>
          </w:tcPr>
          <w:p>
            <w:pPr>
              <w:pStyle w:val="48"/>
              <w:spacing w:before="0" w:after="0"/>
              <w:jc w:val="right"/>
              <w:rPr>
                <w:rFonts w:ascii="Arial Narrow" w:hAnsi="Arial Narrow" w:eastAsia="仿宋"/>
                <w:b w:val="0"/>
                <w:sz w:val="22"/>
                <w:szCs w:val="22"/>
              </w:rPr>
            </w:pPr>
            <w:r>
              <w:rPr>
                <w:rFonts w:hint="eastAsia" w:ascii="Arial Narrow" w:hAnsi="Arial Narrow" w:eastAsia="仿宋"/>
                <w:b w:val="0"/>
                <w:sz w:val="22"/>
                <w:szCs w:val="22"/>
              </w:rPr>
              <w:t xml:space="preserve">      56.00 </w:t>
            </w:r>
          </w:p>
        </w:tc>
        <w:tc>
          <w:tcPr>
            <w:tcW w:w="1628" w:type="dxa"/>
            <w:vAlign w:val="bottom"/>
          </w:tcPr>
          <w:p>
            <w:pPr>
              <w:pStyle w:val="48"/>
              <w:spacing w:before="0" w:after="0"/>
              <w:jc w:val="right"/>
              <w:rPr>
                <w:rFonts w:ascii="Arial Narrow" w:hAnsi="Arial Narrow" w:eastAsia="仿宋"/>
                <w:b w:val="0"/>
                <w:sz w:val="22"/>
                <w:szCs w:val="22"/>
              </w:rPr>
            </w:pPr>
            <w:r>
              <w:rPr>
                <w:rFonts w:hint="eastAsia" w:ascii="Arial Narrow" w:hAnsi="Arial Narrow" w:eastAsia="仿宋"/>
                <w:b w:val="0"/>
                <w:sz w:val="22"/>
                <w:szCs w:val="22"/>
              </w:rPr>
              <w:t xml:space="preserve">      89.00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712" w:type="dxa"/>
            <w:vAlign w:val="center"/>
          </w:tcPr>
          <w:p>
            <w:pPr>
              <w:pStyle w:val="48"/>
              <w:rPr>
                <w:rFonts w:ascii="Arial Narrow" w:hAnsi="Arial Narrow" w:eastAsia="仿宋"/>
                <w:b w:val="0"/>
                <w:sz w:val="22"/>
                <w:szCs w:val="22"/>
              </w:rPr>
            </w:pPr>
            <w:r>
              <w:rPr>
                <w:rFonts w:ascii="Arial Narrow" w:hAnsi="Arial Narrow" w:eastAsia="仿宋"/>
                <w:b w:val="0"/>
                <w:sz w:val="22"/>
                <w:szCs w:val="22"/>
              </w:rPr>
              <w:t>得分率</w:t>
            </w:r>
          </w:p>
        </w:tc>
        <w:tc>
          <w:tcPr>
            <w:tcW w:w="1623" w:type="dxa"/>
            <w:vAlign w:val="bottom"/>
          </w:tcPr>
          <w:p>
            <w:pPr>
              <w:pStyle w:val="48"/>
              <w:spacing w:before="0" w:after="0"/>
              <w:jc w:val="right"/>
              <w:rPr>
                <w:rFonts w:ascii="Arial Narrow" w:hAnsi="Arial Narrow" w:eastAsia="仿宋"/>
                <w:b w:val="0"/>
                <w:sz w:val="22"/>
                <w:szCs w:val="22"/>
              </w:rPr>
            </w:pPr>
            <w:r>
              <w:rPr>
                <w:rFonts w:hint="eastAsia" w:ascii="Arial Narrow" w:hAnsi="Arial Narrow" w:eastAsia="仿宋"/>
                <w:b w:val="0"/>
                <w:sz w:val="22"/>
                <w:szCs w:val="22"/>
              </w:rPr>
              <w:t>90.00%</w:t>
            </w:r>
          </w:p>
        </w:tc>
        <w:tc>
          <w:tcPr>
            <w:tcW w:w="1718" w:type="dxa"/>
            <w:vAlign w:val="bottom"/>
          </w:tcPr>
          <w:p>
            <w:pPr>
              <w:pStyle w:val="48"/>
              <w:spacing w:before="0" w:after="0"/>
              <w:jc w:val="right"/>
              <w:rPr>
                <w:rFonts w:ascii="Arial Narrow" w:hAnsi="Arial Narrow" w:eastAsia="仿宋"/>
                <w:b w:val="0"/>
                <w:sz w:val="22"/>
                <w:szCs w:val="22"/>
              </w:rPr>
            </w:pPr>
            <w:r>
              <w:rPr>
                <w:rFonts w:hint="eastAsia" w:ascii="Arial Narrow" w:hAnsi="Arial Narrow" w:eastAsia="仿宋"/>
                <w:b w:val="0"/>
                <w:sz w:val="22"/>
                <w:szCs w:val="22"/>
              </w:rPr>
              <w:t>80.00%</w:t>
            </w:r>
          </w:p>
        </w:tc>
        <w:tc>
          <w:tcPr>
            <w:tcW w:w="1507" w:type="dxa"/>
            <w:vAlign w:val="bottom"/>
          </w:tcPr>
          <w:p>
            <w:pPr>
              <w:pStyle w:val="48"/>
              <w:spacing w:before="0" w:after="0"/>
              <w:jc w:val="right"/>
              <w:rPr>
                <w:rFonts w:ascii="Arial Narrow" w:hAnsi="Arial Narrow" w:eastAsia="仿宋"/>
                <w:b w:val="0"/>
                <w:sz w:val="22"/>
                <w:szCs w:val="22"/>
              </w:rPr>
            </w:pPr>
            <w:r>
              <w:rPr>
                <w:rFonts w:hint="eastAsia" w:ascii="Arial Narrow" w:hAnsi="Arial Narrow" w:eastAsia="仿宋"/>
                <w:b w:val="0"/>
                <w:sz w:val="22"/>
                <w:szCs w:val="22"/>
              </w:rPr>
              <w:t>93.33%</w:t>
            </w:r>
          </w:p>
        </w:tc>
        <w:tc>
          <w:tcPr>
            <w:tcW w:w="1628" w:type="dxa"/>
            <w:vAlign w:val="bottom"/>
          </w:tcPr>
          <w:p>
            <w:pPr>
              <w:pStyle w:val="48"/>
              <w:spacing w:before="0" w:after="0"/>
              <w:jc w:val="right"/>
              <w:rPr>
                <w:rFonts w:ascii="Arial Narrow" w:hAnsi="Arial Narrow" w:eastAsia="仿宋"/>
                <w:b w:val="0"/>
                <w:sz w:val="22"/>
                <w:szCs w:val="22"/>
              </w:rPr>
            </w:pPr>
            <w:r>
              <w:rPr>
                <w:rFonts w:hint="eastAsia" w:ascii="Arial Narrow" w:hAnsi="Arial Narrow" w:eastAsia="仿宋"/>
                <w:b w:val="0"/>
                <w:sz w:val="22"/>
                <w:szCs w:val="22"/>
              </w:rPr>
              <w:t>89.00%</w:t>
            </w:r>
          </w:p>
        </w:tc>
      </w:tr>
    </w:tbl>
    <w:p>
      <w:pPr>
        <w:pStyle w:val="42"/>
        <w:spacing w:before="0" w:after="0"/>
        <w:ind w:firstLine="562"/>
        <w:rPr>
          <w:rFonts w:ascii="Arial Narrow" w:hAnsi="Arial Narrow" w:eastAsia="仿宋"/>
        </w:rPr>
      </w:pPr>
      <w:bookmarkStart w:id="33" w:name="_Toc488825158"/>
      <w:bookmarkStart w:id="34" w:name="_Toc402181876"/>
      <w:bookmarkStart w:id="35" w:name="_Toc401734507"/>
      <w:bookmarkStart w:id="36" w:name="_Toc357439380"/>
      <w:bookmarkStart w:id="37" w:name="_Toc374101378"/>
      <w:r>
        <w:rPr>
          <w:rFonts w:ascii="Arial Narrow" w:hAnsi="Arial Narrow" w:eastAsia="仿宋"/>
        </w:rPr>
        <w:t>（二）评分情况</w:t>
      </w:r>
      <w:bookmarkEnd w:id="33"/>
      <w:bookmarkEnd w:id="34"/>
      <w:bookmarkEnd w:id="35"/>
      <w:bookmarkEnd w:id="36"/>
      <w:bookmarkEnd w:id="37"/>
    </w:p>
    <w:p>
      <w:pPr>
        <w:pStyle w:val="44"/>
        <w:spacing w:before="0" w:after="0"/>
        <w:ind w:firstLine="562"/>
        <w:rPr>
          <w:rFonts w:ascii="Arial Narrow" w:hAnsi="Arial Narrow" w:eastAsia="仿宋"/>
        </w:rPr>
      </w:pPr>
      <w:bookmarkStart w:id="38" w:name="_Toc341665485"/>
      <w:bookmarkStart w:id="39" w:name="_Toc341665832"/>
      <w:bookmarkStart w:id="40" w:name="_Toc341665584"/>
      <w:bookmarkStart w:id="41" w:name="_Toc341665897"/>
      <w:bookmarkStart w:id="42" w:name="_Toc341665926"/>
      <w:r>
        <w:rPr>
          <w:rFonts w:ascii="Arial Narrow" w:hAnsi="Arial Narrow" w:eastAsia="仿宋"/>
        </w:rPr>
        <w:t>1、项目决策</w:t>
      </w:r>
      <w:bookmarkEnd w:id="38"/>
      <w:bookmarkEnd w:id="39"/>
      <w:bookmarkEnd w:id="40"/>
      <w:bookmarkEnd w:id="41"/>
      <w:bookmarkEnd w:id="42"/>
    </w:p>
    <w:p>
      <w:pPr>
        <w:pStyle w:val="52"/>
        <w:rPr>
          <w:rFonts w:ascii="Arial Narrow" w:hAnsi="Arial Narrow" w:eastAsia="仿宋"/>
        </w:rPr>
      </w:pPr>
      <w:r>
        <w:rPr>
          <w:rFonts w:ascii="Arial Narrow" w:hAnsi="Arial Narrow" w:eastAsia="仿宋"/>
        </w:rPr>
        <w:t>项目决策指标从战略目标适应性、立项规范性、绩效目标设定合理性三个方面对项目的立项决策目标完成情况进行考察，项目决策类指标分值10.00分，实际得分</w:t>
      </w:r>
      <w:r>
        <w:rPr>
          <w:rFonts w:hint="eastAsia" w:ascii="Arial Narrow" w:hAnsi="Arial Narrow" w:eastAsia="仿宋"/>
        </w:rPr>
        <w:t>9</w:t>
      </w:r>
      <w:r>
        <w:rPr>
          <w:rFonts w:ascii="Arial Narrow" w:hAnsi="Arial Narrow" w:eastAsia="仿宋"/>
        </w:rPr>
        <w:t>.00分。指标的得分情况如表3-2所示。</w:t>
      </w:r>
    </w:p>
    <w:p>
      <w:pPr>
        <w:pStyle w:val="48"/>
        <w:spacing w:before="0" w:after="0" w:line="520" w:lineRule="exact"/>
        <w:rPr>
          <w:rFonts w:ascii="Arial Narrow" w:hAnsi="Arial Narrow" w:eastAsia="仿宋"/>
        </w:rPr>
      </w:pPr>
      <w:r>
        <w:rPr>
          <w:rFonts w:ascii="Arial Narrow" w:hAnsi="Arial Narrow" w:eastAsia="仿宋"/>
        </w:rPr>
        <w:t>表3-2项目决策指标得分情况</w:t>
      </w:r>
    </w:p>
    <w:tbl>
      <w:tblPr>
        <w:tblStyle w:val="25"/>
        <w:tblW w:w="8222" w:type="dxa"/>
        <w:jc w:val="center"/>
        <w:tblInd w:w="0" w:type="dxa"/>
        <w:tblLayout w:type="fixed"/>
        <w:tblCellMar>
          <w:top w:w="0" w:type="dxa"/>
          <w:left w:w="108" w:type="dxa"/>
          <w:bottom w:w="0" w:type="dxa"/>
          <w:right w:w="108" w:type="dxa"/>
        </w:tblCellMar>
      </w:tblPr>
      <w:tblGrid>
        <w:gridCol w:w="3086"/>
        <w:gridCol w:w="981"/>
        <w:gridCol w:w="1265"/>
        <w:gridCol w:w="982"/>
        <w:gridCol w:w="1056"/>
        <w:gridCol w:w="852"/>
      </w:tblGrid>
      <w:tr>
        <w:tblPrEx>
          <w:tblLayout w:type="fixed"/>
          <w:tblCellMar>
            <w:top w:w="0" w:type="dxa"/>
            <w:left w:w="108" w:type="dxa"/>
            <w:bottom w:w="0" w:type="dxa"/>
            <w:right w:w="108" w:type="dxa"/>
          </w:tblCellMar>
        </w:tblPrEx>
        <w:trPr>
          <w:trHeight w:val="397" w:hRule="atLeast"/>
          <w:jc w:val="center"/>
        </w:trPr>
        <w:tc>
          <w:tcPr>
            <w:tcW w:w="3086" w:type="dxa"/>
            <w:tcBorders>
              <w:top w:val="single" w:color="auto" w:sz="4" w:space="0"/>
              <w:left w:val="single" w:color="auto" w:sz="4" w:space="0"/>
              <w:bottom w:val="single" w:color="auto" w:sz="4" w:space="0"/>
              <w:right w:val="single" w:color="auto" w:sz="4" w:space="0"/>
            </w:tcBorders>
            <w:vAlign w:val="center"/>
          </w:tcPr>
          <w:p>
            <w:pPr>
              <w:pStyle w:val="48"/>
              <w:spacing w:before="0" w:after="0"/>
              <w:rPr>
                <w:rFonts w:ascii="Arial Narrow" w:hAnsi="Arial Narrow" w:eastAsia="仿宋"/>
                <w:color w:val="000000" w:themeColor="text1"/>
                <w:sz w:val="22"/>
                <w:szCs w:val="22"/>
              </w:rPr>
            </w:pPr>
            <w:r>
              <w:rPr>
                <w:rFonts w:ascii="Arial Narrow" w:hAnsi="Arial Narrow" w:eastAsia="仿宋"/>
                <w:color w:val="000000" w:themeColor="text1"/>
                <w:sz w:val="22"/>
                <w:szCs w:val="22"/>
              </w:rPr>
              <w:t>三级指标</w:t>
            </w:r>
          </w:p>
        </w:tc>
        <w:tc>
          <w:tcPr>
            <w:tcW w:w="981" w:type="dxa"/>
            <w:tcBorders>
              <w:top w:val="single" w:color="auto" w:sz="4" w:space="0"/>
              <w:left w:val="nil"/>
              <w:bottom w:val="single" w:color="auto" w:sz="4" w:space="0"/>
              <w:right w:val="single" w:color="auto" w:sz="4" w:space="0"/>
            </w:tcBorders>
            <w:vAlign w:val="center"/>
          </w:tcPr>
          <w:p>
            <w:pPr>
              <w:pStyle w:val="48"/>
              <w:spacing w:before="0" w:after="0"/>
              <w:rPr>
                <w:rFonts w:ascii="Arial Narrow" w:hAnsi="Arial Narrow" w:eastAsia="仿宋"/>
                <w:color w:val="000000" w:themeColor="text1"/>
                <w:sz w:val="22"/>
                <w:szCs w:val="22"/>
              </w:rPr>
            </w:pPr>
            <w:r>
              <w:rPr>
                <w:rFonts w:ascii="Arial Narrow" w:hAnsi="Arial Narrow" w:eastAsia="仿宋"/>
                <w:color w:val="000000" w:themeColor="text1"/>
                <w:sz w:val="22"/>
                <w:szCs w:val="22"/>
              </w:rPr>
              <w:t>权重</w:t>
            </w:r>
          </w:p>
        </w:tc>
        <w:tc>
          <w:tcPr>
            <w:tcW w:w="1265" w:type="dxa"/>
            <w:tcBorders>
              <w:top w:val="single" w:color="auto" w:sz="4" w:space="0"/>
              <w:left w:val="nil"/>
              <w:bottom w:val="single" w:color="auto" w:sz="4" w:space="0"/>
              <w:right w:val="single" w:color="auto" w:sz="4" w:space="0"/>
            </w:tcBorders>
            <w:vAlign w:val="center"/>
          </w:tcPr>
          <w:p>
            <w:pPr>
              <w:pStyle w:val="48"/>
              <w:spacing w:before="0" w:after="0"/>
              <w:rPr>
                <w:rFonts w:ascii="Arial Narrow" w:hAnsi="Arial Narrow" w:eastAsia="仿宋"/>
                <w:color w:val="000000" w:themeColor="text1"/>
                <w:sz w:val="22"/>
                <w:szCs w:val="22"/>
              </w:rPr>
            </w:pPr>
            <w:r>
              <w:rPr>
                <w:rFonts w:ascii="Arial Narrow" w:hAnsi="Arial Narrow" w:eastAsia="仿宋"/>
                <w:color w:val="000000" w:themeColor="text1"/>
                <w:sz w:val="22"/>
                <w:szCs w:val="22"/>
              </w:rPr>
              <w:t>标杆值</w:t>
            </w:r>
          </w:p>
        </w:tc>
        <w:tc>
          <w:tcPr>
            <w:tcW w:w="982" w:type="dxa"/>
            <w:tcBorders>
              <w:top w:val="single" w:color="auto" w:sz="4" w:space="0"/>
              <w:left w:val="nil"/>
              <w:bottom w:val="single" w:color="auto" w:sz="4" w:space="0"/>
              <w:right w:val="single" w:color="auto" w:sz="4" w:space="0"/>
            </w:tcBorders>
            <w:vAlign w:val="center"/>
          </w:tcPr>
          <w:p>
            <w:pPr>
              <w:pStyle w:val="48"/>
              <w:spacing w:before="0" w:after="0"/>
              <w:rPr>
                <w:rFonts w:ascii="Arial Narrow" w:hAnsi="Arial Narrow" w:eastAsia="仿宋"/>
                <w:color w:val="000000" w:themeColor="text1"/>
                <w:sz w:val="22"/>
                <w:szCs w:val="22"/>
              </w:rPr>
            </w:pPr>
            <w:r>
              <w:rPr>
                <w:rFonts w:ascii="Arial Narrow" w:hAnsi="Arial Narrow" w:eastAsia="仿宋"/>
                <w:color w:val="000000" w:themeColor="text1"/>
                <w:sz w:val="22"/>
                <w:szCs w:val="22"/>
              </w:rPr>
              <w:t>业绩值</w:t>
            </w:r>
          </w:p>
        </w:tc>
        <w:tc>
          <w:tcPr>
            <w:tcW w:w="1056" w:type="dxa"/>
            <w:tcBorders>
              <w:top w:val="single" w:color="auto" w:sz="4" w:space="0"/>
              <w:left w:val="nil"/>
              <w:bottom w:val="single" w:color="auto" w:sz="4" w:space="0"/>
              <w:right w:val="single" w:color="auto" w:sz="4" w:space="0"/>
            </w:tcBorders>
            <w:vAlign w:val="center"/>
          </w:tcPr>
          <w:p>
            <w:pPr>
              <w:pStyle w:val="48"/>
              <w:spacing w:before="0" w:after="0"/>
              <w:rPr>
                <w:rFonts w:ascii="Arial Narrow" w:hAnsi="Arial Narrow" w:eastAsia="仿宋"/>
                <w:color w:val="000000" w:themeColor="text1"/>
                <w:sz w:val="22"/>
                <w:szCs w:val="22"/>
              </w:rPr>
            </w:pPr>
            <w:r>
              <w:rPr>
                <w:rFonts w:ascii="Arial Narrow" w:hAnsi="Arial Narrow" w:eastAsia="仿宋"/>
                <w:color w:val="000000" w:themeColor="text1"/>
                <w:sz w:val="22"/>
                <w:szCs w:val="22"/>
              </w:rPr>
              <w:t>得分率</w:t>
            </w:r>
          </w:p>
        </w:tc>
        <w:tc>
          <w:tcPr>
            <w:tcW w:w="852" w:type="dxa"/>
            <w:tcBorders>
              <w:top w:val="single" w:color="auto" w:sz="4" w:space="0"/>
              <w:left w:val="nil"/>
              <w:bottom w:val="single" w:color="auto" w:sz="4" w:space="0"/>
              <w:right w:val="single" w:color="auto" w:sz="4" w:space="0"/>
            </w:tcBorders>
            <w:vAlign w:val="center"/>
          </w:tcPr>
          <w:p>
            <w:pPr>
              <w:pStyle w:val="48"/>
              <w:spacing w:before="0" w:after="0"/>
              <w:rPr>
                <w:rFonts w:ascii="Arial Narrow" w:hAnsi="Arial Narrow" w:eastAsia="仿宋"/>
                <w:color w:val="000000" w:themeColor="text1"/>
                <w:sz w:val="22"/>
                <w:szCs w:val="22"/>
              </w:rPr>
            </w:pPr>
            <w:r>
              <w:rPr>
                <w:rFonts w:ascii="Arial Narrow" w:hAnsi="Arial Narrow" w:eastAsia="仿宋"/>
                <w:color w:val="000000" w:themeColor="text1"/>
                <w:sz w:val="22"/>
                <w:szCs w:val="22"/>
              </w:rPr>
              <w:t>得分</w:t>
            </w:r>
          </w:p>
        </w:tc>
      </w:tr>
      <w:tr>
        <w:tblPrEx>
          <w:tblLayout w:type="fixed"/>
          <w:tblCellMar>
            <w:top w:w="0" w:type="dxa"/>
            <w:left w:w="108" w:type="dxa"/>
            <w:bottom w:w="0" w:type="dxa"/>
            <w:right w:w="108" w:type="dxa"/>
          </w:tblCellMar>
        </w:tblPrEx>
        <w:trPr>
          <w:trHeight w:val="397" w:hRule="atLeast"/>
          <w:jc w:val="center"/>
        </w:trPr>
        <w:tc>
          <w:tcPr>
            <w:tcW w:w="3086" w:type="dxa"/>
            <w:tcBorders>
              <w:top w:val="single" w:color="auto" w:sz="4" w:space="0"/>
              <w:left w:val="single" w:color="auto" w:sz="4" w:space="0"/>
              <w:bottom w:val="single" w:color="auto" w:sz="4" w:space="0"/>
              <w:right w:val="single" w:color="auto" w:sz="4" w:space="0"/>
            </w:tcBorders>
            <w:vAlign w:val="center"/>
          </w:tcPr>
          <w:p>
            <w:pPr>
              <w:pStyle w:val="48"/>
              <w:spacing w:before="0" w:after="0"/>
              <w:jc w:val="left"/>
              <w:rPr>
                <w:rFonts w:ascii="Arial Narrow" w:hAnsi="Arial Narrow" w:eastAsia="仿宋"/>
                <w:b w:val="0"/>
                <w:sz w:val="22"/>
                <w:szCs w:val="22"/>
              </w:rPr>
            </w:pPr>
            <w:r>
              <w:rPr>
                <w:rFonts w:ascii="Arial Narrow" w:hAnsi="Arial Narrow" w:eastAsia="仿宋"/>
                <w:b w:val="0"/>
                <w:sz w:val="22"/>
                <w:szCs w:val="22"/>
              </w:rPr>
              <w:t>A11战略目标适应性</w:t>
            </w:r>
          </w:p>
        </w:tc>
        <w:tc>
          <w:tcPr>
            <w:tcW w:w="981" w:type="dxa"/>
            <w:tcBorders>
              <w:top w:val="single" w:color="auto" w:sz="4" w:space="0"/>
              <w:left w:val="nil"/>
              <w:bottom w:val="single" w:color="auto" w:sz="4" w:space="0"/>
              <w:right w:val="single" w:color="auto" w:sz="4" w:space="0"/>
            </w:tcBorders>
            <w:vAlign w:val="center"/>
          </w:tcPr>
          <w:p>
            <w:pPr>
              <w:pStyle w:val="48"/>
              <w:spacing w:before="0" w:after="0"/>
              <w:jc w:val="right"/>
              <w:rPr>
                <w:rFonts w:ascii="Arial Narrow" w:hAnsi="Arial Narrow" w:eastAsia="仿宋"/>
                <w:b w:val="0"/>
                <w:sz w:val="22"/>
                <w:szCs w:val="22"/>
              </w:rPr>
            </w:pPr>
            <w:r>
              <w:rPr>
                <w:rFonts w:ascii="Arial Narrow" w:hAnsi="Arial Narrow" w:eastAsia="仿宋"/>
                <w:b w:val="0"/>
                <w:sz w:val="22"/>
                <w:szCs w:val="22"/>
              </w:rPr>
              <w:t>3.00</w:t>
            </w:r>
          </w:p>
        </w:tc>
        <w:tc>
          <w:tcPr>
            <w:tcW w:w="1265" w:type="dxa"/>
            <w:tcBorders>
              <w:top w:val="single" w:color="auto" w:sz="4" w:space="0"/>
              <w:left w:val="nil"/>
              <w:bottom w:val="single" w:color="auto" w:sz="4" w:space="0"/>
              <w:right w:val="single" w:color="auto" w:sz="4" w:space="0"/>
            </w:tcBorders>
            <w:vAlign w:val="center"/>
          </w:tcPr>
          <w:p>
            <w:pPr>
              <w:pStyle w:val="48"/>
              <w:spacing w:before="0" w:after="0"/>
              <w:jc w:val="right"/>
              <w:rPr>
                <w:rFonts w:ascii="Arial Narrow" w:hAnsi="Arial Narrow" w:eastAsia="仿宋"/>
                <w:b w:val="0"/>
                <w:sz w:val="22"/>
                <w:szCs w:val="22"/>
              </w:rPr>
            </w:pPr>
            <w:r>
              <w:rPr>
                <w:rFonts w:ascii="Arial Narrow" w:hAnsi="Arial Narrow" w:eastAsia="仿宋"/>
                <w:b w:val="0"/>
                <w:sz w:val="22"/>
                <w:szCs w:val="22"/>
              </w:rPr>
              <w:t>适应</w:t>
            </w:r>
          </w:p>
        </w:tc>
        <w:tc>
          <w:tcPr>
            <w:tcW w:w="982" w:type="dxa"/>
            <w:tcBorders>
              <w:top w:val="single" w:color="auto" w:sz="4" w:space="0"/>
              <w:left w:val="nil"/>
              <w:bottom w:val="single" w:color="auto" w:sz="4" w:space="0"/>
              <w:right w:val="single" w:color="auto" w:sz="4" w:space="0"/>
            </w:tcBorders>
            <w:vAlign w:val="center"/>
          </w:tcPr>
          <w:p>
            <w:pPr>
              <w:pStyle w:val="48"/>
              <w:spacing w:before="0" w:after="0"/>
              <w:jc w:val="right"/>
              <w:rPr>
                <w:rFonts w:ascii="Arial Narrow" w:hAnsi="Arial Narrow" w:eastAsia="仿宋"/>
                <w:b w:val="0"/>
                <w:sz w:val="22"/>
                <w:szCs w:val="22"/>
              </w:rPr>
            </w:pPr>
            <w:r>
              <w:rPr>
                <w:rFonts w:ascii="Arial Narrow" w:hAnsi="Arial Narrow" w:eastAsia="仿宋"/>
                <w:b w:val="0"/>
                <w:sz w:val="22"/>
                <w:szCs w:val="22"/>
              </w:rPr>
              <w:t>适应</w:t>
            </w:r>
          </w:p>
        </w:tc>
        <w:tc>
          <w:tcPr>
            <w:tcW w:w="1056" w:type="dxa"/>
            <w:tcBorders>
              <w:top w:val="single" w:color="auto" w:sz="4" w:space="0"/>
              <w:left w:val="nil"/>
              <w:bottom w:val="single" w:color="auto" w:sz="4" w:space="0"/>
              <w:right w:val="single" w:color="auto" w:sz="4" w:space="0"/>
            </w:tcBorders>
            <w:vAlign w:val="center"/>
          </w:tcPr>
          <w:p>
            <w:pPr>
              <w:pStyle w:val="48"/>
              <w:spacing w:before="0" w:after="0"/>
              <w:jc w:val="right"/>
              <w:rPr>
                <w:rFonts w:ascii="Arial Narrow" w:hAnsi="Arial Narrow" w:eastAsia="仿宋"/>
                <w:b w:val="0"/>
                <w:sz w:val="22"/>
                <w:szCs w:val="22"/>
              </w:rPr>
            </w:pPr>
            <w:r>
              <w:rPr>
                <w:rFonts w:hint="eastAsia" w:ascii="Arial Narrow" w:hAnsi="Arial Narrow" w:eastAsia="仿宋"/>
                <w:b w:val="0"/>
                <w:sz w:val="22"/>
                <w:szCs w:val="22"/>
              </w:rPr>
              <w:t>10</w:t>
            </w:r>
            <w:r>
              <w:rPr>
                <w:rFonts w:ascii="Arial Narrow" w:hAnsi="Arial Narrow" w:eastAsia="仿宋"/>
                <w:b w:val="0"/>
                <w:sz w:val="22"/>
                <w:szCs w:val="22"/>
              </w:rPr>
              <w:t>0.00%</w:t>
            </w:r>
          </w:p>
        </w:tc>
        <w:tc>
          <w:tcPr>
            <w:tcW w:w="852" w:type="dxa"/>
            <w:tcBorders>
              <w:top w:val="single" w:color="auto" w:sz="4" w:space="0"/>
              <w:left w:val="nil"/>
              <w:bottom w:val="single" w:color="auto" w:sz="4" w:space="0"/>
              <w:right w:val="single" w:color="auto" w:sz="4" w:space="0"/>
            </w:tcBorders>
            <w:vAlign w:val="center"/>
          </w:tcPr>
          <w:p>
            <w:pPr>
              <w:pStyle w:val="48"/>
              <w:spacing w:before="0" w:after="0"/>
              <w:jc w:val="right"/>
              <w:rPr>
                <w:rFonts w:ascii="Arial Narrow" w:hAnsi="Arial Narrow" w:eastAsia="仿宋"/>
                <w:b w:val="0"/>
                <w:sz w:val="22"/>
                <w:szCs w:val="22"/>
              </w:rPr>
            </w:pPr>
            <w:r>
              <w:rPr>
                <w:rFonts w:hint="eastAsia" w:ascii="Arial Narrow" w:hAnsi="Arial Narrow" w:eastAsia="仿宋"/>
                <w:b w:val="0"/>
                <w:sz w:val="22"/>
                <w:szCs w:val="22"/>
              </w:rPr>
              <w:t>3.00</w:t>
            </w:r>
          </w:p>
        </w:tc>
      </w:tr>
      <w:tr>
        <w:tblPrEx>
          <w:tblLayout w:type="fixed"/>
          <w:tblCellMar>
            <w:top w:w="0" w:type="dxa"/>
            <w:left w:w="108" w:type="dxa"/>
            <w:bottom w:w="0" w:type="dxa"/>
            <w:right w:w="108" w:type="dxa"/>
          </w:tblCellMar>
        </w:tblPrEx>
        <w:trPr>
          <w:trHeight w:val="397" w:hRule="atLeast"/>
          <w:jc w:val="center"/>
        </w:trPr>
        <w:tc>
          <w:tcPr>
            <w:tcW w:w="3086" w:type="dxa"/>
            <w:tcBorders>
              <w:top w:val="nil"/>
              <w:left w:val="single" w:color="auto" w:sz="4" w:space="0"/>
              <w:bottom w:val="single" w:color="auto" w:sz="4" w:space="0"/>
              <w:right w:val="single" w:color="auto" w:sz="4" w:space="0"/>
            </w:tcBorders>
            <w:vAlign w:val="center"/>
          </w:tcPr>
          <w:p>
            <w:pPr>
              <w:pStyle w:val="48"/>
              <w:spacing w:before="0" w:after="0"/>
              <w:jc w:val="left"/>
              <w:rPr>
                <w:rFonts w:ascii="Arial Narrow" w:hAnsi="Arial Narrow" w:eastAsia="仿宋"/>
                <w:b w:val="0"/>
                <w:sz w:val="22"/>
                <w:szCs w:val="22"/>
              </w:rPr>
            </w:pPr>
            <w:r>
              <w:rPr>
                <w:rFonts w:ascii="Arial Narrow" w:hAnsi="Arial Narrow" w:eastAsia="仿宋"/>
                <w:b w:val="0"/>
                <w:sz w:val="22"/>
                <w:szCs w:val="22"/>
              </w:rPr>
              <w:t>A12立项规范性</w:t>
            </w:r>
          </w:p>
        </w:tc>
        <w:tc>
          <w:tcPr>
            <w:tcW w:w="981" w:type="dxa"/>
            <w:tcBorders>
              <w:top w:val="nil"/>
              <w:left w:val="nil"/>
              <w:bottom w:val="single" w:color="auto" w:sz="4" w:space="0"/>
              <w:right w:val="single" w:color="auto" w:sz="4" w:space="0"/>
            </w:tcBorders>
            <w:vAlign w:val="center"/>
          </w:tcPr>
          <w:p>
            <w:pPr>
              <w:pStyle w:val="48"/>
              <w:spacing w:before="0" w:after="0"/>
              <w:jc w:val="right"/>
              <w:rPr>
                <w:rFonts w:ascii="Arial Narrow" w:hAnsi="Arial Narrow" w:eastAsia="仿宋"/>
                <w:b w:val="0"/>
                <w:sz w:val="22"/>
                <w:szCs w:val="22"/>
              </w:rPr>
            </w:pPr>
            <w:r>
              <w:rPr>
                <w:rFonts w:ascii="Arial Narrow" w:hAnsi="Arial Narrow" w:eastAsia="仿宋"/>
                <w:b w:val="0"/>
                <w:sz w:val="22"/>
                <w:szCs w:val="22"/>
              </w:rPr>
              <w:t>3.00</w:t>
            </w:r>
          </w:p>
        </w:tc>
        <w:tc>
          <w:tcPr>
            <w:tcW w:w="1265" w:type="dxa"/>
            <w:tcBorders>
              <w:top w:val="nil"/>
              <w:left w:val="nil"/>
              <w:bottom w:val="single" w:color="auto" w:sz="4" w:space="0"/>
              <w:right w:val="single" w:color="auto" w:sz="4" w:space="0"/>
            </w:tcBorders>
            <w:vAlign w:val="center"/>
          </w:tcPr>
          <w:p>
            <w:pPr>
              <w:pStyle w:val="48"/>
              <w:spacing w:before="0" w:after="0"/>
              <w:jc w:val="right"/>
              <w:rPr>
                <w:rFonts w:ascii="Arial Narrow" w:hAnsi="Arial Narrow" w:eastAsia="仿宋"/>
                <w:b w:val="0"/>
                <w:sz w:val="22"/>
                <w:szCs w:val="22"/>
              </w:rPr>
            </w:pPr>
            <w:r>
              <w:rPr>
                <w:rFonts w:ascii="Arial Narrow" w:hAnsi="Arial Narrow" w:eastAsia="仿宋"/>
                <w:b w:val="0"/>
                <w:sz w:val="22"/>
                <w:szCs w:val="22"/>
              </w:rPr>
              <w:t>规范</w:t>
            </w:r>
          </w:p>
        </w:tc>
        <w:tc>
          <w:tcPr>
            <w:tcW w:w="982" w:type="dxa"/>
            <w:tcBorders>
              <w:top w:val="nil"/>
              <w:left w:val="nil"/>
              <w:bottom w:val="single" w:color="auto" w:sz="4" w:space="0"/>
              <w:right w:val="single" w:color="auto" w:sz="4" w:space="0"/>
            </w:tcBorders>
            <w:vAlign w:val="center"/>
          </w:tcPr>
          <w:p>
            <w:pPr>
              <w:pStyle w:val="48"/>
              <w:spacing w:before="0" w:after="0"/>
              <w:jc w:val="right"/>
              <w:rPr>
                <w:rFonts w:ascii="Arial Narrow" w:hAnsi="Arial Narrow" w:eastAsia="仿宋"/>
                <w:b w:val="0"/>
                <w:sz w:val="22"/>
                <w:szCs w:val="22"/>
              </w:rPr>
            </w:pPr>
            <w:r>
              <w:rPr>
                <w:rFonts w:ascii="Arial Narrow" w:hAnsi="Arial Narrow" w:eastAsia="仿宋"/>
                <w:b w:val="0"/>
                <w:sz w:val="22"/>
                <w:szCs w:val="22"/>
              </w:rPr>
              <w:t>规范</w:t>
            </w:r>
          </w:p>
        </w:tc>
        <w:tc>
          <w:tcPr>
            <w:tcW w:w="1056" w:type="dxa"/>
            <w:tcBorders>
              <w:top w:val="nil"/>
              <w:left w:val="nil"/>
              <w:bottom w:val="single" w:color="auto" w:sz="4" w:space="0"/>
              <w:right w:val="single" w:color="auto" w:sz="4" w:space="0"/>
            </w:tcBorders>
            <w:vAlign w:val="center"/>
          </w:tcPr>
          <w:p>
            <w:pPr>
              <w:pStyle w:val="48"/>
              <w:spacing w:before="0" w:after="0"/>
              <w:jc w:val="right"/>
              <w:rPr>
                <w:rFonts w:ascii="Arial Narrow" w:hAnsi="Arial Narrow" w:eastAsia="仿宋"/>
                <w:b w:val="0"/>
                <w:sz w:val="22"/>
                <w:szCs w:val="22"/>
              </w:rPr>
            </w:pPr>
            <w:r>
              <w:rPr>
                <w:rFonts w:hint="eastAsia" w:ascii="Arial Narrow" w:hAnsi="Arial Narrow" w:eastAsia="仿宋"/>
                <w:b w:val="0"/>
                <w:sz w:val="22"/>
                <w:szCs w:val="22"/>
              </w:rPr>
              <w:t>10</w:t>
            </w:r>
            <w:r>
              <w:rPr>
                <w:rFonts w:ascii="Arial Narrow" w:hAnsi="Arial Narrow" w:eastAsia="仿宋"/>
                <w:b w:val="0"/>
                <w:sz w:val="22"/>
                <w:szCs w:val="22"/>
              </w:rPr>
              <w:t>0.00%</w:t>
            </w:r>
          </w:p>
        </w:tc>
        <w:tc>
          <w:tcPr>
            <w:tcW w:w="852" w:type="dxa"/>
            <w:tcBorders>
              <w:top w:val="nil"/>
              <w:left w:val="nil"/>
              <w:bottom w:val="single" w:color="auto" w:sz="4" w:space="0"/>
              <w:right w:val="single" w:color="auto" w:sz="4" w:space="0"/>
            </w:tcBorders>
            <w:vAlign w:val="center"/>
          </w:tcPr>
          <w:p>
            <w:pPr>
              <w:pStyle w:val="48"/>
              <w:spacing w:before="0" w:after="0"/>
              <w:jc w:val="right"/>
              <w:rPr>
                <w:rFonts w:ascii="Arial Narrow" w:hAnsi="Arial Narrow" w:eastAsia="仿宋"/>
                <w:b w:val="0"/>
                <w:sz w:val="22"/>
                <w:szCs w:val="22"/>
              </w:rPr>
            </w:pPr>
            <w:r>
              <w:rPr>
                <w:rFonts w:hint="eastAsia" w:ascii="Arial Narrow" w:hAnsi="Arial Narrow" w:eastAsia="仿宋"/>
                <w:b w:val="0"/>
                <w:sz w:val="22"/>
                <w:szCs w:val="22"/>
              </w:rPr>
              <w:t>3.00</w:t>
            </w:r>
          </w:p>
        </w:tc>
      </w:tr>
      <w:tr>
        <w:tblPrEx>
          <w:tblLayout w:type="fixed"/>
          <w:tblCellMar>
            <w:top w:w="0" w:type="dxa"/>
            <w:left w:w="108" w:type="dxa"/>
            <w:bottom w:w="0" w:type="dxa"/>
            <w:right w:w="108" w:type="dxa"/>
          </w:tblCellMar>
        </w:tblPrEx>
        <w:trPr>
          <w:trHeight w:val="397" w:hRule="atLeast"/>
          <w:jc w:val="center"/>
        </w:trPr>
        <w:tc>
          <w:tcPr>
            <w:tcW w:w="3086" w:type="dxa"/>
            <w:tcBorders>
              <w:top w:val="single" w:color="auto" w:sz="4" w:space="0"/>
              <w:left w:val="single" w:color="auto" w:sz="4" w:space="0"/>
              <w:bottom w:val="single" w:color="auto" w:sz="4" w:space="0"/>
              <w:right w:val="single" w:color="auto" w:sz="4" w:space="0"/>
            </w:tcBorders>
            <w:vAlign w:val="center"/>
          </w:tcPr>
          <w:p>
            <w:pPr>
              <w:pStyle w:val="48"/>
              <w:spacing w:before="0" w:after="0"/>
              <w:jc w:val="left"/>
              <w:rPr>
                <w:rFonts w:ascii="Arial Narrow" w:hAnsi="Arial Narrow" w:eastAsia="仿宋"/>
                <w:b w:val="0"/>
                <w:sz w:val="22"/>
                <w:szCs w:val="22"/>
              </w:rPr>
            </w:pPr>
            <w:r>
              <w:rPr>
                <w:rFonts w:ascii="Arial Narrow" w:hAnsi="Arial Narrow" w:eastAsia="仿宋"/>
                <w:b w:val="0"/>
                <w:sz w:val="22"/>
                <w:szCs w:val="22"/>
              </w:rPr>
              <w:t>A21绩效目标设定合理性</w:t>
            </w:r>
          </w:p>
        </w:tc>
        <w:tc>
          <w:tcPr>
            <w:tcW w:w="981" w:type="dxa"/>
            <w:tcBorders>
              <w:top w:val="single" w:color="auto" w:sz="4" w:space="0"/>
              <w:left w:val="nil"/>
              <w:bottom w:val="single" w:color="auto" w:sz="4" w:space="0"/>
              <w:right w:val="single" w:color="auto" w:sz="4" w:space="0"/>
            </w:tcBorders>
            <w:vAlign w:val="center"/>
          </w:tcPr>
          <w:p>
            <w:pPr>
              <w:pStyle w:val="48"/>
              <w:spacing w:before="0" w:after="0"/>
              <w:jc w:val="right"/>
              <w:rPr>
                <w:rFonts w:ascii="Arial Narrow" w:hAnsi="Arial Narrow" w:eastAsia="仿宋"/>
                <w:b w:val="0"/>
                <w:sz w:val="22"/>
                <w:szCs w:val="22"/>
              </w:rPr>
            </w:pPr>
            <w:r>
              <w:rPr>
                <w:rFonts w:ascii="Arial Narrow" w:hAnsi="Arial Narrow" w:eastAsia="仿宋"/>
                <w:b w:val="0"/>
                <w:sz w:val="22"/>
                <w:szCs w:val="22"/>
              </w:rPr>
              <w:t>4.00</w:t>
            </w:r>
          </w:p>
        </w:tc>
        <w:tc>
          <w:tcPr>
            <w:tcW w:w="1265" w:type="dxa"/>
            <w:tcBorders>
              <w:top w:val="single" w:color="auto" w:sz="4" w:space="0"/>
              <w:left w:val="nil"/>
              <w:bottom w:val="single" w:color="auto" w:sz="4" w:space="0"/>
              <w:right w:val="single" w:color="auto" w:sz="4" w:space="0"/>
            </w:tcBorders>
            <w:vAlign w:val="center"/>
          </w:tcPr>
          <w:p>
            <w:pPr>
              <w:pStyle w:val="48"/>
              <w:spacing w:before="0" w:after="0"/>
              <w:jc w:val="right"/>
              <w:rPr>
                <w:rFonts w:ascii="Arial Narrow" w:hAnsi="Arial Narrow" w:eastAsia="仿宋"/>
                <w:b w:val="0"/>
                <w:sz w:val="22"/>
                <w:szCs w:val="22"/>
              </w:rPr>
            </w:pPr>
            <w:r>
              <w:rPr>
                <w:rFonts w:ascii="Arial Narrow" w:hAnsi="Arial Narrow" w:eastAsia="仿宋"/>
                <w:b w:val="0"/>
                <w:sz w:val="22"/>
                <w:szCs w:val="22"/>
              </w:rPr>
              <w:t>合理</w:t>
            </w:r>
          </w:p>
        </w:tc>
        <w:tc>
          <w:tcPr>
            <w:tcW w:w="982" w:type="dxa"/>
            <w:tcBorders>
              <w:top w:val="single" w:color="auto" w:sz="4" w:space="0"/>
              <w:left w:val="nil"/>
              <w:bottom w:val="single" w:color="auto" w:sz="4" w:space="0"/>
              <w:right w:val="single" w:color="auto" w:sz="4" w:space="0"/>
            </w:tcBorders>
            <w:vAlign w:val="center"/>
          </w:tcPr>
          <w:p>
            <w:pPr>
              <w:pStyle w:val="48"/>
              <w:spacing w:before="0" w:after="0"/>
              <w:jc w:val="right"/>
              <w:rPr>
                <w:rFonts w:ascii="Arial Narrow" w:hAnsi="Arial Narrow" w:eastAsia="仿宋"/>
                <w:b w:val="0"/>
                <w:sz w:val="22"/>
                <w:szCs w:val="22"/>
              </w:rPr>
            </w:pPr>
            <w:r>
              <w:rPr>
                <w:rFonts w:ascii="Arial Narrow" w:hAnsi="Arial Narrow" w:eastAsia="仿宋"/>
                <w:b w:val="0"/>
                <w:sz w:val="22"/>
                <w:szCs w:val="22"/>
              </w:rPr>
              <w:t>合理</w:t>
            </w:r>
          </w:p>
        </w:tc>
        <w:tc>
          <w:tcPr>
            <w:tcW w:w="1056" w:type="dxa"/>
            <w:tcBorders>
              <w:top w:val="single" w:color="auto" w:sz="4" w:space="0"/>
              <w:left w:val="nil"/>
              <w:bottom w:val="single" w:color="auto" w:sz="4" w:space="0"/>
              <w:right w:val="single" w:color="auto" w:sz="4" w:space="0"/>
            </w:tcBorders>
            <w:vAlign w:val="center"/>
          </w:tcPr>
          <w:p>
            <w:pPr>
              <w:pStyle w:val="48"/>
              <w:spacing w:before="0" w:after="0"/>
              <w:jc w:val="right"/>
              <w:rPr>
                <w:rFonts w:ascii="Arial Narrow" w:hAnsi="Arial Narrow" w:eastAsia="仿宋"/>
                <w:b w:val="0"/>
                <w:sz w:val="22"/>
                <w:szCs w:val="22"/>
              </w:rPr>
            </w:pPr>
            <w:r>
              <w:rPr>
                <w:rFonts w:hint="eastAsia" w:ascii="Arial Narrow" w:hAnsi="Arial Narrow" w:eastAsia="仿宋"/>
                <w:b w:val="0"/>
                <w:sz w:val="22"/>
                <w:szCs w:val="22"/>
              </w:rPr>
              <w:t>75</w:t>
            </w:r>
            <w:r>
              <w:rPr>
                <w:rFonts w:ascii="Arial Narrow" w:hAnsi="Arial Narrow" w:eastAsia="仿宋"/>
                <w:b w:val="0"/>
                <w:sz w:val="22"/>
                <w:szCs w:val="22"/>
              </w:rPr>
              <w:t>.00%</w:t>
            </w:r>
          </w:p>
        </w:tc>
        <w:tc>
          <w:tcPr>
            <w:tcW w:w="852" w:type="dxa"/>
            <w:tcBorders>
              <w:top w:val="single" w:color="auto" w:sz="4" w:space="0"/>
              <w:left w:val="nil"/>
              <w:bottom w:val="single" w:color="auto" w:sz="4" w:space="0"/>
              <w:right w:val="single" w:color="auto" w:sz="4" w:space="0"/>
            </w:tcBorders>
            <w:vAlign w:val="center"/>
          </w:tcPr>
          <w:p>
            <w:pPr>
              <w:pStyle w:val="48"/>
              <w:spacing w:before="0" w:after="0"/>
              <w:jc w:val="right"/>
              <w:rPr>
                <w:rFonts w:ascii="Arial Narrow" w:hAnsi="Arial Narrow" w:eastAsia="仿宋"/>
                <w:b w:val="0"/>
                <w:sz w:val="22"/>
                <w:szCs w:val="22"/>
              </w:rPr>
            </w:pPr>
            <w:r>
              <w:rPr>
                <w:rFonts w:hint="eastAsia" w:ascii="Arial Narrow" w:hAnsi="Arial Narrow" w:eastAsia="仿宋"/>
                <w:b w:val="0"/>
                <w:sz w:val="22"/>
                <w:szCs w:val="22"/>
              </w:rPr>
              <w:t>3.</w:t>
            </w:r>
            <w:r>
              <w:rPr>
                <w:rFonts w:ascii="Arial Narrow" w:hAnsi="Arial Narrow" w:eastAsia="仿宋"/>
                <w:b w:val="0"/>
                <w:sz w:val="22"/>
                <w:szCs w:val="22"/>
              </w:rPr>
              <w:t>00</w:t>
            </w:r>
          </w:p>
        </w:tc>
      </w:tr>
      <w:tr>
        <w:tblPrEx>
          <w:tblLayout w:type="fixed"/>
          <w:tblCellMar>
            <w:top w:w="0" w:type="dxa"/>
            <w:left w:w="108" w:type="dxa"/>
            <w:bottom w:w="0" w:type="dxa"/>
            <w:right w:w="108" w:type="dxa"/>
          </w:tblCellMar>
        </w:tblPrEx>
        <w:trPr>
          <w:trHeight w:val="397" w:hRule="atLeast"/>
          <w:jc w:val="center"/>
        </w:trPr>
        <w:tc>
          <w:tcPr>
            <w:tcW w:w="3086" w:type="dxa"/>
            <w:tcBorders>
              <w:top w:val="single" w:color="auto" w:sz="4" w:space="0"/>
              <w:left w:val="single" w:color="auto" w:sz="4" w:space="0"/>
              <w:bottom w:val="single" w:color="auto" w:sz="4" w:space="0"/>
              <w:right w:val="single" w:color="auto" w:sz="4" w:space="0"/>
            </w:tcBorders>
            <w:vAlign w:val="center"/>
          </w:tcPr>
          <w:p>
            <w:pPr>
              <w:pStyle w:val="48"/>
              <w:spacing w:before="0" w:after="0"/>
              <w:rPr>
                <w:rFonts w:ascii="Arial Narrow" w:hAnsi="Arial Narrow" w:eastAsia="仿宋"/>
                <w:b w:val="0"/>
                <w:sz w:val="22"/>
                <w:szCs w:val="22"/>
              </w:rPr>
            </w:pPr>
            <w:r>
              <w:rPr>
                <w:rFonts w:ascii="Arial Narrow" w:hAnsi="Arial Narrow" w:eastAsia="仿宋"/>
                <w:b w:val="0"/>
                <w:sz w:val="22"/>
                <w:szCs w:val="22"/>
              </w:rPr>
              <w:t>合计</w:t>
            </w:r>
          </w:p>
        </w:tc>
        <w:tc>
          <w:tcPr>
            <w:tcW w:w="981" w:type="dxa"/>
            <w:tcBorders>
              <w:top w:val="single" w:color="auto" w:sz="4" w:space="0"/>
              <w:left w:val="nil"/>
              <w:bottom w:val="single" w:color="auto" w:sz="4" w:space="0"/>
              <w:right w:val="single" w:color="auto" w:sz="4" w:space="0"/>
            </w:tcBorders>
            <w:vAlign w:val="center"/>
          </w:tcPr>
          <w:p>
            <w:pPr>
              <w:pStyle w:val="48"/>
              <w:spacing w:before="0" w:after="0"/>
              <w:jc w:val="right"/>
              <w:rPr>
                <w:rFonts w:ascii="Arial Narrow" w:hAnsi="Arial Narrow" w:eastAsia="仿宋"/>
                <w:b w:val="0"/>
                <w:sz w:val="22"/>
                <w:szCs w:val="22"/>
              </w:rPr>
            </w:pPr>
            <w:r>
              <w:rPr>
                <w:rFonts w:ascii="Arial Narrow" w:hAnsi="Arial Narrow" w:eastAsia="仿宋"/>
                <w:b w:val="0"/>
                <w:sz w:val="22"/>
                <w:szCs w:val="22"/>
              </w:rPr>
              <w:t>10.00</w:t>
            </w:r>
          </w:p>
        </w:tc>
        <w:tc>
          <w:tcPr>
            <w:tcW w:w="1265" w:type="dxa"/>
            <w:tcBorders>
              <w:top w:val="single" w:color="auto" w:sz="4" w:space="0"/>
              <w:left w:val="nil"/>
              <w:bottom w:val="single" w:color="auto" w:sz="4" w:space="0"/>
              <w:right w:val="single" w:color="auto" w:sz="4" w:space="0"/>
            </w:tcBorders>
            <w:vAlign w:val="center"/>
          </w:tcPr>
          <w:p>
            <w:pPr>
              <w:pStyle w:val="48"/>
              <w:spacing w:before="0" w:after="0"/>
              <w:jc w:val="right"/>
              <w:rPr>
                <w:rFonts w:ascii="Arial Narrow" w:hAnsi="Arial Narrow" w:eastAsia="仿宋"/>
                <w:b w:val="0"/>
                <w:sz w:val="22"/>
                <w:szCs w:val="22"/>
              </w:rPr>
            </w:pPr>
          </w:p>
        </w:tc>
        <w:tc>
          <w:tcPr>
            <w:tcW w:w="982" w:type="dxa"/>
            <w:tcBorders>
              <w:top w:val="single" w:color="auto" w:sz="4" w:space="0"/>
              <w:left w:val="nil"/>
              <w:bottom w:val="single" w:color="auto" w:sz="4" w:space="0"/>
              <w:right w:val="single" w:color="auto" w:sz="4" w:space="0"/>
            </w:tcBorders>
            <w:vAlign w:val="center"/>
          </w:tcPr>
          <w:p>
            <w:pPr>
              <w:pStyle w:val="48"/>
              <w:spacing w:before="0" w:after="0"/>
              <w:jc w:val="right"/>
              <w:rPr>
                <w:rFonts w:ascii="Arial Narrow" w:hAnsi="Arial Narrow" w:eastAsia="仿宋"/>
                <w:b w:val="0"/>
                <w:sz w:val="22"/>
                <w:szCs w:val="22"/>
              </w:rPr>
            </w:pPr>
          </w:p>
        </w:tc>
        <w:tc>
          <w:tcPr>
            <w:tcW w:w="1056" w:type="dxa"/>
            <w:tcBorders>
              <w:top w:val="single" w:color="auto" w:sz="4" w:space="0"/>
              <w:left w:val="nil"/>
              <w:bottom w:val="single" w:color="auto" w:sz="4" w:space="0"/>
              <w:right w:val="single" w:color="auto" w:sz="4" w:space="0"/>
            </w:tcBorders>
            <w:vAlign w:val="center"/>
          </w:tcPr>
          <w:p>
            <w:pPr>
              <w:pStyle w:val="48"/>
              <w:spacing w:before="0" w:after="0"/>
              <w:jc w:val="right"/>
              <w:rPr>
                <w:rFonts w:ascii="Arial Narrow" w:hAnsi="Arial Narrow" w:eastAsia="仿宋"/>
                <w:b w:val="0"/>
                <w:sz w:val="22"/>
                <w:szCs w:val="22"/>
              </w:rPr>
            </w:pPr>
          </w:p>
        </w:tc>
        <w:tc>
          <w:tcPr>
            <w:tcW w:w="852" w:type="dxa"/>
            <w:tcBorders>
              <w:top w:val="single" w:color="auto" w:sz="4" w:space="0"/>
              <w:left w:val="nil"/>
              <w:bottom w:val="single" w:color="auto" w:sz="4" w:space="0"/>
              <w:right w:val="single" w:color="auto" w:sz="4" w:space="0"/>
            </w:tcBorders>
            <w:vAlign w:val="center"/>
          </w:tcPr>
          <w:p>
            <w:pPr>
              <w:pStyle w:val="48"/>
              <w:spacing w:before="0" w:after="0"/>
              <w:jc w:val="right"/>
              <w:rPr>
                <w:rFonts w:ascii="Arial Narrow" w:hAnsi="Arial Narrow" w:eastAsia="仿宋"/>
                <w:b w:val="0"/>
                <w:sz w:val="22"/>
                <w:szCs w:val="22"/>
              </w:rPr>
            </w:pPr>
            <w:r>
              <w:rPr>
                <w:rFonts w:hint="eastAsia" w:ascii="Arial Narrow" w:hAnsi="Arial Narrow" w:eastAsia="仿宋"/>
                <w:b w:val="0"/>
                <w:sz w:val="22"/>
                <w:szCs w:val="22"/>
              </w:rPr>
              <w:t>9.00</w:t>
            </w:r>
          </w:p>
        </w:tc>
      </w:tr>
    </w:tbl>
    <w:p>
      <w:pPr>
        <w:pStyle w:val="52"/>
        <w:rPr>
          <w:rFonts w:ascii="Arial Narrow" w:hAnsi="Arial Narrow" w:eastAsia="仿宋"/>
        </w:rPr>
      </w:pPr>
      <w:bookmarkStart w:id="43" w:name="_Toc341665927"/>
      <w:bookmarkStart w:id="44" w:name="_Toc341665898"/>
      <w:bookmarkStart w:id="45" w:name="_Toc341665833"/>
      <w:bookmarkStart w:id="46" w:name="_Toc341665585"/>
      <w:bookmarkStart w:id="47" w:name="_Toc341665486"/>
      <w:r>
        <w:rPr>
          <w:rFonts w:ascii="Arial Narrow" w:hAnsi="Arial Narrow" w:eastAsia="仿宋"/>
        </w:rPr>
        <w:t>（１）A11战略目标适应性</w:t>
      </w:r>
    </w:p>
    <w:p>
      <w:pPr>
        <w:pStyle w:val="52"/>
        <w:rPr>
          <w:rFonts w:ascii="Arial Narrow" w:hAnsi="Arial Narrow" w:eastAsia="仿宋"/>
        </w:rPr>
      </w:pPr>
      <w:r>
        <w:rPr>
          <w:rFonts w:ascii="Arial Narrow" w:hAnsi="Arial Narrow" w:eastAsia="仿宋"/>
        </w:rPr>
        <w:t>该指标主要考察项目是否能够支持部门目标的实现，是否符合发展政策和优先发展重点</w:t>
      </w:r>
      <w:bookmarkStart w:id="48" w:name="_Hlk12490067"/>
      <w:bookmarkStart w:id="49" w:name="_Hlk12455593"/>
      <w:bookmarkStart w:id="50" w:name="_Hlk12490095"/>
      <w:r>
        <w:rPr>
          <w:rFonts w:hint="eastAsia" w:ascii="Arial Narrow" w:hAnsi="Arial Narrow" w:eastAsia="仿宋"/>
        </w:rPr>
        <w:t>，根据《上海市市级行政单位通用办公设备家具配置标准（试行）》（沪财行〔2014〕39号）、《上海市市级行政单位固定资产报废标准》（沪机管〔2014〕23号）、</w:t>
      </w:r>
      <w:r>
        <w:rPr>
          <w:rFonts w:ascii="Arial Narrow" w:hAnsi="Arial Narrow" w:eastAsia="仿宋"/>
        </w:rPr>
        <w:t>3.</w:t>
      </w:r>
      <w:r>
        <w:rPr>
          <w:rFonts w:hint="eastAsia" w:ascii="Arial Narrow" w:hAnsi="Arial Narrow" w:eastAsia="仿宋"/>
        </w:rPr>
        <w:t xml:space="preserve"> 《上海市2017-2018年政府采购集中采购目录和采购限额标准》（沪财采〔2016〕25号）</w:t>
      </w:r>
      <w:bookmarkEnd w:id="48"/>
      <w:bookmarkEnd w:id="49"/>
      <w:bookmarkEnd w:id="50"/>
      <w:r>
        <w:rPr>
          <w:rFonts w:ascii="Arial Narrow" w:hAnsi="Arial Narrow" w:eastAsia="仿宋"/>
        </w:rPr>
        <w:t>的相关要求，</w:t>
      </w:r>
      <w:r>
        <w:rPr>
          <w:rFonts w:hint="eastAsia" w:ascii="Arial Narrow" w:hAnsi="Arial Narrow" w:eastAsia="仿宋"/>
        </w:rPr>
        <w:t>黄浦区检察院</w:t>
      </w:r>
      <w:r>
        <w:rPr>
          <w:rFonts w:ascii="Arial Narrow" w:hAnsi="Arial Narrow" w:eastAsia="仿宋"/>
        </w:rPr>
        <w:t>全面承接</w:t>
      </w:r>
      <w:r>
        <w:rPr>
          <w:rFonts w:hint="eastAsia" w:ascii="Arial Narrow" w:hAnsi="Arial Narrow" w:eastAsia="仿宋"/>
        </w:rPr>
        <w:t>对</w:t>
      </w:r>
      <w:r>
        <w:rPr>
          <w:rFonts w:ascii="Arial Narrow" w:hAnsi="Arial Narrow" w:eastAsia="仿宋"/>
        </w:rPr>
        <w:t>危害国家安全案、危害公共安全案、侵犯公民人身权利民主权利案和其他重大犯罪案件，行使检察权;对于公安机关侦查的案件进行审查，决定是否逮捕、起诉或者不起诉;对于刑事案件提起公诉、支持公诉;对于公安机关、人民法院和监狱、看守所、劳动改造机关的活动是否合法，实行监督职责，</w:t>
      </w:r>
      <w:r>
        <w:rPr>
          <w:rFonts w:hint="eastAsia" w:ascii="Arial Narrow" w:hAnsi="Arial Narrow" w:eastAsia="仿宋"/>
        </w:rPr>
        <w:t>检察办案场所设施装备的更新换代，能提高审查工作的效率</w:t>
      </w:r>
      <w:r>
        <w:rPr>
          <w:rFonts w:ascii="Arial Narrow" w:hAnsi="Arial Narrow" w:eastAsia="仿宋"/>
        </w:rPr>
        <w:t>。</w:t>
      </w:r>
    </w:p>
    <w:p>
      <w:pPr>
        <w:pStyle w:val="52"/>
        <w:rPr>
          <w:rFonts w:ascii="Arial" w:hAnsi="Arial" w:eastAsia="仿宋" w:cs="Arial"/>
        </w:rPr>
      </w:pPr>
      <w:r>
        <w:rPr>
          <w:rFonts w:ascii="Arial" w:hAnsi="Arial" w:eastAsia="仿宋" w:cs="Arial"/>
        </w:rPr>
        <w:t>本项目能够支持部门发展目标的实现且符合发展政策和优先发展重点。</w:t>
      </w:r>
    </w:p>
    <w:p>
      <w:pPr>
        <w:pStyle w:val="52"/>
        <w:rPr>
          <w:rFonts w:ascii="Arial" w:hAnsi="Arial" w:eastAsia="仿宋" w:cs="Arial"/>
        </w:rPr>
      </w:pPr>
      <w:r>
        <w:rPr>
          <w:rFonts w:ascii="Arial" w:hAnsi="Arial" w:eastAsia="仿宋" w:cs="Arial"/>
        </w:rPr>
        <w:t>根据评分标准：项目与部门发展政策和优先发展重点的关联度较高得3.00分，一般得2.00分，较低不得分。该指标得3.00分。</w:t>
      </w:r>
    </w:p>
    <w:p>
      <w:pPr>
        <w:pStyle w:val="52"/>
        <w:rPr>
          <w:rFonts w:ascii="Arial Narrow" w:hAnsi="Arial Narrow" w:eastAsia="仿宋"/>
        </w:rPr>
      </w:pPr>
      <w:r>
        <w:rPr>
          <w:rFonts w:ascii="Arial Narrow" w:hAnsi="Arial Narrow" w:eastAsia="仿宋"/>
        </w:rPr>
        <w:t>（２）A12立项规范性</w:t>
      </w:r>
    </w:p>
    <w:p>
      <w:pPr>
        <w:pStyle w:val="52"/>
        <w:rPr>
          <w:rFonts w:ascii="Arial Narrow" w:hAnsi="Arial Narrow" w:eastAsia="仿宋"/>
        </w:rPr>
      </w:pPr>
      <w:r>
        <w:rPr>
          <w:rFonts w:ascii="Arial Narrow" w:hAnsi="Arial Narrow" w:eastAsia="仿宋"/>
        </w:rPr>
        <w:t>该指标主要考察项目的申请、设立过程是否符合相关要求，反映和考核项目立项的规范情况。</w:t>
      </w:r>
    </w:p>
    <w:p>
      <w:pPr>
        <w:pStyle w:val="52"/>
        <w:rPr>
          <w:rFonts w:ascii="Arial Narrow" w:hAnsi="Arial Narrow" w:eastAsia="仿宋"/>
        </w:rPr>
      </w:pPr>
      <w:r>
        <w:rPr>
          <w:rFonts w:ascii="Arial Narrow" w:hAnsi="Arial Narrow" w:eastAsia="仿宋"/>
        </w:rPr>
        <w:t>黄浦检察院就检察办案场所设施装备项目提出了财政专项资金申报，经市财政局批复纳入</w:t>
      </w:r>
      <w:r>
        <w:rPr>
          <w:rFonts w:hint="eastAsia" w:ascii="Arial Narrow" w:hAnsi="Arial Narrow" w:eastAsia="仿宋"/>
        </w:rPr>
        <w:t>黄浦区检察院</w:t>
      </w:r>
      <w:r>
        <w:rPr>
          <w:rFonts w:ascii="Arial Narrow" w:hAnsi="Arial Narrow" w:eastAsia="仿宋"/>
        </w:rPr>
        <w:t>2018年部门预算。</w:t>
      </w:r>
    </w:p>
    <w:p>
      <w:pPr>
        <w:pStyle w:val="52"/>
        <w:rPr>
          <w:rFonts w:ascii="Arial Narrow" w:hAnsi="Arial Narrow" w:eastAsia="仿宋"/>
        </w:rPr>
      </w:pPr>
      <w:r>
        <w:rPr>
          <w:rFonts w:ascii="Arial Narrow" w:hAnsi="Arial Narrow" w:eastAsia="仿宋"/>
        </w:rPr>
        <w:t>本项目的申请、设立规程符合相关要求</w:t>
      </w:r>
      <w:r>
        <w:rPr>
          <w:rFonts w:hint="eastAsia" w:ascii="Arial Narrow" w:hAnsi="Arial Narrow" w:eastAsia="仿宋"/>
        </w:rPr>
        <w:t>。</w:t>
      </w:r>
    </w:p>
    <w:p>
      <w:pPr>
        <w:pStyle w:val="52"/>
        <w:rPr>
          <w:rFonts w:ascii="Arial Narrow" w:hAnsi="Arial Narrow" w:eastAsia="仿宋"/>
        </w:rPr>
      </w:pPr>
      <w:r>
        <w:rPr>
          <w:rFonts w:ascii="Arial Narrow" w:hAnsi="Arial Narrow" w:eastAsia="仿宋"/>
        </w:rPr>
        <w:t>根据评分标准：能提供立项文件（预算批复等）得3.00分，不能完全提供得</w:t>
      </w:r>
      <w:r>
        <w:rPr>
          <w:rFonts w:hint="eastAsia" w:ascii="Arial Narrow" w:hAnsi="Arial Narrow" w:eastAsia="仿宋"/>
        </w:rPr>
        <w:t>2</w:t>
      </w:r>
      <w:r>
        <w:rPr>
          <w:rFonts w:ascii="Arial Narrow" w:hAnsi="Arial Narrow" w:eastAsia="仿宋"/>
        </w:rPr>
        <w:t>.00分，无法提供立项文件不得分。该指标得3.00分。</w:t>
      </w:r>
    </w:p>
    <w:p>
      <w:pPr>
        <w:pStyle w:val="52"/>
        <w:rPr>
          <w:rFonts w:ascii="Arial Narrow" w:hAnsi="Arial Narrow" w:eastAsia="仿宋"/>
        </w:rPr>
      </w:pPr>
      <w:r>
        <w:rPr>
          <w:rFonts w:ascii="Arial Narrow" w:hAnsi="Arial Narrow" w:eastAsia="仿宋"/>
        </w:rPr>
        <w:t>（３）A21绩效目标设定合理性</w:t>
      </w:r>
    </w:p>
    <w:p>
      <w:pPr>
        <w:pStyle w:val="52"/>
        <w:rPr>
          <w:rFonts w:ascii="Arial Narrow" w:hAnsi="Arial Narrow" w:eastAsia="仿宋"/>
        </w:rPr>
      </w:pPr>
      <w:r>
        <w:rPr>
          <w:rFonts w:ascii="Arial Narrow" w:hAnsi="Arial Narrow" w:eastAsia="仿宋"/>
        </w:rPr>
        <w:t>该指标主要考察项目所设定的绩效目标编制是否明确、可衡量、可达成、具有相关性和时限性。是否依据充分，是否符合客观实际，反映和考核项目绩效目标与项目实施的相符情况。</w:t>
      </w:r>
    </w:p>
    <w:p>
      <w:pPr>
        <w:pStyle w:val="52"/>
        <w:rPr>
          <w:rFonts w:ascii="Arial Narrow" w:hAnsi="Arial Narrow" w:eastAsia="仿宋"/>
        </w:rPr>
      </w:pPr>
      <w:r>
        <w:rPr>
          <w:rFonts w:ascii="Arial Narrow" w:hAnsi="Arial Narrow" w:eastAsia="仿宋"/>
        </w:rPr>
        <w:t>根据黄浦检察院2018年度的任务目标，为保证黄浦检察院</w:t>
      </w:r>
      <w:r>
        <w:rPr>
          <w:rFonts w:hint="eastAsia" w:ascii="Arial Narrow" w:hAnsi="宋体" w:eastAsia="宋体"/>
        </w:rPr>
        <w:t>提高</w:t>
      </w:r>
      <w:r>
        <w:rPr>
          <w:rFonts w:hint="eastAsia" w:ascii="Arial Narrow" w:hAnsi="Arial Narrow" w:eastAsia="仿宋"/>
        </w:rPr>
        <w:t>审查工作的效率</w:t>
      </w:r>
      <w:r>
        <w:rPr>
          <w:rFonts w:ascii="Arial Narrow" w:hAnsi="Arial Narrow" w:eastAsia="仿宋"/>
        </w:rPr>
        <w:t>，黄浦检察院申报此项目经费。</w:t>
      </w:r>
    </w:p>
    <w:p>
      <w:pPr>
        <w:pStyle w:val="52"/>
        <w:rPr>
          <w:rFonts w:ascii="Arial Narrow" w:hAnsi="Arial Narrow" w:eastAsia="仿宋"/>
        </w:rPr>
      </w:pPr>
      <w:r>
        <w:rPr>
          <w:rFonts w:ascii="Arial Narrow" w:hAnsi="Arial Narrow" w:eastAsia="仿宋"/>
        </w:rPr>
        <w:t>本项目所设定的绩效目标符合市府、市</w:t>
      </w:r>
      <w:r>
        <w:rPr>
          <w:rFonts w:hint="eastAsia" w:ascii="Arial Narrow" w:hAnsi="Arial Narrow" w:eastAsia="仿宋"/>
        </w:rPr>
        <w:t>检察院</w:t>
      </w:r>
      <w:r>
        <w:rPr>
          <w:rFonts w:ascii="Arial Narrow" w:hAnsi="Arial Narrow" w:eastAsia="仿宋"/>
        </w:rPr>
        <w:t>对项目的定位</w:t>
      </w:r>
      <w:r>
        <w:rPr>
          <w:rFonts w:hint="eastAsia" w:ascii="Arial Narrow" w:hAnsi="Arial Narrow" w:eastAsia="仿宋"/>
        </w:rPr>
        <w:t>，</w:t>
      </w:r>
      <w:r>
        <w:rPr>
          <w:rFonts w:ascii="Arial Narrow" w:hAnsi="Arial Narrow" w:eastAsia="仿宋"/>
        </w:rPr>
        <w:t>绩效目标与相应预算关联度</w:t>
      </w:r>
      <w:r>
        <w:rPr>
          <w:rFonts w:hint="eastAsia" w:ascii="Arial Narrow" w:hAnsi="Arial Narrow" w:eastAsia="仿宋"/>
        </w:rPr>
        <w:t>不高</w:t>
      </w:r>
      <w:r>
        <w:rPr>
          <w:rFonts w:ascii="Arial Narrow" w:hAnsi="Arial Narrow" w:eastAsia="仿宋"/>
        </w:rPr>
        <w:t>。</w:t>
      </w:r>
    </w:p>
    <w:p>
      <w:pPr>
        <w:pStyle w:val="52"/>
        <w:spacing w:line="480" w:lineRule="exact"/>
        <w:rPr>
          <w:rFonts w:ascii="Arial" w:hAnsi="Arial" w:eastAsia="仿宋" w:cs="Arial"/>
        </w:rPr>
      </w:pPr>
      <w:r>
        <w:rPr>
          <w:rFonts w:ascii="Arial Narrow" w:hAnsi="Arial Narrow" w:eastAsia="仿宋"/>
        </w:rPr>
        <w:t>根据评分标准：</w:t>
      </w:r>
      <w:r>
        <w:rPr>
          <w:rFonts w:ascii="Arial" w:hAnsi="Arial" w:eastAsia="仿宋" w:cs="Arial"/>
        </w:rPr>
        <w:t>符合市府、市检察院对项目的定位，符合财力和社会发展水平、符合正常的业绩水平得2.00分，否则不得分；绩效目标与相应预算关联度较高得2.00分，关联度</w:t>
      </w:r>
      <w:r>
        <w:rPr>
          <w:rFonts w:hint="eastAsia" w:ascii="Arial" w:hAnsi="Arial" w:eastAsia="仿宋" w:cs="Arial"/>
        </w:rPr>
        <w:t>一般的</w:t>
      </w:r>
      <w:r>
        <w:rPr>
          <w:rFonts w:ascii="Arial" w:hAnsi="Arial" w:eastAsia="仿宋" w:cs="Arial"/>
        </w:rPr>
        <w:t>得</w:t>
      </w:r>
      <w:r>
        <w:rPr>
          <w:rFonts w:hint="eastAsia" w:ascii="Arial" w:hAnsi="Arial" w:eastAsia="仿宋" w:cs="Arial"/>
        </w:rPr>
        <w:t>1</w:t>
      </w:r>
      <w:r>
        <w:rPr>
          <w:rFonts w:ascii="Arial" w:hAnsi="Arial" w:eastAsia="仿宋" w:cs="Arial"/>
        </w:rPr>
        <w:t>.00分</w:t>
      </w:r>
      <w:r>
        <w:rPr>
          <w:rFonts w:hint="eastAsia" w:ascii="Arial" w:hAnsi="Arial" w:eastAsia="仿宋" w:cs="Arial"/>
        </w:rPr>
        <w:t>，</w:t>
      </w:r>
      <w:r>
        <w:rPr>
          <w:rFonts w:ascii="Arial" w:hAnsi="Arial" w:eastAsia="仿宋" w:cs="Arial"/>
        </w:rPr>
        <w:t>否则不得分。该指标得</w:t>
      </w:r>
      <w:r>
        <w:rPr>
          <w:rFonts w:hint="eastAsia" w:ascii="Arial" w:hAnsi="Arial" w:eastAsia="仿宋" w:cs="Arial"/>
        </w:rPr>
        <w:t>3</w:t>
      </w:r>
      <w:r>
        <w:rPr>
          <w:rFonts w:ascii="Arial" w:hAnsi="Arial" w:eastAsia="仿宋" w:cs="Arial"/>
        </w:rPr>
        <w:t>.00分。</w:t>
      </w:r>
    </w:p>
    <w:p>
      <w:pPr>
        <w:pStyle w:val="52"/>
        <w:rPr>
          <w:rFonts w:ascii="Arial Narrow" w:hAnsi="Arial Narrow" w:eastAsia="仿宋"/>
        </w:rPr>
      </w:pPr>
      <w:r>
        <w:rPr>
          <w:rFonts w:ascii="Arial Narrow" w:hAnsi="Arial Narrow" w:eastAsia="仿宋"/>
        </w:rPr>
        <w:t>2、项目管理</w:t>
      </w:r>
      <w:bookmarkEnd w:id="43"/>
      <w:bookmarkEnd w:id="44"/>
      <w:bookmarkEnd w:id="45"/>
      <w:bookmarkEnd w:id="46"/>
      <w:bookmarkEnd w:id="47"/>
    </w:p>
    <w:p>
      <w:pPr>
        <w:pStyle w:val="52"/>
        <w:rPr>
          <w:rFonts w:ascii="Arial Narrow" w:hAnsi="Arial Narrow" w:eastAsia="仿宋"/>
        </w:rPr>
      </w:pPr>
      <w:r>
        <w:rPr>
          <w:rFonts w:ascii="Arial Narrow" w:hAnsi="Arial Narrow" w:eastAsia="仿宋"/>
        </w:rPr>
        <w:t>项目管理指标从投入管理、财务管理、项目实施管理三个方面对项目的管理情况进行考核，项目管理类指标分值3</w:t>
      </w:r>
      <w:r>
        <w:rPr>
          <w:rFonts w:hint="eastAsia" w:ascii="Arial Narrow" w:hAnsi="Arial Narrow" w:eastAsia="仿宋"/>
        </w:rPr>
        <w:t>0</w:t>
      </w:r>
      <w:r>
        <w:rPr>
          <w:rFonts w:ascii="Arial Narrow" w:hAnsi="Arial Narrow" w:eastAsia="仿宋"/>
        </w:rPr>
        <w:t>.00分，实际得2</w:t>
      </w:r>
      <w:r>
        <w:rPr>
          <w:rFonts w:hint="eastAsia" w:ascii="Arial Narrow" w:hAnsi="Arial Narrow" w:eastAsia="仿宋"/>
        </w:rPr>
        <w:t>4.00</w:t>
      </w:r>
      <w:r>
        <w:rPr>
          <w:rFonts w:ascii="Arial Narrow" w:hAnsi="Arial Narrow" w:eastAsia="仿宋"/>
        </w:rPr>
        <w:t>分。指标的得分情况如表3-3所示。</w:t>
      </w:r>
    </w:p>
    <w:p>
      <w:pPr>
        <w:pStyle w:val="48"/>
        <w:spacing w:before="0" w:after="0" w:line="500" w:lineRule="exact"/>
        <w:rPr>
          <w:rFonts w:ascii="Arial Narrow" w:hAnsi="Arial Narrow" w:eastAsia="仿宋"/>
        </w:rPr>
      </w:pPr>
      <w:r>
        <w:rPr>
          <w:rFonts w:ascii="Arial Narrow" w:hAnsi="Arial Narrow" w:eastAsia="仿宋"/>
        </w:rPr>
        <w:t>表3-3 项目管理指标得分情况</w:t>
      </w:r>
    </w:p>
    <w:tbl>
      <w:tblPr>
        <w:tblStyle w:val="25"/>
        <w:tblW w:w="833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52"/>
        <w:gridCol w:w="838"/>
        <w:gridCol w:w="1425"/>
        <w:gridCol w:w="1490"/>
        <w:gridCol w:w="1007"/>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52" w:type="dxa"/>
            <w:vAlign w:val="center"/>
          </w:tcPr>
          <w:p>
            <w:pPr>
              <w:pStyle w:val="48"/>
              <w:spacing w:before="0" w:after="0"/>
              <w:rPr>
                <w:rFonts w:ascii="Arial Narrow" w:hAnsi="Arial Narrow" w:eastAsia="仿宋"/>
                <w:sz w:val="22"/>
                <w:szCs w:val="22"/>
              </w:rPr>
            </w:pPr>
            <w:r>
              <w:rPr>
                <w:rFonts w:ascii="Arial Narrow" w:hAnsi="Arial Narrow" w:eastAsia="仿宋"/>
                <w:sz w:val="22"/>
                <w:szCs w:val="22"/>
              </w:rPr>
              <w:t>三级指标</w:t>
            </w:r>
          </w:p>
        </w:tc>
        <w:tc>
          <w:tcPr>
            <w:tcW w:w="838" w:type="dxa"/>
            <w:vAlign w:val="center"/>
          </w:tcPr>
          <w:p>
            <w:pPr>
              <w:pStyle w:val="48"/>
              <w:spacing w:before="0" w:after="0"/>
              <w:rPr>
                <w:rFonts w:ascii="Arial Narrow" w:hAnsi="Arial Narrow" w:eastAsia="仿宋"/>
                <w:sz w:val="22"/>
                <w:szCs w:val="22"/>
              </w:rPr>
            </w:pPr>
            <w:r>
              <w:rPr>
                <w:rFonts w:ascii="Arial Narrow" w:hAnsi="Arial Narrow" w:eastAsia="仿宋"/>
                <w:sz w:val="22"/>
                <w:szCs w:val="22"/>
              </w:rPr>
              <w:t>权重</w:t>
            </w:r>
          </w:p>
        </w:tc>
        <w:tc>
          <w:tcPr>
            <w:tcW w:w="1425" w:type="dxa"/>
            <w:vAlign w:val="center"/>
          </w:tcPr>
          <w:p>
            <w:pPr>
              <w:pStyle w:val="48"/>
              <w:spacing w:before="0" w:after="0"/>
              <w:rPr>
                <w:rFonts w:ascii="Arial Narrow" w:hAnsi="Arial Narrow" w:eastAsia="仿宋"/>
                <w:sz w:val="22"/>
                <w:szCs w:val="22"/>
              </w:rPr>
            </w:pPr>
            <w:r>
              <w:rPr>
                <w:rFonts w:ascii="Arial Narrow" w:hAnsi="Arial Narrow" w:eastAsia="仿宋"/>
                <w:sz w:val="22"/>
                <w:szCs w:val="22"/>
              </w:rPr>
              <w:t>标杆值</w:t>
            </w:r>
          </w:p>
        </w:tc>
        <w:tc>
          <w:tcPr>
            <w:tcW w:w="1490" w:type="dxa"/>
            <w:vAlign w:val="center"/>
          </w:tcPr>
          <w:p>
            <w:pPr>
              <w:pStyle w:val="48"/>
              <w:spacing w:before="0" w:after="0"/>
              <w:rPr>
                <w:rFonts w:ascii="Arial Narrow" w:hAnsi="Arial Narrow" w:eastAsia="仿宋"/>
                <w:sz w:val="22"/>
                <w:szCs w:val="22"/>
              </w:rPr>
            </w:pPr>
            <w:r>
              <w:rPr>
                <w:rFonts w:ascii="Arial Narrow" w:hAnsi="Arial Narrow" w:eastAsia="仿宋"/>
                <w:sz w:val="22"/>
                <w:szCs w:val="22"/>
              </w:rPr>
              <w:t>业绩值</w:t>
            </w:r>
          </w:p>
        </w:tc>
        <w:tc>
          <w:tcPr>
            <w:tcW w:w="1007" w:type="dxa"/>
            <w:vAlign w:val="center"/>
          </w:tcPr>
          <w:p>
            <w:pPr>
              <w:pStyle w:val="48"/>
              <w:spacing w:before="0" w:after="0"/>
              <w:rPr>
                <w:rFonts w:ascii="Arial Narrow" w:hAnsi="Arial Narrow" w:eastAsia="仿宋"/>
                <w:sz w:val="22"/>
                <w:szCs w:val="22"/>
              </w:rPr>
            </w:pPr>
            <w:r>
              <w:rPr>
                <w:rFonts w:ascii="Arial Narrow" w:hAnsi="Arial Narrow" w:eastAsia="仿宋"/>
                <w:sz w:val="22"/>
                <w:szCs w:val="22"/>
              </w:rPr>
              <w:t>得分率</w:t>
            </w:r>
          </w:p>
        </w:tc>
        <w:tc>
          <w:tcPr>
            <w:tcW w:w="720" w:type="dxa"/>
            <w:vAlign w:val="center"/>
          </w:tcPr>
          <w:p>
            <w:pPr>
              <w:pStyle w:val="48"/>
              <w:spacing w:before="0" w:after="0"/>
              <w:rPr>
                <w:rFonts w:ascii="Arial Narrow" w:hAnsi="Arial Narrow" w:eastAsia="仿宋"/>
                <w:sz w:val="22"/>
                <w:szCs w:val="22"/>
              </w:rPr>
            </w:pPr>
            <w:r>
              <w:rPr>
                <w:rFonts w:ascii="Arial Narrow" w:hAnsi="Arial Narrow" w:eastAsia="仿宋"/>
                <w:sz w:val="22"/>
                <w:szCs w:val="2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52" w:type="dxa"/>
            <w:vAlign w:val="center"/>
          </w:tcPr>
          <w:p>
            <w:pPr>
              <w:pStyle w:val="48"/>
              <w:spacing w:before="0" w:after="0"/>
              <w:jc w:val="both"/>
              <w:rPr>
                <w:rFonts w:ascii="Arial Narrow" w:hAnsi="Arial Narrow" w:eastAsia="仿宋"/>
                <w:b w:val="0"/>
                <w:sz w:val="22"/>
                <w:szCs w:val="22"/>
              </w:rPr>
            </w:pPr>
            <w:r>
              <w:rPr>
                <w:rFonts w:ascii="Arial Narrow" w:hAnsi="Arial Narrow" w:eastAsia="仿宋"/>
                <w:b w:val="0"/>
                <w:sz w:val="22"/>
                <w:szCs w:val="22"/>
              </w:rPr>
              <w:t>B11预算执行率</w:t>
            </w:r>
          </w:p>
        </w:tc>
        <w:tc>
          <w:tcPr>
            <w:tcW w:w="838" w:type="dxa"/>
            <w:vAlign w:val="center"/>
          </w:tcPr>
          <w:p>
            <w:pPr>
              <w:pStyle w:val="48"/>
              <w:spacing w:before="0" w:after="0"/>
              <w:rPr>
                <w:rFonts w:ascii="Arial Narrow" w:hAnsi="Arial Narrow" w:eastAsia="仿宋"/>
                <w:b w:val="0"/>
                <w:sz w:val="22"/>
                <w:szCs w:val="22"/>
              </w:rPr>
            </w:pPr>
            <w:r>
              <w:rPr>
                <w:rFonts w:hint="eastAsia" w:ascii="Arial Narrow" w:hAnsi="Arial Narrow" w:eastAsia="仿宋"/>
                <w:b w:val="0"/>
                <w:sz w:val="22"/>
                <w:szCs w:val="22"/>
              </w:rPr>
              <w:t>6</w:t>
            </w:r>
            <w:r>
              <w:rPr>
                <w:rFonts w:ascii="Arial Narrow" w:hAnsi="Arial Narrow" w:eastAsia="仿宋"/>
                <w:b w:val="0"/>
                <w:sz w:val="22"/>
                <w:szCs w:val="22"/>
              </w:rPr>
              <w:t>.00</w:t>
            </w:r>
          </w:p>
        </w:tc>
        <w:tc>
          <w:tcPr>
            <w:tcW w:w="1425" w:type="dxa"/>
            <w:vAlign w:val="center"/>
          </w:tcPr>
          <w:p>
            <w:pPr>
              <w:pStyle w:val="48"/>
              <w:spacing w:before="0" w:after="0"/>
              <w:rPr>
                <w:rFonts w:ascii="Arial Narrow" w:hAnsi="Arial Narrow" w:eastAsia="仿宋"/>
                <w:b w:val="0"/>
                <w:sz w:val="22"/>
                <w:szCs w:val="22"/>
              </w:rPr>
            </w:pPr>
            <w:r>
              <w:rPr>
                <w:rFonts w:hint="eastAsia" w:ascii="Arial Narrow" w:hAnsi="Arial Narrow" w:eastAsia="仿宋"/>
                <w:b w:val="0"/>
                <w:sz w:val="22"/>
                <w:szCs w:val="22"/>
              </w:rPr>
              <w:t>100.00%</w:t>
            </w:r>
          </w:p>
        </w:tc>
        <w:tc>
          <w:tcPr>
            <w:tcW w:w="1490" w:type="dxa"/>
            <w:vAlign w:val="center"/>
          </w:tcPr>
          <w:p>
            <w:pPr>
              <w:pStyle w:val="48"/>
              <w:spacing w:before="0" w:after="0"/>
              <w:rPr>
                <w:rFonts w:ascii="Arial Narrow" w:hAnsi="Arial Narrow" w:eastAsia="仿宋"/>
                <w:b w:val="0"/>
                <w:sz w:val="22"/>
                <w:szCs w:val="22"/>
              </w:rPr>
            </w:pPr>
            <w:r>
              <w:rPr>
                <w:rFonts w:hint="eastAsia" w:ascii="Arial Narrow" w:hAnsi="Arial Narrow" w:eastAsia="仿宋"/>
                <w:b w:val="0"/>
                <w:sz w:val="22"/>
                <w:szCs w:val="22"/>
              </w:rPr>
              <w:t>100.00%</w:t>
            </w:r>
          </w:p>
        </w:tc>
        <w:tc>
          <w:tcPr>
            <w:tcW w:w="1007" w:type="dxa"/>
            <w:vAlign w:val="center"/>
          </w:tcPr>
          <w:p>
            <w:pPr>
              <w:pStyle w:val="48"/>
              <w:spacing w:before="0" w:after="0"/>
              <w:rPr>
                <w:rFonts w:ascii="Arial Narrow" w:hAnsi="Arial Narrow" w:eastAsia="仿宋"/>
                <w:b w:val="0"/>
                <w:sz w:val="22"/>
                <w:szCs w:val="22"/>
              </w:rPr>
            </w:pPr>
            <w:r>
              <w:rPr>
                <w:rFonts w:hint="eastAsia" w:ascii="Arial Narrow" w:hAnsi="Arial Narrow" w:eastAsia="仿宋"/>
                <w:b w:val="0"/>
                <w:sz w:val="22"/>
                <w:szCs w:val="22"/>
              </w:rPr>
              <w:t>10</w:t>
            </w:r>
            <w:r>
              <w:rPr>
                <w:rFonts w:ascii="Arial Narrow" w:hAnsi="Arial Narrow" w:eastAsia="仿宋"/>
                <w:b w:val="0"/>
                <w:sz w:val="22"/>
                <w:szCs w:val="22"/>
              </w:rPr>
              <w:t>0.00%</w:t>
            </w:r>
          </w:p>
        </w:tc>
        <w:tc>
          <w:tcPr>
            <w:tcW w:w="720" w:type="dxa"/>
            <w:vAlign w:val="center"/>
          </w:tcPr>
          <w:p>
            <w:pPr>
              <w:pStyle w:val="48"/>
              <w:spacing w:before="0" w:after="0"/>
              <w:rPr>
                <w:rFonts w:ascii="Arial Narrow" w:hAnsi="Arial Narrow" w:eastAsia="仿宋"/>
                <w:b w:val="0"/>
                <w:sz w:val="22"/>
                <w:szCs w:val="22"/>
              </w:rPr>
            </w:pPr>
            <w:r>
              <w:rPr>
                <w:rFonts w:hint="eastAsia" w:ascii="Arial Narrow" w:hAnsi="Arial Narrow" w:eastAsia="仿宋"/>
                <w:b w:val="0"/>
                <w:sz w:val="22"/>
                <w:szCs w:val="22"/>
              </w:rPr>
              <w:t>6</w:t>
            </w:r>
            <w:r>
              <w:rPr>
                <w:rFonts w:ascii="Arial Narrow" w:hAnsi="Arial Narrow" w:eastAsia="仿宋"/>
                <w:b w:val="0"/>
                <w:sz w:val="22"/>
                <w:szCs w:val="22"/>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52" w:type="dxa"/>
            <w:vAlign w:val="center"/>
          </w:tcPr>
          <w:p>
            <w:pPr>
              <w:pStyle w:val="48"/>
              <w:spacing w:before="0" w:after="0"/>
              <w:jc w:val="both"/>
              <w:rPr>
                <w:rFonts w:ascii="Arial Narrow" w:hAnsi="Arial Narrow" w:eastAsia="仿宋"/>
                <w:b w:val="0"/>
                <w:sz w:val="22"/>
                <w:szCs w:val="22"/>
              </w:rPr>
            </w:pPr>
            <w:r>
              <w:rPr>
                <w:rFonts w:ascii="Arial Narrow" w:hAnsi="Arial Narrow" w:eastAsia="仿宋"/>
                <w:b w:val="0"/>
                <w:sz w:val="22"/>
                <w:szCs w:val="22"/>
              </w:rPr>
              <w:t>B21财务管理制度健全性</w:t>
            </w:r>
          </w:p>
        </w:tc>
        <w:tc>
          <w:tcPr>
            <w:tcW w:w="838" w:type="dxa"/>
            <w:vAlign w:val="center"/>
          </w:tcPr>
          <w:p>
            <w:pPr>
              <w:pStyle w:val="48"/>
              <w:spacing w:before="0" w:after="0"/>
              <w:rPr>
                <w:rFonts w:ascii="Arial Narrow" w:hAnsi="Arial Narrow" w:eastAsia="仿宋"/>
                <w:b w:val="0"/>
                <w:sz w:val="22"/>
                <w:szCs w:val="22"/>
              </w:rPr>
            </w:pPr>
            <w:r>
              <w:rPr>
                <w:rFonts w:hint="eastAsia" w:ascii="Arial Narrow" w:hAnsi="Arial Narrow" w:eastAsia="仿宋"/>
                <w:b w:val="0"/>
                <w:sz w:val="22"/>
                <w:szCs w:val="22"/>
              </w:rPr>
              <w:t>6</w:t>
            </w:r>
            <w:r>
              <w:rPr>
                <w:rFonts w:ascii="Arial Narrow" w:hAnsi="Arial Narrow" w:eastAsia="仿宋"/>
                <w:b w:val="0"/>
                <w:sz w:val="22"/>
                <w:szCs w:val="22"/>
              </w:rPr>
              <w:t>.00</w:t>
            </w:r>
          </w:p>
        </w:tc>
        <w:tc>
          <w:tcPr>
            <w:tcW w:w="1425" w:type="dxa"/>
            <w:vAlign w:val="center"/>
          </w:tcPr>
          <w:p>
            <w:pPr>
              <w:pStyle w:val="48"/>
              <w:spacing w:before="0" w:after="0"/>
              <w:rPr>
                <w:rFonts w:ascii="Arial Narrow" w:hAnsi="Arial Narrow" w:eastAsia="仿宋"/>
                <w:b w:val="0"/>
                <w:sz w:val="22"/>
                <w:szCs w:val="22"/>
              </w:rPr>
            </w:pPr>
            <w:r>
              <w:rPr>
                <w:rFonts w:ascii="Arial Narrow" w:hAnsi="Arial Narrow" w:eastAsia="仿宋"/>
                <w:b w:val="0"/>
                <w:sz w:val="22"/>
                <w:szCs w:val="22"/>
              </w:rPr>
              <w:t>健全</w:t>
            </w:r>
          </w:p>
        </w:tc>
        <w:tc>
          <w:tcPr>
            <w:tcW w:w="1490" w:type="dxa"/>
            <w:vAlign w:val="center"/>
          </w:tcPr>
          <w:p>
            <w:pPr>
              <w:pStyle w:val="48"/>
              <w:spacing w:before="0" w:after="0"/>
              <w:rPr>
                <w:rFonts w:ascii="Arial Narrow" w:hAnsi="Arial Narrow" w:eastAsia="仿宋"/>
                <w:b w:val="0"/>
                <w:sz w:val="22"/>
                <w:szCs w:val="22"/>
              </w:rPr>
            </w:pPr>
            <w:r>
              <w:rPr>
                <w:rFonts w:ascii="Arial Narrow" w:hAnsi="Arial Narrow" w:eastAsia="仿宋"/>
                <w:b w:val="0"/>
                <w:sz w:val="22"/>
                <w:szCs w:val="22"/>
              </w:rPr>
              <w:t>健全</w:t>
            </w:r>
          </w:p>
        </w:tc>
        <w:tc>
          <w:tcPr>
            <w:tcW w:w="1007" w:type="dxa"/>
            <w:vAlign w:val="center"/>
          </w:tcPr>
          <w:p>
            <w:pPr>
              <w:pStyle w:val="48"/>
              <w:spacing w:before="0" w:after="0"/>
              <w:rPr>
                <w:rFonts w:ascii="Arial Narrow" w:hAnsi="Arial Narrow" w:eastAsia="仿宋"/>
                <w:b w:val="0"/>
                <w:sz w:val="22"/>
                <w:szCs w:val="22"/>
              </w:rPr>
            </w:pPr>
            <w:r>
              <w:rPr>
                <w:rFonts w:hint="eastAsia" w:ascii="Arial Narrow" w:hAnsi="Arial Narrow" w:eastAsia="仿宋"/>
                <w:b w:val="0"/>
                <w:sz w:val="22"/>
                <w:szCs w:val="22"/>
              </w:rPr>
              <w:t>10</w:t>
            </w:r>
            <w:r>
              <w:rPr>
                <w:rFonts w:ascii="Arial Narrow" w:hAnsi="Arial Narrow" w:eastAsia="仿宋"/>
                <w:b w:val="0"/>
                <w:sz w:val="22"/>
                <w:szCs w:val="22"/>
              </w:rPr>
              <w:t>0.00%</w:t>
            </w:r>
          </w:p>
        </w:tc>
        <w:tc>
          <w:tcPr>
            <w:tcW w:w="720" w:type="dxa"/>
            <w:vAlign w:val="center"/>
          </w:tcPr>
          <w:p>
            <w:pPr>
              <w:pStyle w:val="48"/>
              <w:spacing w:before="0" w:after="0"/>
              <w:rPr>
                <w:rFonts w:ascii="Arial Narrow" w:hAnsi="Arial Narrow" w:eastAsia="仿宋"/>
                <w:b w:val="0"/>
                <w:sz w:val="22"/>
                <w:szCs w:val="22"/>
              </w:rPr>
            </w:pPr>
            <w:r>
              <w:rPr>
                <w:rFonts w:hint="eastAsia" w:ascii="Arial Narrow" w:hAnsi="Arial Narrow" w:eastAsia="仿宋"/>
                <w:b w:val="0"/>
                <w:sz w:val="22"/>
                <w:szCs w:val="22"/>
              </w:rPr>
              <w:t>6</w:t>
            </w:r>
            <w:r>
              <w:rPr>
                <w:rFonts w:ascii="Arial Narrow" w:hAnsi="Arial Narrow" w:eastAsia="仿宋"/>
                <w:b w:val="0"/>
                <w:sz w:val="22"/>
                <w:szCs w:val="22"/>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52" w:type="dxa"/>
            <w:vAlign w:val="center"/>
          </w:tcPr>
          <w:p>
            <w:pPr>
              <w:pStyle w:val="48"/>
              <w:spacing w:before="0" w:after="0"/>
              <w:jc w:val="both"/>
              <w:rPr>
                <w:rFonts w:ascii="Arial Narrow" w:hAnsi="Arial Narrow" w:eastAsia="仿宋"/>
                <w:b w:val="0"/>
                <w:sz w:val="22"/>
                <w:szCs w:val="22"/>
              </w:rPr>
            </w:pPr>
            <w:r>
              <w:rPr>
                <w:rFonts w:ascii="Arial Narrow" w:hAnsi="Arial Narrow" w:eastAsia="仿宋"/>
                <w:b w:val="0"/>
                <w:sz w:val="22"/>
                <w:szCs w:val="22"/>
              </w:rPr>
              <w:t>B22财务管理制度执行的有效性</w:t>
            </w:r>
          </w:p>
        </w:tc>
        <w:tc>
          <w:tcPr>
            <w:tcW w:w="838" w:type="dxa"/>
            <w:vAlign w:val="center"/>
          </w:tcPr>
          <w:p>
            <w:pPr>
              <w:pStyle w:val="48"/>
              <w:spacing w:before="0" w:after="0"/>
              <w:rPr>
                <w:rFonts w:ascii="Arial Narrow" w:hAnsi="Arial Narrow" w:eastAsia="仿宋"/>
                <w:b w:val="0"/>
                <w:sz w:val="22"/>
                <w:szCs w:val="22"/>
              </w:rPr>
            </w:pPr>
            <w:r>
              <w:rPr>
                <w:rFonts w:hint="eastAsia" w:ascii="Arial Narrow" w:hAnsi="Arial Narrow" w:eastAsia="仿宋"/>
                <w:b w:val="0"/>
                <w:sz w:val="22"/>
                <w:szCs w:val="22"/>
              </w:rPr>
              <w:t>6</w:t>
            </w:r>
            <w:r>
              <w:rPr>
                <w:rFonts w:ascii="Arial Narrow" w:hAnsi="Arial Narrow" w:eastAsia="仿宋"/>
                <w:b w:val="0"/>
                <w:sz w:val="22"/>
                <w:szCs w:val="22"/>
              </w:rPr>
              <w:t>.00</w:t>
            </w:r>
          </w:p>
        </w:tc>
        <w:tc>
          <w:tcPr>
            <w:tcW w:w="1425" w:type="dxa"/>
            <w:vAlign w:val="center"/>
          </w:tcPr>
          <w:p>
            <w:pPr>
              <w:pStyle w:val="48"/>
              <w:spacing w:before="0" w:after="0"/>
              <w:rPr>
                <w:rFonts w:ascii="Arial Narrow" w:hAnsi="Arial Narrow" w:eastAsia="仿宋"/>
                <w:b w:val="0"/>
                <w:sz w:val="22"/>
                <w:szCs w:val="22"/>
              </w:rPr>
            </w:pPr>
            <w:r>
              <w:rPr>
                <w:rFonts w:ascii="Arial Narrow" w:hAnsi="Arial Narrow" w:eastAsia="仿宋"/>
                <w:b w:val="0"/>
                <w:sz w:val="22"/>
                <w:szCs w:val="22"/>
              </w:rPr>
              <w:t>执行有效</w:t>
            </w:r>
          </w:p>
        </w:tc>
        <w:tc>
          <w:tcPr>
            <w:tcW w:w="1490" w:type="dxa"/>
            <w:vAlign w:val="center"/>
          </w:tcPr>
          <w:p>
            <w:pPr>
              <w:pStyle w:val="48"/>
              <w:spacing w:before="0" w:after="0"/>
              <w:rPr>
                <w:rFonts w:ascii="Arial Narrow" w:hAnsi="Arial Narrow" w:eastAsia="仿宋"/>
                <w:b w:val="0"/>
                <w:sz w:val="22"/>
                <w:szCs w:val="22"/>
              </w:rPr>
            </w:pPr>
            <w:r>
              <w:rPr>
                <w:rFonts w:ascii="Arial Narrow" w:hAnsi="Arial Narrow" w:eastAsia="仿宋"/>
                <w:b w:val="0"/>
                <w:sz w:val="22"/>
                <w:szCs w:val="22"/>
              </w:rPr>
              <w:t>执行有效</w:t>
            </w:r>
          </w:p>
        </w:tc>
        <w:tc>
          <w:tcPr>
            <w:tcW w:w="1007" w:type="dxa"/>
            <w:vAlign w:val="center"/>
          </w:tcPr>
          <w:p>
            <w:pPr>
              <w:pStyle w:val="48"/>
              <w:spacing w:before="0" w:after="0"/>
              <w:rPr>
                <w:rFonts w:ascii="Arial Narrow" w:hAnsi="Arial Narrow" w:eastAsia="仿宋"/>
                <w:b w:val="0"/>
                <w:sz w:val="22"/>
                <w:szCs w:val="22"/>
              </w:rPr>
            </w:pPr>
            <w:r>
              <w:rPr>
                <w:rFonts w:hint="eastAsia" w:ascii="Arial Narrow" w:hAnsi="Arial Narrow" w:eastAsia="仿宋"/>
                <w:b w:val="0"/>
                <w:sz w:val="22"/>
                <w:szCs w:val="22"/>
              </w:rPr>
              <w:t>10</w:t>
            </w:r>
            <w:r>
              <w:rPr>
                <w:rFonts w:ascii="Arial Narrow" w:hAnsi="Arial Narrow" w:eastAsia="仿宋"/>
                <w:b w:val="0"/>
                <w:sz w:val="22"/>
                <w:szCs w:val="22"/>
              </w:rPr>
              <w:t>0.00%</w:t>
            </w:r>
          </w:p>
        </w:tc>
        <w:tc>
          <w:tcPr>
            <w:tcW w:w="720" w:type="dxa"/>
            <w:vAlign w:val="center"/>
          </w:tcPr>
          <w:p>
            <w:pPr>
              <w:pStyle w:val="48"/>
              <w:spacing w:before="0" w:after="0"/>
              <w:rPr>
                <w:rFonts w:ascii="Arial Narrow" w:hAnsi="Arial Narrow" w:eastAsia="仿宋"/>
                <w:b w:val="0"/>
                <w:sz w:val="22"/>
                <w:szCs w:val="22"/>
              </w:rPr>
            </w:pPr>
            <w:r>
              <w:rPr>
                <w:rFonts w:hint="eastAsia" w:ascii="Arial Narrow" w:hAnsi="Arial Narrow" w:eastAsia="仿宋"/>
                <w:b w:val="0"/>
                <w:sz w:val="22"/>
                <w:szCs w:val="22"/>
              </w:rPr>
              <w:t>6</w:t>
            </w:r>
            <w:r>
              <w:rPr>
                <w:rFonts w:ascii="Arial Narrow" w:hAnsi="Arial Narrow" w:eastAsia="仿宋"/>
                <w:b w:val="0"/>
                <w:sz w:val="22"/>
                <w:szCs w:val="22"/>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52" w:type="dxa"/>
            <w:vAlign w:val="center"/>
          </w:tcPr>
          <w:p>
            <w:pPr>
              <w:pStyle w:val="48"/>
              <w:spacing w:before="0" w:after="0"/>
              <w:jc w:val="both"/>
              <w:rPr>
                <w:rFonts w:ascii="Arial Narrow" w:hAnsi="Arial Narrow" w:eastAsia="仿宋"/>
                <w:b w:val="0"/>
                <w:sz w:val="22"/>
                <w:szCs w:val="22"/>
              </w:rPr>
            </w:pPr>
            <w:r>
              <w:rPr>
                <w:rFonts w:ascii="Arial Narrow" w:hAnsi="Arial Narrow" w:eastAsia="仿宋"/>
                <w:b w:val="0"/>
                <w:sz w:val="22"/>
                <w:szCs w:val="22"/>
              </w:rPr>
              <w:t>B31 项目实施管理制度健全性</w:t>
            </w:r>
          </w:p>
        </w:tc>
        <w:tc>
          <w:tcPr>
            <w:tcW w:w="838" w:type="dxa"/>
            <w:vAlign w:val="center"/>
          </w:tcPr>
          <w:p>
            <w:pPr>
              <w:pStyle w:val="48"/>
              <w:spacing w:before="0" w:after="0"/>
              <w:rPr>
                <w:rFonts w:ascii="Arial Narrow" w:hAnsi="Arial Narrow" w:eastAsia="仿宋"/>
                <w:b w:val="0"/>
                <w:sz w:val="22"/>
                <w:szCs w:val="22"/>
              </w:rPr>
            </w:pPr>
            <w:r>
              <w:rPr>
                <w:rFonts w:hint="eastAsia" w:ascii="Arial Narrow" w:hAnsi="Arial Narrow" w:eastAsia="仿宋"/>
                <w:b w:val="0"/>
                <w:sz w:val="22"/>
                <w:szCs w:val="22"/>
              </w:rPr>
              <w:t>6</w:t>
            </w:r>
            <w:r>
              <w:rPr>
                <w:rFonts w:ascii="Arial Narrow" w:hAnsi="Arial Narrow" w:eastAsia="仿宋"/>
                <w:b w:val="0"/>
                <w:sz w:val="22"/>
                <w:szCs w:val="22"/>
              </w:rPr>
              <w:t>.00</w:t>
            </w:r>
          </w:p>
        </w:tc>
        <w:tc>
          <w:tcPr>
            <w:tcW w:w="1425" w:type="dxa"/>
            <w:vAlign w:val="center"/>
          </w:tcPr>
          <w:p>
            <w:pPr>
              <w:pStyle w:val="48"/>
              <w:spacing w:before="0" w:after="0"/>
              <w:rPr>
                <w:rFonts w:ascii="Arial Narrow" w:hAnsi="Arial Narrow" w:eastAsia="仿宋"/>
                <w:b w:val="0"/>
                <w:sz w:val="22"/>
                <w:szCs w:val="22"/>
              </w:rPr>
            </w:pPr>
            <w:r>
              <w:rPr>
                <w:rFonts w:ascii="Arial Narrow" w:hAnsi="Arial Narrow" w:eastAsia="仿宋"/>
                <w:b w:val="0"/>
                <w:sz w:val="22"/>
                <w:szCs w:val="22"/>
              </w:rPr>
              <w:t>健全</w:t>
            </w:r>
          </w:p>
        </w:tc>
        <w:tc>
          <w:tcPr>
            <w:tcW w:w="1490" w:type="dxa"/>
            <w:vAlign w:val="center"/>
          </w:tcPr>
          <w:p>
            <w:pPr>
              <w:pStyle w:val="48"/>
              <w:spacing w:before="0" w:after="0"/>
              <w:rPr>
                <w:rFonts w:ascii="Arial Narrow" w:hAnsi="Arial Narrow" w:eastAsia="仿宋"/>
                <w:b w:val="0"/>
                <w:sz w:val="22"/>
                <w:szCs w:val="22"/>
              </w:rPr>
            </w:pPr>
            <w:r>
              <w:rPr>
                <w:rFonts w:hint="eastAsia" w:ascii="Arial Narrow" w:hAnsi="Arial Narrow" w:eastAsia="仿宋"/>
                <w:b w:val="0"/>
                <w:sz w:val="22"/>
                <w:szCs w:val="22"/>
              </w:rPr>
              <w:t>不</w:t>
            </w:r>
            <w:r>
              <w:rPr>
                <w:rFonts w:ascii="Arial Narrow" w:hAnsi="Arial Narrow" w:eastAsia="仿宋"/>
                <w:b w:val="0"/>
                <w:sz w:val="22"/>
                <w:szCs w:val="22"/>
              </w:rPr>
              <w:t>健全</w:t>
            </w:r>
          </w:p>
        </w:tc>
        <w:tc>
          <w:tcPr>
            <w:tcW w:w="1007" w:type="dxa"/>
            <w:vAlign w:val="center"/>
          </w:tcPr>
          <w:p>
            <w:pPr>
              <w:pStyle w:val="48"/>
              <w:spacing w:before="0" w:after="0"/>
              <w:rPr>
                <w:rFonts w:ascii="Arial Narrow" w:hAnsi="Arial Narrow" w:eastAsia="仿宋"/>
                <w:b w:val="0"/>
                <w:sz w:val="22"/>
                <w:szCs w:val="22"/>
              </w:rPr>
            </w:pPr>
            <w:r>
              <w:rPr>
                <w:rFonts w:hint="eastAsia" w:ascii="Arial Narrow" w:hAnsi="Arial Narrow" w:eastAsia="仿宋"/>
                <w:b w:val="0"/>
                <w:sz w:val="22"/>
                <w:szCs w:val="22"/>
              </w:rPr>
              <w:t>5</w:t>
            </w:r>
            <w:r>
              <w:rPr>
                <w:rFonts w:ascii="Arial Narrow" w:hAnsi="Arial Narrow" w:eastAsia="仿宋"/>
                <w:b w:val="0"/>
                <w:sz w:val="22"/>
                <w:szCs w:val="22"/>
              </w:rPr>
              <w:t>0.00%</w:t>
            </w:r>
          </w:p>
        </w:tc>
        <w:tc>
          <w:tcPr>
            <w:tcW w:w="720" w:type="dxa"/>
            <w:vAlign w:val="center"/>
          </w:tcPr>
          <w:p>
            <w:pPr>
              <w:pStyle w:val="48"/>
              <w:spacing w:before="0" w:after="0"/>
              <w:rPr>
                <w:rFonts w:ascii="Arial Narrow" w:hAnsi="Arial Narrow" w:eastAsia="仿宋"/>
                <w:b w:val="0"/>
                <w:sz w:val="22"/>
                <w:szCs w:val="22"/>
              </w:rPr>
            </w:pPr>
            <w:r>
              <w:rPr>
                <w:rFonts w:hint="eastAsia" w:ascii="Arial Narrow" w:hAnsi="Arial Narrow" w:eastAsia="仿宋"/>
                <w:b w:val="0"/>
                <w:sz w:val="22"/>
                <w:szCs w:val="22"/>
              </w:rPr>
              <w:t>3</w:t>
            </w:r>
            <w:r>
              <w:rPr>
                <w:rFonts w:ascii="Arial Narrow" w:hAnsi="Arial Narrow" w:eastAsia="仿宋"/>
                <w:b w:val="0"/>
                <w:sz w:val="22"/>
                <w:szCs w:val="22"/>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52" w:type="dxa"/>
            <w:vAlign w:val="center"/>
          </w:tcPr>
          <w:p>
            <w:pPr>
              <w:pStyle w:val="48"/>
              <w:spacing w:before="0" w:after="0"/>
              <w:jc w:val="both"/>
              <w:rPr>
                <w:rFonts w:ascii="Arial Narrow" w:hAnsi="Arial Narrow" w:eastAsia="仿宋"/>
                <w:b w:val="0"/>
                <w:sz w:val="22"/>
                <w:szCs w:val="22"/>
              </w:rPr>
            </w:pPr>
            <w:r>
              <w:rPr>
                <w:rFonts w:ascii="Arial Narrow" w:hAnsi="Arial Narrow" w:eastAsia="仿宋"/>
                <w:b w:val="0"/>
                <w:sz w:val="22"/>
                <w:szCs w:val="22"/>
              </w:rPr>
              <w:t>B32项目管理制度执行的有效性</w:t>
            </w:r>
          </w:p>
        </w:tc>
        <w:tc>
          <w:tcPr>
            <w:tcW w:w="838" w:type="dxa"/>
            <w:vAlign w:val="center"/>
          </w:tcPr>
          <w:p>
            <w:pPr>
              <w:pStyle w:val="48"/>
              <w:spacing w:before="0" w:after="0"/>
              <w:rPr>
                <w:rFonts w:ascii="Arial Narrow" w:hAnsi="Arial Narrow" w:eastAsia="仿宋"/>
                <w:b w:val="0"/>
                <w:sz w:val="22"/>
                <w:szCs w:val="22"/>
              </w:rPr>
            </w:pPr>
            <w:r>
              <w:rPr>
                <w:rFonts w:hint="eastAsia" w:ascii="Arial Narrow" w:hAnsi="Arial Narrow" w:eastAsia="仿宋"/>
                <w:b w:val="0"/>
                <w:sz w:val="22"/>
                <w:szCs w:val="22"/>
              </w:rPr>
              <w:t>6</w:t>
            </w:r>
            <w:r>
              <w:rPr>
                <w:rFonts w:ascii="Arial Narrow" w:hAnsi="Arial Narrow" w:eastAsia="仿宋"/>
                <w:b w:val="0"/>
                <w:sz w:val="22"/>
                <w:szCs w:val="22"/>
              </w:rPr>
              <w:t>.00</w:t>
            </w:r>
          </w:p>
        </w:tc>
        <w:tc>
          <w:tcPr>
            <w:tcW w:w="1425" w:type="dxa"/>
            <w:vAlign w:val="center"/>
          </w:tcPr>
          <w:p>
            <w:pPr>
              <w:pStyle w:val="48"/>
              <w:spacing w:before="0" w:after="0"/>
              <w:rPr>
                <w:rFonts w:ascii="Arial Narrow" w:hAnsi="Arial Narrow" w:eastAsia="仿宋"/>
                <w:b w:val="0"/>
                <w:sz w:val="22"/>
                <w:szCs w:val="22"/>
              </w:rPr>
            </w:pPr>
            <w:r>
              <w:rPr>
                <w:rFonts w:ascii="Arial Narrow" w:hAnsi="Arial Narrow" w:eastAsia="仿宋"/>
                <w:b w:val="0"/>
                <w:sz w:val="22"/>
                <w:szCs w:val="22"/>
              </w:rPr>
              <w:t>执行有效</w:t>
            </w:r>
          </w:p>
        </w:tc>
        <w:tc>
          <w:tcPr>
            <w:tcW w:w="1490" w:type="dxa"/>
            <w:vAlign w:val="center"/>
          </w:tcPr>
          <w:p>
            <w:pPr>
              <w:pStyle w:val="48"/>
              <w:spacing w:before="0" w:after="0"/>
              <w:rPr>
                <w:rFonts w:ascii="Arial Narrow" w:hAnsi="Arial Narrow" w:eastAsia="仿宋"/>
                <w:b w:val="0"/>
                <w:sz w:val="22"/>
                <w:szCs w:val="22"/>
              </w:rPr>
            </w:pPr>
            <w:r>
              <w:rPr>
                <w:rFonts w:ascii="Arial Narrow" w:hAnsi="Arial Narrow" w:eastAsia="仿宋"/>
                <w:b w:val="0"/>
                <w:sz w:val="22"/>
                <w:szCs w:val="22"/>
              </w:rPr>
              <w:t>执行</w:t>
            </w:r>
            <w:r>
              <w:rPr>
                <w:rFonts w:hint="eastAsia" w:ascii="Arial Narrow" w:hAnsi="Arial Narrow" w:eastAsia="仿宋"/>
                <w:b w:val="0"/>
                <w:sz w:val="22"/>
                <w:szCs w:val="22"/>
              </w:rPr>
              <w:t>不完全</w:t>
            </w:r>
            <w:r>
              <w:rPr>
                <w:rFonts w:ascii="Arial Narrow" w:hAnsi="Arial Narrow" w:eastAsia="仿宋"/>
                <w:b w:val="0"/>
                <w:sz w:val="22"/>
                <w:szCs w:val="22"/>
              </w:rPr>
              <w:t>有效</w:t>
            </w:r>
          </w:p>
        </w:tc>
        <w:tc>
          <w:tcPr>
            <w:tcW w:w="1007" w:type="dxa"/>
            <w:vAlign w:val="center"/>
          </w:tcPr>
          <w:p>
            <w:pPr>
              <w:pStyle w:val="48"/>
              <w:spacing w:before="0" w:after="0"/>
              <w:rPr>
                <w:rFonts w:ascii="Arial Narrow" w:hAnsi="Arial Narrow" w:eastAsia="仿宋"/>
                <w:b w:val="0"/>
                <w:sz w:val="22"/>
                <w:szCs w:val="22"/>
              </w:rPr>
            </w:pPr>
            <w:r>
              <w:rPr>
                <w:rFonts w:hint="eastAsia" w:ascii="Arial Narrow" w:hAnsi="Arial Narrow" w:eastAsia="仿宋"/>
                <w:b w:val="0"/>
                <w:sz w:val="22"/>
                <w:szCs w:val="22"/>
              </w:rPr>
              <w:t>5</w:t>
            </w:r>
            <w:r>
              <w:rPr>
                <w:rFonts w:ascii="Arial Narrow" w:hAnsi="Arial Narrow" w:eastAsia="仿宋"/>
                <w:b w:val="0"/>
                <w:sz w:val="22"/>
                <w:szCs w:val="22"/>
              </w:rPr>
              <w:t>0.00%</w:t>
            </w:r>
          </w:p>
        </w:tc>
        <w:tc>
          <w:tcPr>
            <w:tcW w:w="720" w:type="dxa"/>
            <w:vAlign w:val="center"/>
          </w:tcPr>
          <w:p>
            <w:pPr>
              <w:pStyle w:val="48"/>
              <w:spacing w:before="0" w:after="0"/>
              <w:rPr>
                <w:rFonts w:ascii="Arial Narrow" w:hAnsi="Arial Narrow" w:eastAsia="仿宋"/>
                <w:b w:val="0"/>
                <w:sz w:val="22"/>
                <w:szCs w:val="22"/>
              </w:rPr>
            </w:pPr>
            <w:r>
              <w:rPr>
                <w:rFonts w:hint="eastAsia" w:ascii="Arial Narrow" w:hAnsi="Arial Narrow" w:eastAsia="仿宋"/>
                <w:b w:val="0"/>
                <w:sz w:val="22"/>
                <w:szCs w:val="22"/>
              </w:rPr>
              <w:t>3</w:t>
            </w:r>
            <w:r>
              <w:rPr>
                <w:rFonts w:ascii="Arial Narrow" w:hAnsi="Arial Narrow" w:eastAsia="仿宋"/>
                <w:b w:val="0"/>
                <w:sz w:val="22"/>
                <w:szCs w:val="22"/>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852" w:type="dxa"/>
            <w:vAlign w:val="center"/>
          </w:tcPr>
          <w:p>
            <w:pPr>
              <w:jc w:val="center"/>
              <w:rPr>
                <w:rFonts w:ascii="Arial Narrow" w:hAnsi="Arial Narrow" w:eastAsia="仿宋"/>
                <w:kern w:val="0"/>
                <w:sz w:val="22"/>
              </w:rPr>
            </w:pPr>
            <w:r>
              <w:rPr>
                <w:rFonts w:ascii="Arial Narrow" w:hAnsi="Arial Narrow" w:eastAsia="仿宋"/>
                <w:kern w:val="0"/>
                <w:sz w:val="22"/>
              </w:rPr>
              <w:t>合计</w:t>
            </w:r>
          </w:p>
        </w:tc>
        <w:tc>
          <w:tcPr>
            <w:tcW w:w="838" w:type="dxa"/>
            <w:vAlign w:val="center"/>
          </w:tcPr>
          <w:p>
            <w:pPr>
              <w:pStyle w:val="48"/>
              <w:spacing w:before="0" w:after="0"/>
              <w:rPr>
                <w:rFonts w:ascii="Arial Narrow" w:hAnsi="Arial Narrow" w:eastAsia="仿宋"/>
                <w:b w:val="0"/>
                <w:sz w:val="22"/>
                <w:szCs w:val="22"/>
              </w:rPr>
            </w:pPr>
            <w:r>
              <w:rPr>
                <w:rFonts w:ascii="Arial Narrow" w:hAnsi="Arial Narrow" w:eastAsia="仿宋"/>
                <w:b w:val="0"/>
                <w:sz w:val="22"/>
                <w:szCs w:val="22"/>
              </w:rPr>
              <w:t>3</w:t>
            </w:r>
            <w:r>
              <w:rPr>
                <w:rFonts w:hint="eastAsia" w:ascii="Arial Narrow" w:hAnsi="Arial Narrow" w:eastAsia="仿宋"/>
                <w:b w:val="0"/>
                <w:sz w:val="22"/>
                <w:szCs w:val="22"/>
              </w:rPr>
              <w:t>0</w:t>
            </w:r>
            <w:r>
              <w:rPr>
                <w:rFonts w:ascii="Arial Narrow" w:hAnsi="Arial Narrow" w:eastAsia="仿宋"/>
                <w:b w:val="0"/>
                <w:sz w:val="22"/>
                <w:szCs w:val="22"/>
              </w:rPr>
              <w:t>.00</w:t>
            </w:r>
          </w:p>
        </w:tc>
        <w:tc>
          <w:tcPr>
            <w:tcW w:w="1425" w:type="dxa"/>
            <w:vAlign w:val="center"/>
          </w:tcPr>
          <w:p>
            <w:pPr>
              <w:pStyle w:val="48"/>
              <w:spacing w:before="0" w:after="0"/>
              <w:rPr>
                <w:rFonts w:ascii="Arial Narrow" w:hAnsi="Arial Narrow" w:eastAsia="仿宋"/>
                <w:b w:val="0"/>
                <w:sz w:val="22"/>
                <w:szCs w:val="22"/>
              </w:rPr>
            </w:pPr>
          </w:p>
        </w:tc>
        <w:tc>
          <w:tcPr>
            <w:tcW w:w="1490" w:type="dxa"/>
            <w:vAlign w:val="center"/>
          </w:tcPr>
          <w:p>
            <w:pPr>
              <w:jc w:val="center"/>
              <w:rPr>
                <w:rFonts w:ascii="Arial Narrow" w:hAnsi="Arial Narrow" w:eastAsia="仿宋"/>
                <w:kern w:val="0"/>
                <w:sz w:val="22"/>
              </w:rPr>
            </w:pPr>
          </w:p>
        </w:tc>
        <w:tc>
          <w:tcPr>
            <w:tcW w:w="1007" w:type="dxa"/>
            <w:vAlign w:val="center"/>
          </w:tcPr>
          <w:p>
            <w:pPr>
              <w:jc w:val="center"/>
              <w:rPr>
                <w:rFonts w:ascii="Arial Narrow" w:hAnsi="Arial Narrow" w:eastAsia="仿宋"/>
                <w:kern w:val="0"/>
                <w:sz w:val="22"/>
              </w:rPr>
            </w:pPr>
          </w:p>
        </w:tc>
        <w:tc>
          <w:tcPr>
            <w:tcW w:w="720" w:type="dxa"/>
            <w:vAlign w:val="center"/>
          </w:tcPr>
          <w:p>
            <w:pPr>
              <w:pStyle w:val="48"/>
              <w:spacing w:before="0" w:after="0"/>
              <w:rPr>
                <w:rFonts w:ascii="Arial Narrow" w:hAnsi="Arial Narrow" w:eastAsia="仿宋"/>
                <w:b w:val="0"/>
                <w:sz w:val="22"/>
                <w:szCs w:val="22"/>
              </w:rPr>
            </w:pPr>
            <w:r>
              <w:rPr>
                <w:rFonts w:hint="eastAsia" w:ascii="Arial Narrow" w:hAnsi="Arial Narrow" w:eastAsia="仿宋"/>
                <w:b w:val="0"/>
                <w:sz w:val="22"/>
                <w:szCs w:val="22"/>
              </w:rPr>
              <w:t>24.00</w:t>
            </w:r>
          </w:p>
        </w:tc>
      </w:tr>
    </w:tbl>
    <w:p>
      <w:pPr>
        <w:pStyle w:val="52"/>
        <w:rPr>
          <w:rFonts w:ascii="Arial Narrow" w:hAnsi="Arial Narrow" w:eastAsia="仿宋"/>
        </w:rPr>
      </w:pPr>
      <w:r>
        <w:rPr>
          <w:rFonts w:ascii="Arial Narrow" w:hAnsi="Arial Narrow" w:eastAsia="仿宋"/>
        </w:rPr>
        <w:t>（１）B11预算执行率</w:t>
      </w:r>
    </w:p>
    <w:p>
      <w:pPr>
        <w:pStyle w:val="52"/>
        <w:rPr>
          <w:rFonts w:ascii="Arial Narrow" w:hAnsi="Arial Narrow" w:eastAsia="仿宋"/>
        </w:rPr>
      </w:pPr>
      <w:r>
        <w:rPr>
          <w:rFonts w:ascii="Arial Narrow" w:hAnsi="Arial Narrow" w:eastAsia="仿宋"/>
        </w:rPr>
        <w:t>主要考察项目预算执行的执行情况。预算执行率=检察办案场所设施装备项目实际支出数/财政批复预算数。</w:t>
      </w:r>
    </w:p>
    <w:p>
      <w:pPr>
        <w:pStyle w:val="52"/>
        <w:rPr>
          <w:rFonts w:ascii="Arial Narrow" w:hAnsi="Arial Narrow" w:eastAsia="仿宋"/>
        </w:rPr>
      </w:pPr>
      <w:r>
        <w:rPr>
          <w:rFonts w:ascii="Arial Narrow" w:hAnsi="Arial Narrow" w:eastAsia="仿宋"/>
        </w:rPr>
        <w:t>黄浦检察院2018年检察办案场所设施装备项目预算</w:t>
      </w:r>
      <w:r>
        <w:rPr>
          <w:rFonts w:hint="eastAsia" w:ascii="Arial Narrow" w:hAnsi="宋体" w:eastAsia="宋体"/>
          <w:color w:val="000000"/>
        </w:rPr>
        <w:t>50.30</w:t>
      </w:r>
      <w:r>
        <w:rPr>
          <w:rFonts w:ascii="Arial Narrow" w:hAnsi="Arial Narrow" w:eastAsia="仿宋"/>
        </w:rPr>
        <w:t>万元， 2018年度检察办案场所设施装备项目实际支出</w:t>
      </w:r>
      <w:r>
        <w:rPr>
          <w:rFonts w:hint="eastAsia" w:ascii="Arial Narrow" w:hAnsi="宋体" w:eastAsia="宋体"/>
          <w:color w:val="000000"/>
        </w:rPr>
        <w:t>50.30</w:t>
      </w:r>
      <w:r>
        <w:rPr>
          <w:rFonts w:ascii="Arial Narrow" w:hAnsi="Arial Narrow" w:eastAsia="仿宋"/>
        </w:rPr>
        <w:t>万元，预算执行率为100.00%。</w:t>
      </w:r>
    </w:p>
    <w:p>
      <w:pPr>
        <w:pStyle w:val="52"/>
        <w:rPr>
          <w:rFonts w:ascii="Arial Narrow" w:hAnsi="Arial Narrow" w:eastAsia="仿宋"/>
        </w:rPr>
      </w:pPr>
      <w:r>
        <w:rPr>
          <w:rFonts w:ascii="Arial Narrow" w:hAnsi="Arial Narrow" w:eastAsia="仿宋"/>
        </w:rPr>
        <w:t>经项目数据采集，核实确认，本项目预算执行率=</w:t>
      </w:r>
      <w:r>
        <w:rPr>
          <w:rFonts w:hint="eastAsia" w:ascii="Arial Narrow" w:hAnsi="宋体" w:eastAsia="宋体"/>
          <w:color w:val="000000"/>
        </w:rPr>
        <w:t>50.30</w:t>
      </w:r>
      <w:r>
        <w:rPr>
          <w:rFonts w:ascii="Arial Narrow" w:hAnsi="Arial Narrow" w:eastAsia="仿宋"/>
        </w:rPr>
        <w:t>万</w:t>
      </w:r>
      <w:r>
        <w:rPr>
          <w:rFonts w:hint="eastAsia" w:ascii="Arial Narrow" w:hAnsi="Arial Narrow" w:eastAsia="仿宋"/>
        </w:rPr>
        <w:t>元</w:t>
      </w:r>
      <w:r>
        <w:rPr>
          <w:rFonts w:ascii="Arial Narrow" w:hAnsi="Arial Narrow" w:eastAsia="仿宋"/>
        </w:rPr>
        <w:t>/</w:t>
      </w:r>
      <w:r>
        <w:rPr>
          <w:rFonts w:hint="eastAsia" w:ascii="Arial Narrow" w:hAnsi="宋体" w:eastAsia="宋体"/>
          <w:color w:val="000000"/>
        </w:rPr>
        <w:t>50.30</w:t>
      </w:r>
      <w:r>
        <w:rPr>
          <w:rFonts w:ascii="Arial Narrow" w:hAnsi="Arial Narrow" w:eastAsia="仿宋"/>
        </w:rPr>
        <w:t>万×100.00% =100.00%。</w:t>
      </w:r>
    </w:p>
    <w:p>
      <w:pPr>
        <w:pStyle w:val="52"/>
        <w:rPr>
          <w:rFonts w:ascii="Arial Narrow" w:hAnsi="Arial Narrow" w:eastAsia="仿宋"/>
        </w:rPr>
      </w:pPr>
      <w:r>
        <w:rPr>
          <w:rFonts w:ascii="Arial Narrow" w:hAnsi="Arial Narrow" w:eastAsia="仿宋"/>
        </w:rPr>
        <w:t>根据评分标准：预算执行率在9</w:t>
      </w:r>
      <w:r>
        <w:rPr>
          <w:rFonts w:hint="eastAsia" w:ascii="Arial Narrow" w:hAnsi="Arial Narrow" w:eastAsia="仿宋"/>
        </w:rPr>
        <w:t>6</w:t>
      </w:r>
      <w:r>
        <w:rPr>
          <w:rFonts w:ascii="Arial Narrow" w:hAnsi="Arial Narrow" w:eastAsia="仿宋"/>
        </w:rPr>
        <w:t>.00%-100.00%以内得满分，每偏差1.00%，扣</w:t>
      </w:r>
      <w:r>
        <w:rPr>
          <w:rFonts w:hint="eastAsia" w:ascii="Arial Narrow" w:hAnsi="Arial Narrow" w:eastAsia="仿宋"/>
        </w:rPr>
        <w:t>10</w:t>
      </w:r>
      <w:r>
        <w:rPr>
          <w:rFonts w:ascii="Arial Narrow" w:hAnsi="Arial Narrow" w:eastAsia="仿宋"/>
        </w:rPr>
        <w:t>.00%的权重分，扣完为止。该指标得</w:t>
      </w:r>
      <w:r>
        <w:rPr>
          <w:rFonts w:hint="eastAsia" w:ascii="Arial Narrow" w:hAnsi="Arial Narrow" w:eastAsia="仿宋"/>
        </w:rPr>
        <w:t>6.0</w:t>
      </w:r>
      <w:r>
        <w:rPr>
          <w:rFonts w:ascii="Arial Narrow" w:hAnsi="Arial Narrow" w:eastAsia="仿宋"/>
        </w:rPr>
        <w:t>0分。</w:t>
      </w:r>
    </w:p>
    <w:p>
      <w:pPr>
        <w:pStyle w:val="52"/>
        <w:rPr>
          <w:rFonts w:ascii="Arial Narrow" w:hAnsi="Arial Narrow" w:eastAsia="仿宋"/>
        </w:rPr>
      </w:pPr>
      <w:r>
        <w:rPr>
          <w:rFonts w:ascii="Arial Narrow" w:hAnsi="Arial Narrow" w:eastAsia="仿宋"/>
        </w:rPr>
        <w:t>（２）B21财务管理制度健全性</w:t>
      </w:r>
    </w:p>
    <w:p>
      <w:pPr>
        <w:pStyle w:val="52"/>
        <w:rPr>
          <w:rFonts w:ascii="Arial Narrow" w:hAnsi="Arial Narrow" w:eastAsia="仿宋"/>
        </w:rPr>
      </w:pPr>
      <w:r>
        <w:rPr>
          <w:rFonts w:ascii="Arial Narrow" w:hAnsi="Arial Narrow" w:eastAsia="仿宋"/>
        </w:rPr>
        <w:t>该指标主要考察</w:t>
      </w:r>
      <w:r>
        <w:rPr>
          <w:rFonts w:hint="eastAsia" w:ascii="Arial Narrow" w:hAnsi="Arial Narrow" w:eastAsia="仿宋"/>
        </w:rPr>
        <w:t>项目</w:t>
      </w:r>
      <w:r>
        <w:rPr>
          <w:rFonts w:ascii="Arial Narrow" w:hAnsi="Arial Narrow" w:eastAsia="仿宋"/>
        </w:rPr>
        <w:t>是否有适用的财务管理制度。</w:t>
      </w:r>
    </w:p>
    <w:p>
      <w:pPr>
        <w:pStyle w:val="52"/>
        <w:rPr>
          <w:rFonts w:ascii="Arial Narrow" w:hAnsi="Arial Narrow" w:eastAsia="仿宋"/>
        </w:rPr>
      </w:pPr>
      <w:r>
        <w:rPr>
          <w:rFonts w:ascii="Arial Narrow" w:hAnsi="Arial Narrow" w:eastAsia="仿宋"/>
        </w:rPr>
        <w:t>黄浦检察院制定了</w:t>
      </w:r>
      <w:r>
        <w:rPr>
          <w:rFonts w:hint="eastAsia" w:ascii="Arial Narrow" w:hAnsi="Arial Narrow" w:eastAsia="仿宋"/>
        </w:rPr>
        <w:t>财务管理制度</w:t>
      </w:r>
      <w:r>
        <w:rPr>
          <w:rFonts w:ascii="Arial Narrow" w:hAnsi="Arial Narrow" w:eastAsia="仿宋"/>
        </w:rPr>
        <w:t>；配备了专业的会计人员。制度上保证了项目的顺利实施，规范了资金的使用，根据实地调研，检察办案场所设施装备项目财务管理制度健全。</w:t>
      </w:r>
    </w:p>
    <w:p>
      <w:pPr>
        <w:pStyle w:val="52"/>
        <w:rPr>
          <w:rFonts w:ascii="Arial Narrow" w:hAnsi="Arial Narrow" w:eastAsia="仿宋"/>
        </w:rPr>
      </w:pPr>
      <w:r>
        <w:rPr>
          <w:rFonts w:ascii="Arial Narrow" w:hAnsi="Arial Narrow" w:eastAsia="仿宋"/>
        </w:rPr>
        <w:t>根据评分标准：有适用本项目的财务管理办法，得权重分的</w:t>
      </w:r>
      <w:r>
        <w:rPr>
          <w:rFonts w:hint="eastAsia" w:ascii="Arial Narrow" w:hAnsi="Arial Narrow" w:eastAsia="仿宋"/>
        </w:rPr>
        <w:t>10</w:t>
      </w:r>
      <w:r>
        <w:rPr>
          <w:rFonts w:ascii="Arial Narrow" w:hAnsi="Arial Narrow" w:eastAsia="仿宋"/>
        </w:rPr>
        <w:t>0.00%，</w:t>
      </w:r>
      <w:r>
        <w:rPr>
          <w:rFonts w:hint="eastAsia" w:ascii="Arial Narrow" w:hAnsi="Arial Narrow" w:eastAsia="仿宋"/>
        </w:rPr>
        <w:t>缺失一项重要内容扣1.00分，扣完为止</w:t>
      </w:r>
      <w:r>
        <w:rPr>
          <w:rFonts w:ascii="Arial Narrow" w:hAnsi="Arial Narrow" w:eastAsia="仿宋"/>
        </w:rPr>
        <w:t>。该指标得</w:t>
      </w:r>
      <w:r>
        <w:rPr>
          <w:rFonts w:hint="eastAsia" w:ascii="Arial Narrow" w:hAnsi="Arial Narrow" w:eastAsia="仿宋"/>
        </w:rPr>
        <w:t>6</w:t>
      </w:r>
      <w:r>
        <w:rPr>
          <w:rFonts w:ascii="Arial Narrow" w:hAnsi="Arial Narrow" w:eastAsia="仿宋"/>
        </w:rPr>
        <w:t>.00分。</w:t>
      </w:r>
    </w:p>
    <w:p>
      <w:pPr>
        <w:pStyle w:val="52"/>
        <w:rPr>
          <w:rFonts w:ascii="Arial Narrow" w:hAnsi="Arial Narrow" w:eastAsia="仿宋"/>
        </w:rPr>
      </w:pPr>
      <w:r>
        <w:rPr>
          <w:rFonts w:ascii="Arial Narrow" w:hAnsi="Arial Narrow" w:eastAsia="仿宋"/>
        </w:rPr>
        <w:t>（３）B22财务管理制度执行的有效性</w:t>
      </w:r>
    </w:p>
    <w:p>
      <w:pPr>
        <w:pStyle w:val="52"/>
        <w:rPr>
          <w:rFonts w:ascii="Arial Narrow" w:hAnsi="Arial Narrow" w:eastAsia="仿宋"/>
        </w:rPr>
      </w:pPr>
      <w:r>
        <w:rPr>
          <w:rFonts w:ascii="Arial Narrow" w:hAnsi="Arial Narrow" w:eastAsia="仿宋"/>
        </w:rPr>
        <w:t>该指标主要考察项目资金的各项使用是否符合标准，是否有违规支出资金使用。</w:t>
      </w:r>
    </w:p>
    <w:p>
      <w:pPr>
        <w:pStyle w:val="52"/>
        <w:rPr>
          <w:rFonts w:ascii="Arial Narrow" w:hAnsi="Arial Narrow" w:eastAsia="仿宋"/>
        </w:rPr>
      </w:pPr>
      <w:r>
        <w:rPr>
          <w:rFonts w:ascii="Arial Narrow" w:hAnsi="Arial Narrow" w:eastAsia="仿宋"/>
        </w:rPr>
        <w:t>我们抽查了黄浦检察院相关的财务资料，如资金的申请、审核、拨付及监管资料，我们认为黄浦检察院在项目的资金支出上较规范、合理，黄浦检察院财务监控较有效。</w:t>
      </w:r>
    </w:p>
    <w:p>
      <w:pPr>
        <w:pStyle w:val="52"/>
        <w:rPr>
          <w:rFonts w:ascii="Arial Narrow" w:hAnsi="Arial Narrow" w:eastAsia="仿宋"/>
        </w:rPr>
      </w:pPr>
      <w:r>
        <w:rPr>
          <w:rFonts w:ascii="Arial Narrow" w:hAnsi="Arial Narrow" w:eastAsia="仿宋"/>
        </w:rPr>
        <w:t>根据评分标准：</w:t>
      </w:r>
      <w:r>
        <w:rPr>
          <w:rFonts w:hint="eastAsia" w:ascii="Arial Narrow" w:hAnsi="Arial Narrow" w:eastAsia="仿宋"/>
        </w:rPr>
        <w:t>①</w:t>
      </w:r>
      <w:r>
        <w:rPr>
          <w:rFonts w:ascii="Arial Narrow" w:hAnsi="Arial Narrow" w:eastAsia="仿宋"/>
        </w:rPr>
        <w:t>  是否符合国家财经法规和财务管理制度以及有关专项资金；管理办法的规定；</w:t>
      </w:r>
      <w:r>
        <w:rPr>
          <w:rFonts w:hint="eastAsia" w:ascii="Arial Narrow" w:hAnsi="Arial Narrow" w:eastAsia="仿宋"/>
        </w:rPr>
        <w:t>②</w:t>
      </w:r>
      <w:r>
        <w:rPr>
          <w:rFonts w:ascii="Arial Narrow" w:hAnsi="Arial Narrow" w:eastAsia="仿宋"/>
        </w:rPr>
        <w:t>资金的拨付是否有完整的审批程序和手续；</w:t>
      </w:r>
      <w:r>
        <w:rPr>
          <w:rFonts w:hint="eastAsia" w:ascii="Arial Narrow" w:hAnsi="Arial Narrow" w:eastAsia="仿宋"/>
        </w:rPr>
        <w:t>③</w:t>
      </w:r>
      <w:r>
        <w:rPr>
          <w:rFonts w:ascii="Arial Narrow" w:hAnsi="Arial Narrow" w:eastAsia="仿宋"/>
        </w:rPr>
        <w:t>项目的重大开支是否经过评估认证；</w:t>
      </w:r>
      <w:r>
        <w:rPr>
          <w:rFonts w:hint="eastAsia" w:ascii="Arial Narrow" w:hAnsi="Arial Narrow" w:eastAsia="仿宋"/>
        </w:rPr>
        <w:t>④</w:t>
      </w:r>
      <w:r>
        <w:rPr>
          <w:rFonts w:ascii="Arial Narrow" w:hAnsi="Arial Narrow" w:eastAsia="仿宋"/>
        </w:rPr>
        <w:t>是否符合项目预算批复或合同规定的用途；</w:t>
      </w:r>
      <w:r>
        <w:rPr>
          <w:rFonts w:hint="eastAsia" w:ascii="Arial Narrow" w:hAnsi="Arial Narrow" w:eastAsia="仿宋"/>
        </w:rPr>
        <w:t>⑤</w:t>
      </w:r>
      <w:r>
        <w:rPr>
          <w:rFonts w:ascii="Arial Narrow" w:hAnsi="Arial Narrow" w:eastAsia="仿宋"/>
        </w:rPr>
        <w:t>是否存在截留、挤占、挪用、虚列支出等情况。出现</w:t>
      </w:r>
      <w:r>
        <w:rPr>
          <w:rFonts w:hint="eastAsia" w:ascii="Arial Narrow" w:hAnsi="Arial Narrow" w:eastAsia="仿宋"/>
        </w:rPr>
        <w:t>一项</w:t>
      </w:r>
      <w:r>
        <w:rPr>
          <w:rFonts w:ascii="Arial Narrow" w:hAnsi="Arial Narrow" w:eastAsia="仿宋"/>
        </w:rPr>
        <w:t>违规现象</w:t>
      </w:r>
      <w:r>
        <w:rPr>
          <w:rFonts w:hint="eastAsia" w:ascii="Arial Narrow" w:hAnsi="Arial Narrow" w:eastAsia="仿宋"/>
        </w:rPr>
        <w:t>扣1.00分，扣完为止</w:t>
      </w:r>
      <w:r>
        <w:rPr>
          <w:rFonts w:ascii="Arial Narrow" w:hAnsi="Arial Narrow" w:eastAsia="仿宋"/>
        </w:rPr>
        <w:t>。该指标得</w:t>
      </w:r>
      <w:r>
        <w:rPr>
          <w:rFonts w:hint="eastAsia" w:ascii="Arial Narrow" w:hAnsi="Arial Narrow" w:eastAsia="仿宋"/>
        </w:rPr>
        <w:t>6</w:t>
      </w:r>
      <w:r>
        <w:rPr>
          <w:rFonts w:ascii="Arial Narrow" w:hAnsi="Arial Narrow" w:eastAsia="仿宋"/>
        </w:rPr>
        <w:t>.00分。</w:t>
      </w:r>
    </w:p>
    <w:p>
      <w:pPr>
        <w:pStyle w:val="52"/>
        <w:rPr>
          <w:rFonts w:ascii="Arial Narrow" w:hAnsi="Arial Narrow" w:eastAsia="仿宋"/>
        </w:rPr>
      </w:pPr>
      <w:r>
        <w:rPr>
          <w:rFonts w:ascii="Arial Narrow" w:hAnsi="Arial Narrow" w:eastAsia="仿宋"/>
        </w:rPr>
        <w:t>（４）B31项目实施管理制度健全性</w:t>
      </w:r>
    </w:p>
    <w:p>
      <w:pPr>
        <w:pStyle w:val="52"/>
        <w:rPr>
          <w:rFonts w:ascii="Arial Narrow" w:hAnsi="Arial Narrow" w:eastAsia="仿宋"/>
        </w:rPr>
      </w:pPr>
      <w:r>
        <w:rPr>
          <w:rFonts w:ascii="Arial Narrow" w:hAnsi="Arial Narrow" w:eastAsia="仿宋"/>
        </w:rPr>
        <w:t>该指标主要考察</w:t>
      </w:r>
      <w:r>
        <w:rPr>
          <w:rFonts w:hint="eastAsia" w:ascii="Arial Narrow" w:hAnsi="Arial Narrow" w:eastAsia="仿宋"/>
        </w:rPr>
        <w:t>项目</w:t>
      </w:r>
      <w:r>
        <w:rPr>
          <w:rFonts w:ascii="Arial Narrow" w:hAnsi="Arial Narrow" w:eastAsia="仿宋"/>
        </w:rPr>
        <w:t>是否有健全的组织管理流程办法。</w:t>
      </w:r>
    </w:p>
    <w:p>
      <w:pPr>
        <w:pStyle w:val="52"/>
        <w:rPr>
          <w:rFonts w:ascii="Arial Narrow" w:hAnsi="Arial Narrow" w:eastAsia="仿宋"/>
        </w:rPr>
      </w:pPr>
      <w:r>
        <w:rPr>
          <w:rFonts w:ascii="Arial Narrow" w:hAnsi="Arial Narrow" w:eastAsia="仿宋"/>
        </w:rPr>
        <w:t>黄浦</w:t>
      </w:r>
      <w:r>
        <w:rPr>
          <w:rFonts w:hint="eastAsia" w:ascii="Arial Narrow" w:hAnsi="Arial Narrow" w:eastAsia="仿宋"/>
        </w:rPr>
        <w:t>检察院严格执行《政务信息系统政府采购管理暂行办法》</w:t>
      </w:r>
      <w:r>
        <w:rPr>
          <w:rFonts w:ascii="Arial Narrow" w:hAnsi="Arial Narrow" w:eastAsia="仿宋"/>
        </w:rPr>
        <w:t>。</w:t>
      </w:r>
    </w:p>
    <w:p>
      <w:pPr>
        <w:pStyle w:val="52"/>
        <w:rPr>
          <w:rFonts w:ascii="Arial Narrow" w:hAnsi="Arial Narrow" w:eastAsia="仿宋"/>
        </w:rPr>
      </w:pPr>
      <w:r>
        <w:rPr>
          <w:rFonts w:ascii="Arial Narrow" w:hAnsi="Arial Narrow" w:eastAsia="仿宋"/>
        </w:rPr>
        <w:t>经审核，我们认为本项目</w:t>
      </w:r>
      <w:r>
        <w:rPr>
          <w:rFonts w:hint="eastAsia" w:ascii="Arial Narrow" w:hAnsi="Arial Narrow" w:eastAsia="仿宋"/>
        </w:rPr>
        <w:t>需完善</w:t>
      </w:r>
      <w:r>
        <w:rPr>
          <w:rFonts w:ascii="Arial Narrow" w:hAnsi="Arial Narrow" w:eastAsia="仿宋"/>
        </w:rPr>
        <w:t>相关的项目管理制度。</w:t>
      </w:r>
    </w:p>
    <w:p>
      <w:pPr>
        <w:pStyle w:val="52"/>
        <w:rPr>
          <w:rFonts w:ascii="Arial Narrow" w:hAnsi="Arial Narrow" w:eastAsia="仿宋"/>
        </w:rPr>
      </w:pPr>
      <w:r>
        <w:rPr>
          <w:rFonts w:ascii="Arial Narrow" w:hAnsi="Arial Narrow" w:eastAsia="仿宋"/>
        </w:rPr>
        <w:t>根据评分标准：</w:t>
      </w:r>
      <w:r>
        <w:rPr>
          <w:rFonts w:hint="eastAsia" w:ascii="Arial Narrow" w:hAnsi="Arial Narrow" w:eastAsia="仿宋"/>
        </w:rPr>
        <w:t>黄浦检察院自行制定了</w:t>
      </w:r>
      <w:r>
        <w:rPr>
          <w:rFonts w:ascii="Arial Narrow" w:hAnsi="Arial Narrow" w:eastAsia="仿宋"/>
        </w:rPr>
        <w:t>健全的组织管理流程办法</w:t>
      </w:r>
      <w:r>
        <w:rPr>
          <w:rFonts w:hint="eastAsia" w:ascii="Arial Narrow" w:hAnsi="Arial Narrow" w:eastAsia="仿宋"/>
        </w:rPr>
        <w:t>得满分，未自行制定了</w:t>
      </w:r>
      <w:r>
        <w:rPr>
          <w:rFonts w:ascii="Arial Narrow" w:hAnsi="Arial Narrow" w:eastAsia="仿宋"/>
        </w:rPr>
        <w:t>健全的组织管理流程办法</w:t>
      </w:r>
      <w:r>
        <w:rPr>
          <w:rFonts w:hint="eastAsia" w:ascii="Arial Narrow" w:hAnsi="Arial Narrow" w:eastAsia="仿宋"/>
        </w:rPr>
        <w:t>，但</w:t>
      </w:r>
      <w:bookmarkStart w:id="51" w:name="_Hlk12491631"/>
      <w:r>
        <w:rPr>
          <w:rFonts w:hint="eastAsia" w:ascii="Arial Narrow" w:hAnsi="Arial Narrow" w:eastAsia="仿宋"/>
        </w:rPr>
        <w:t>严格执行《政务信息系统政府采购管理暂行办法》</w:t>
      </w:r>
      <w:bookmarkEnd w:id="51"/>
      <w:r>
        <w:rPr>
          <w:rFonts w:hint="eastAsia" w:ascii="Arial Narrow" w:hAnsi="Arial Narrow" w:eastAsia="仿宋"/>
        </w:rPr>
        <w:t>得3.</w:t>
      </w:r>
      <w:r>
        <w:rPr>
          <w:rFonts w:ascii="Arial Narrow" w:hAnsi="Arial Narrow" w:eastAsia="仿宋"/>
        </w:rPr>
        <w:t>00</w:t>
      </w:r>
      <w:r>
        <w:rPr>
          <w:rFonts w:hint="eastAsia" w:ascii="Arial Narrow" w:hAnsi="Arial Narrow" w:eastAsia="仿宋"/>
        </w:rPr>
        <w:t>分，未严格执行不得分。</w:t>
      </w:r>
      <w:r>
        <w:rPr>
          <w:rFonts w:ascii="Arial Narrow" w:hAnsi="Arial Narrow" w:eastAsia="仿宋"/>
        </w:rPr>
        <w:t>该指标得</w:t>
      </w:r>
      <w:r>
        <w:rPr>
          <w:rFonts w:hint="eastAsia" w:ascii="Arial Narrow" w:hAnsi="Arial Narrow" w:eastAsia="仿宋"/>
        </w:rPr>
        <w:t>3</w:t>
      </w:r>
      <w:r>
        <w:rPr>
          <w:rFonts w:ascii="Arial Narrow" w:hAnsi="Arial Narrow" w:eastAsia="仿宋"/>
        </w:rPr>
        <w:t>.00分。</w:t>
      </w:r>
    </w:p>
    <w:p>
      <w:pPr>
        <w:pStyle w:val="52"/>
        <w:rPr>
          <w:rFonts w:ascii="Arial Narrow" w:hAnsi="Arial Narrow" w:eastAsia="仿宋"/>
        </w:rPr>
      </w:pPr>
      <w:r>
        <w:rPr>
          <w:rFonts w:ascii="Arial Narrow" w:hAnsi="Arial Narrow" w:eastAsia="仿宋"/>
        </w:rPr>
        <w:t>（５）B32项目实施管理制度执行的有效性</w:t>
      </w:r>
    </w:p>
    <w:p>
      <w:pPr>
        <w:widowControl/>
        <w:spacing w:line="500" w:lineRule="exact"/>
        <w:ind w:firstLine="560" w:firstLineChars="200"/>
        <w:rPr>
          <w:rFonts w:ascii="Arial Narrow" w:hAnsi="Arial Narrow" w:eastAsia="仿宋"/>
          <w:kern w:val="0"/>
          <w:sz w:val="28"/>
          <w:szCs w:val="28"/>
        </w:rPr>
      </w:pPr>
      <w:r>
        <w:rPr>
          <w:rFonts w:ascii="Arial Narrow" w:hAnsi="Arial Narrow" w:eastAsia="仿宋"/>
          <w:kern w:val="0"/>
          <w:sz w:val="28"/>
          <w:szCs w:val="28"/>
        </w:rPr>
        <w:t>该指标主要考察项目管理制度落实情况指标考察为保障检察办案场所设施装备项目顺利实施制定的制度与措施是否得到切实的遵循。</w:t>
      </w:r>
    </w:p>
    <w:p>
      <w:pPr>
        <w:pStyle w:val="52"/>
        <w:rPr>
          <w:rFonts w:ascii="Arial Narrow" w:hAnsi="Arial Narrow" w:eastAsia="仿宋"/>
        </w:rPr>
      </w:pPr>
      <w:r>
        <w:rPr>
          <w:rFonts w:ascii="Arial Narrow" w:hAnsi="Arial Narrow" w:eastAsia="仿宋"/>
        </w:rPr>
        <w:t>我们核查了本项目的招投标文件、中标通知书、项目合同书，等相关业务资料。我们认为检察办案场所设施装备项目执行遵守了相关法律法规和业务管理规定</w:t>
      </w:r>
      <w:r>
        <w:rPr>
          <w:rFonts w:hint="eastAsia" w:ascii="Arial Narrow" w:hAnsi="Arial Narrow" w:eastAsia="仿宋"/>
        </w:rPr>
        <w:t>。</w:t>
      </w:r>
    </w:p>
    <w:p>
      <w:pPr>
        <w:pStyle w:val="52"/>
        <w:rPr>
          <w:rFonts w:ascii="Arial Narrow" w:hAnsi="Arial Narrow" w:eastAsia="仿宋"/>
        </w:rPr>
      </w:pPr>
      <w:r>
        <w:rPr>
          <w:rFonts w:ascii="Arial Narrow" w:hAnsi="Arial Narrow" w:eastAsia="仿宋"/>
        </w:rPr>
        <w:t>根据评分标准：</w:t>
      </w:r>
      <w:bookmarkStart w:id="52" w:name="_Hlk12618532"/>
      <w:r>
        <w:rPr>
          <w:rFonts w:hint="eastAsia" w:ascii="Arial Narrow" w:hAnsi="Arial Narrow" w:eastAsia="仿宋"/>
        </w:rPr>
        <w:t>黄浦检察院自行制定</w:t>
      </w:r>
      <w:r>
        <w:rPr>
          <w:rFonts w:ascii="Arial Narrow" w:hAnsi="Arial Narrow" w:eastAsia="仿宋"/>
        </w:rPr>
        <w:t>的组织管理流程办法</w:t>
      </w:r>
      <w:r>
        <w:rPr>
          <w:rFonts w:hint="eastAsia" w:ascii="Arial Narrow" w:hAnsi="Arial Narrow" w:eastAsia="仿宋"/>
        </w:rPr>
        <w:t>执行有效得6分，未自行制定了</w:t>
      </w:r>
      <w:r>
        <w:rPr>
          <w:rFonts w:ascii="Arial Narrow" w:hAnsi="Arial Narrow" w:eastAsia="仿宋"/>
        </w:rPr>
        <w:t>健全的组织管理流程办法</w:t>
      </w:r>
      <w:r>
        <w:rPr>
          <w:rFonts w:hint="eastAsia" w:ascii="Arial Narrow" w:hAnsi="Arial Narrow" w:eastAsia="仿宋"/>
        </w:rPr>
        <w:t>，但对《政务信息系统政府采购管理暂行办法》执行有效得3</w:t>
      </w:r>
      <w:r>
        <w:rPr>
          <w:rFonts w:ascii="Arial Narrow" w:hAnsi="Arial Narrow" w:eastAsia="仿宋"/>
        </w:rPr>
        <w:t>.00</w:t>
      </w:r>
      <w:r>
        <w:rPr>
          <w:rFonts w:hint="eastAsia" w:ascii="Arial Narrow" w:hAnsi="Arial Narrow" w:eastAsia="仿宋"/>
        </w:rPr>
        <w:t>分，未严格执行不得分。</w:t>
      </w:r>
      <w:bookmarkEnd w:id="52"/>
      <w:r>
        <w:rPr>
          <w:rFonts w:ascii="Arial Narrow" w:hAnsi="Arial Narrow" w:eastAsia="仿宋"/>
        </w:rPr>
        <w:t>该指标得</w:t>
      </w:r>
      <w:r>
        <w:rPr>
          <w:rFonts w:hint="eastAsia" w:ascii="Arial Narrow" w:hAnsi="Arial Narrow" w:eastAsia="仿宋"/>
        </w:rPr>
        <w:t>3</w:t>
      </w:r>
      <w:r>
        <w:rPr>
          <w:rFonts w:ascii="Arial Narrow" w:hAnsi="Arial Narrow" w:eastAsia="仿宋"/>
        </w:rPr>
        <w:t>.00分。</w:t>
      </w:r>
    </w:p>
    <w:p>
      <w:pPr>
        <w:pStyle w:val="44"/>
        <w:spacing w:before="0" w:after="0"/>
        <w:ind w:firstLine="562"/>
        <w:rPr>
          <w:rFonts w:ascii="Arial Narrow" w:hAnsi="Arial Narrow" w:eastAsia="仿宋"/>
        </w:rPr>
      </w:pPr>
      <w:r>
        <w:rPr>
          <w:rFonts w:ascii="Arial Narrow" w:hAnsi="Arial Narrow" w:eastAsia="仿宋"/>
        </w:rPr>
        <w:t>3、项目绩效</w:t>
      </w:r>
    </w:p>
    <w:p>
      <w:pPr>
        <w:pStyle w:val="52"/>
        <w:ind w:firstLine="562"/>
        <w:rPr>
          <w:rFonts w:ascii="Arial Narrow" w:hAnsi="Arial Narrow" w:eastAsia="仿宋"/>
          <w:b/>
        </w:rPr>
      </w:pPr>
      <w:r>
        <w:rPr>
          <w:rFonts w:ascii="Arial Narrow" w:hAnsi="Arial Narrow" w:eastAsia="仿宋"/>
          <w:b/>
        </w:rPr>
        <w:t>（1）项目产出</w:t>
      </w:r>
    </w:p>
    <w:p>
      <w:pPr>
        <w:pStyle w:val="52"/>
        <w:rPr>
          <w:rFonts w:ascii="Arial Narrow" w:hAnsi="Arial Narrow" w:eastAsia="仿宋"/>
        </w:rPr>
      </w:pPr>
      <w:r>
        <w:rPr>
          <w:rFonts w:ascii="Arial Narrow" w:hAnsi="Arial Narrow" w:eastAsia="仿宋"/>
        </w:rPr>
        <w:t>项目产出指标从检察办案场所设施装备</w:t>
      </w:r>
      <w:r>
        <w:rPr>
          <w:rFonts w:hint="eastAsia" w:ascii="Arial Narrow" w:hAnsi="Arial Narrow" w:eastAsia="仿宋"/>
        </w:rPr>
        <w:t>采购完成率</w:t>
      </w:r>
      <w:r>
        <w:rPr>
          <w:rFonts w:ascii="Arial Narrow" w:hAnsi="Arial Narrow" w:eastAsia="仿宋"/>
        </w:rPr>
        <w:t>、检察办案场所设施装备</w:t>
      </w:r>
      <w:r>
        <w:rPr>
          <w:rFonts w:hint="eastAsia" w:ascii="Arial Narrow" w:hAnsi="Arial Narrow" w:eastAsia="仿宋"/>
        </w:rPr>
        <w:t>采购、</w:t>
      </w:r>
      <w:r>
        <w:rPr>
          <w:rFonts w:ascii="Arial Narrow" w:hAnsi="Arial Narrow" w:eastAsia="仿宋"/>
        </w:rPr>
        <w:t>检察办案场所设施装备</w:t>
      </w:r>
      <w:r>
        <w:rPr>
          <w:rFonts w:hint="eastAsia" w:ascii="Arial Narrow" w:hAnsi="Arial Narrow" w:eastAsia="仿宋"/>
        </w:rPr>
        <w:t>验收合格及时性</w:t>
      </w:r>
      <w:r>
        <w:rPr>
          <w:rFonts w:ascii="Arial Narrow" w:hAnsi="Arial Narrow" w:eastAsia="仿宋"/>
        </w:rPr>
        <w:t>3个产出类指标进行考察。项目产出指标权重30.00分，实际得</w:t>
      </w:r>
      <w:r>
        <w:rPr>
          <w:rFonts w:hint="eastAsia" w:ascii="Arial Narrow" w:hAnsi="Arial Narrow" w:eastAsia="仿宋"/>
        </w:rPr>
        <w:t>30</w:t>
      </w:r>
      <w:r>
        <w:rPr>
          <w:rFonts w:ascii="Arial Narrow" w:hAnsi="Arial Narrow" w:eastAsia="仿宋"/>
        </w:rPr>
        <w:t>.00分。项目产出指标的得分情况如表3-4所示。</w:t>
      </w:r>
    </w:p>
    <w:p>
      <w:pPr>
        <w:pStyle w:val="48"/>
        <w:spacing w:before="0" w:after="0" w:line="500" w:lineRule="exact"/>
        <w:rPr>
          <w:rFonts w:ascii="Arial Narrow" w:hAnsi="Arial Narrow" w:eastAsia="仿宋"/>
        </w:rPr>
      </w:pPr>
      <w:r>
        <w:rPr>
          <w:rFonts w:ascii="Arial Narrow" w:hAnsi="Arial Narrow" w:eastAsia="仿宋"/>
        </w:rPr>
        <w:t>表3-4项目产出指标得分情况</w:t>
      </w:r>
    </w:p>
    <w:tbl>
      <w:tblPr>
        <w:tblStyle w:val="25"/>
        <w:tblW w:w="8330" w:type="dxa"/>
        <w:tblInd w:w="122" w:type="dxa"/>
        <w:tblLayout w:type="fixed"/>
        <w:tblCellMar>
          <w:top w:w="0" w:type="dxa"/>
          <w:left w:w="108" w:type="dxa"/>
          <w:bottom w:w="0" w:type="dxa"/>
          <w:right w:w="108" w:type="dxa"/>
        </w:tblCellMar>
      </w:tblPr>
      <w:tblGrid>
        <w:gridCol w:w="3029"/>
        <w:gridCol w:w="775"/>
        <w:gridCol w:w="1271"/>
        <w:gridCol w:w="1494"/>
        <w:gridCol w:w="993"/>
        <w:gridCol w:w="768"/>
      </w:tblGrid>
      <w:tr>
        <w:tblPrEx>
          <w:tblLayout w:type="fixed"/>
          <w:tblCellMar>
            <w:top w:w="0" w:type="dxa"/>
            <w:left w:w="108" w:type="dxa"/>
            <w:bottom w:w="0" w:type="dxa"/>
            <w:right w:w="108" w:type="dxa"/>
          </w:tblCellMar>
        </w:tblPrEx>
        <w:trPr>
          <w:trHeight w:val="397" w:hRule="atLeast"/>
        </w:trPr>
        <w:tc>
          <w:tcPr>
            <w:tcW w:w="3029" w:type="dxa"/>
            <w:tcBorders>
              <w:top w:val="single" w:color="auto" w:sz="4" w:space="0"/>
              <w:left w:val="single" w:color="auto" w:sz="4" w:space="0"/>
              <w:bottom w:val="single" w:color="auto" w:sz="4" w:space="0"/>
              <w:right w:val="single" w:color="auto" w:sz="4" w:space="0"/>
            </w:tcBorders>
            <w:vAlign w:val="center"/>
          </w:tcPr>
          <w:p>
            <w:pPr>
              <w:pStyle w:val="48"/>
              <w:spacing w:before="0" w:after="0"/>
              <w:rPr>
                <w:rFonts w:ascii="Arial Narrow" w:hAnsi="Arial Narrow" w:eastAsia="仿宋"/>
                <w:szCs w:val="24"/>
              </w:rPr>
            </w:pPr>
            <w:r>
              <w:rPr>
                <w:rFonts w:ascii="Arial Narrow" w:hAnsi="Arial Narrow" w:eastAsia="仿宋"/>
                <w:szCs w:val="24"/>
              </w:rPr>
              <w:t>三级指标</w:t>
            </w:r>
          </w:p>
        </w:tc>
        <w:tc>
          <w:tcPr>
            <w:tcW w:w="775" w:type="dxa"/>
            <w:tcBorders>
              <w:top w:val="single" w:color="auto" w:sz="4" w:space="0"/>
              <w:left w:val="nil"/>
              <w:bottom w:val="single" w:color="auto" w:sz="4" w:space="0"/>
              <w:right w:val="single" w:color="auto" w:sz="4" w:space="0"/>
            </w:tcBorders>
            <w:vAlign w:val="center"/>
          </w:tcPr>
          <w:p>
            <w:pPr>
              <w:pStyle w:val="48"/>
              <w:spacing w:before="0" w:after="0"/>
              <w:rPr>
                <w:rFonts w:ascii="Arial Narrow" w:hAnsi="Arial Narrow" w:eastAsia="仿宋"/>
                <w:szCs w:val="24"/>
              </w:rPr>
            </w:pPr>
            <w:r>
              <w:rPr>
                <w:rFonts w:ascii="Arial Narrow" w:hAnsi="Arial Narrow" w:eastAsia="仿宋"/>
                <w:szCs w:val="24"/>
              </w:rPr>
              <w:t>权重</w:t>
            </w:r>
          </w:p>
        </w:tc>
        <w:tc>
          <w:tcPr>
            <w:tcW w:w="1271" w:type="dxa"/>
            <w:tcBorders>
              <w:top w:val="single" w:color="auto" w:sz="4" w:space="0"/>
              <w:left w:val="nil"/>
              <w:bottom w:val="single" w:color="auto" w:sz="4" w:space="0"/>
              <w:right w:val="single" w:color="auto" w:sz="4" w:space="0"/>
            </w:tcBorders>
            <w:vAlign w:val="center"/>
          </w:tcPr>
          <w:p>
            <w:pPr>
              <w:pStyle w:val="48"/>
              <w:spacing w:before="0" w:after="0"/>
              <w:rPr>
                <w:rFonts w:ascii="Arial Narrow" w:hAnsi="Arial Narrow" w:eastAsia="仿宋"/>
                <w:szCs w:val="24"/>
              </w:rPr>
            </w:pPr>
            <w:r>
              <w:rPr>
                <w:rFonts w:ascii="Arial Narrow" w:hAnsi="Arial Narrow" w:eastAsia="仿宋"/>
                <w:szCs w:val="24"/>
              </w:rPr>
              <w:t>标杆值</w:t>
            </w:r>
          </w:p>
        </w:tc>
        <w:tc>
          <w:tcPr>
            <w:tcW w:w="1494" w:type="dxa"/>
            <w:tcBorders>
              <w:top w:val="single" w:color="auto" w:sz="4" w:space="0"/>
              <w:left w:val="nil"/>
              <w:bottom w:val="single" w:color="auto" w:sz="4" w:space="0"/>
              <w:right w:val="single" w:color="auto" w:sz="4" w:space="0"/>
            </w:tcBorders>
            <w:vAlign w:val="center"/>
          </w:tcPr>
          <w:p>
            <w:pPr>
              <w:pStyle w:val="48"/>
              <w:spacing w:before="0" w:after="0"/>
              <w:rPr>
                <w:rFonts w:ascii="Arial Narrow" w:hAnsi="Arial Narrow" w:eastAsia="仿宋"/>
                <w:szCs w:val="24"/>
              </w:rPr>
            </w:pPr>
            <w:r>
              <w:rPr>
                <w:rFonts w:ascii="Arial Narrow" w:hAnsi="Arial Narrow" w:eastAsia="仿宋"/>
                <w:szCs w:val="24"/>
              </w:rPr>
              <w:t>业绩值</w:t>
            </w:r>
          </w:p>
        </w:tc>
        <w:tc>
          <w:tcPr>
            <w:tcW w:w="993" w:type="dxa"/>
            <w:tcBorders>
              <w:top w:val="single" w:color="auto" w:sz="4" w:space="0"/>
              <w:left w:val="nil"/>
              <w:bottom w:val="single" w:color="auto" w:sz="4" w:space="0"/>
              <w:right w:val="single" w:color="auto" w:sz="4" w:space="0"/>
            </w:tcBorders>
            <w:vAlign w:val="center"/>
          </w:tcPr>
          <w:p>
            <w:pPr>
              <w:pStyle w:val="48"/>
              <w:spacing w:before="0" w:after="0"/>
              <w:rPr>
                <w:rFonts w:ascii="Arial Narrow" w:hAnsi="Arial Narrow" w:eastAsia="仿宋"/>
                <w:szCs w:val="24"/>
              </w:rPr>
            </w:pPr>
            <w:r>
              <w:rPr>
                <w:rFonts w:ascii="Arial Narrow" w:hAnsi="Arial Narrow" w:eastAsia="仿宋"/>
                <w:szCs w:val="24"/>
              </w:rPr>
              <w:t>得分率</w:t>
            </w:r>
          </w:p>
        </w:tc>
        <w:tc>
          <w:tcPr>
            <w:tcW w:w="768" w:type="dxa"/>
            <w:tcBorders>
              <w:top w:val="single" w:color="auto" w:sz="4" w:space="0"/>
              <w:left w:val="nil"/>
              <w:bottom w:val="single" w:color="auto" w:sz="4" w:space="0"/>
              <w:right w:val="single" w:color="auto" w:sz="4" w:space="0"/>
            </w:tcBorders>
            <w:vAlign w:val="center"/>
          </w:tcPr>
          <w:p>
            <w:pPr>
              <w:pStyle w:val="48"/>
              <w:spacing w:before="0" w:after="0"/>
              <w:rPr>
                <w:rFonts w:ascii="Arial Narrow" w:hAnsi="Arial Narrow" w:eastAsia="仿宋"/>
                <w:szCs w:val="24"/>
              </w:rPr>
            </w:pPr>
            <w:r>
              <w:rPr>
                <w:rFonts w:ascii="Arial Narrow" w:hAnsi="Arial Narrow" w:eastAsia="仿宋"/>
                <w:szCs w:val="24"/>
              </w:rPr>
              <w:t>得分</w:t>
            </w:r>
          </w:p>
        </w:tc>
      </w:tr>
      <w:tr>
        <w:tblPrEx>
          <w:tblLayout w:type="fixed"/>
          <w:tblCellMar>
            <w:top w:w="0" w:type="dxa"/>
            <w:left w:w="108" w:type="dxa"/>
            <w:bottom w:w="0" w:type="dxa"/>
            <w:right w:w="108" w:type="dxa"/>
          </w:tblCellMar>
        </w:tblPrEx>
        <w:trPr>
          <w:trHeight w:val="397" w:hRule="atLeast"/>
        </w:trPr>
        <w:tc>
          <w:tcPr>
            <w:tcW w:w="3029" w:type="dxa"/>
            <w:tcBorders>
              <w:top w:val="single" w:color="auto" w:sz="4" w:space="0"/>
              <w:left w:val="single" w:color="auto" w:sz="4" w:space="0"/>
              <w:bottom w:val="single" w:color="auto" w:sz="4" w:space="0"/>
              <w:right w:val="single" w:color="auto" w:sz="4" w:space="0"/>
            </w:tcBorders>
            <w:vAlign w:val="center"/>
          </w:tcPr>
          <w:p>
            <w:pPr>
              <w:widowControl/>
              <w:jc w:val="left"/>
              <w:rPr>
                <w:rFonts w:ascii="Arial Narrow" w:hAnsi="Arial Narrow" w:eastAsia="仿宋_GB2312"/>
                <w:kern w:val="0"/>
                <w:sz w:val="24"/>
                <w:szCs w:val="24"/>
              </w:rPr>
            </w:pPr>
            <w:r>
              <w:rPr>
                <w:rFonts w:hint="eastAsia" w:ascii="Arial Narrow" w:hAnsi="Arial Narrow" w:eastAsia="仿宋_GB2312"/>
                <w:kern w:val="0"/>
                <w:sz w:val="24"/>
                <w:szCs w:val="24"/>
              </w:rPr>
              <w:t>C</w:t>
            </w:r>
            <w:r>
              <w:rPr>
                <w:rFonts w:ascii="Arial Narrow" w:hAnsi="Arial Narrow" w:eastAsia="仿宋_GB2312"/>
                <w:kern w:val="0"/>
                <w:sz w:val="24"/>
                <w:szCs w:val="24"/>
              </w:rPr>
              <w:t>11检察办案场所设施装备</w:t>
            </w:r>
            <w:r>
              <w:rPr>
                <w:rFonts w:hint="eastAsia" w:ascii="Arial Narrow" w:hAnsi="Arial Narrow" w:eastAsia="仿宋_GB2312"/>
                <w:kern w:val="0"/>
                <w:sz w:val="24"/>
                <w:szCs w:val="24"/>
              </w:rPr>
              <w:t>采购完成率</w:t>
            </w:r>
          </w:p>
        </w:tc>
        <w:tc>
          <w:tcPr>
            <w:tcW w:w="775" w:type="dxa"/>
            <w:tcBorders>
              <w:top w:val="single" w:color="auto" w:sz="4" w:space="0"/>
              <w:left w:val="nil"/>
              <w:bottom w:val="single" w:color="auto" w:sz="4" w:space="0"/>
              <w:right w:val="single" w:color="auto" w:sz="4" w:space="0"/>
            </w:tcBorders>
            <w:vAlign w:val="center"/>
          </w:tcPr>
          <w:p>
            <w:pPr>
              <w:widowControl/>
              <w:jc w:val="center"/>
              <w:rPr>
                <w:rFonts w:ascii="Arial Narrow" w:hAnsi="Arial Narrow" w:eastAsia="仿宋_GB2312"/>
                <w:kern w:val="0"/>
                <w:sz w:val="24"/>
                <w:szCs w:val="24"/>
              </w:rPr>
            </w:pPr>
            <w:r>
              <w:rPr>
                <w:rFonts w:ascii="Arial Narrow" w:hAnsi="Arial Narrow" w:eastAsia="仿宋_GB2312"/>
                <w:kern w:val="0"/>
                <w:sz w:val="24"/>
                <w:szCs w:val="24"/>
              </w:rPr>
              <w:t>10.00</w:t>
            </w:r>
          </w:p>
        </w:tc>
        <w:tc>
          <w:tcPr>
            <w:tcW w:w="1271" w:type="dxa"/>
            <w:tcBorders>
              <w:top w:val="single" w:color="auto" w:sz="4" w:space="0"/>
              <w:left w:val="nil"/>
              <w:bottom w:val="single" w:color="auto" w:sz="4" w:space="0"/>
              <w:right w:val="single" w:color="auto" w:sz="4" w:space="0"/>
            </w:tcBorders>
            <w:vAlign w:val="center"/>
          </w:tcPr>
          <w:p>
            <w:pPr>
              <w:widowControl/>
              <w:jc w:val="center"/>
              <w:rPr>
                <w:rFonts w:ascii="Arial Narrow" w:hAnsi="Arial Narrow" w:eastAsia="仿宋"/>
                <w:kern w:val="0"/>
                <w:sz w:val="24"/>
                <w:szCs w:val="24"/>
              </w:rPr>
            </w:pPr>
            <w:r>
              <w:rPr>
                <w:rFonts w:ascii="Arial Narrow" w:hAnsi="Arial Narrow" w:eastAsia="仿宋"/>
                <w:kern w:val="0"/>
                <w:sz w:val="24"/>
                <w:szCs w:val="24"/>
              </w:rPr>
              <w:t>100.00%</w:t>
            </w:r>
          </w:p>
        </w:tc>
        <w:tc>
          <w:tcPr>
            <w:tcW w:w="1494" w:type="dxa"/>
            <w:tcBorders>
              <w:top w:val="single" w:color="auto" w:sz="4" w:space="0"/>
              <w:left w:val="nil"/>
              <w:bottom w:val="single" w:color="auto" w:sz="4" w:space="0"/>
              <w:right w:val="single" w:color="auto" w:sz="4" w:space="0"/>
            </w:tcBorders>
            <w:vAlign w:val="center"/>
          </w:tcPr>
          <w:p>
            <w:pPr>
              <w:widowControl/>
              <w:jc w:val="center"/>
              <w:rPr>
                <w:rFonts w:ascii="Arial Narrow" w:hAnsi="Arial Narrow" w:eastAsia="仿宋" w:cs="宋体"/>
                <w:kern w:val="0"/>
                <w:sz w:val="24"/>
                <w:szCs w:val="24"/>
              </w:rPr>
            </w:pPr>
            <w:r>
              <w:rPr>
                <w:rFonts w:ascii="Arial Narrow" w:hAnsi="Arial Narrow" w:eastAsia="仿宋" w:cs="宋体"/>
                <w:kern w:val="0"/>
                <w:sz w:val="24"/>
                <w:szCs w:val="24"/>
              </w:rPr>
              <w:t>100</w:t>
            </w:r>
            <w:r>
              <w:rPr>
                <w:rFonts w:ascii="Arial Narrow" w:hAnsi="Arial Narrow" w:eastAsia="仿宋"/>
                <w:kern w:val="0"/>
                <w:sz w:val="24"/>
                <w:szCs w:val="24"/>
              </w:rPr>
              <w:t>.00</w:t>
            </w:r>
            <w:r>
              <w:rPr>
                <w:rFonts w:ascii="Arial Narrow" w:hAnsi="Arial Narrow" w:eastAsia="仿宋" w:cs="宋体"/>
                <w:kern w:val="0"/>
                <w:sz w:val="24"/>
                <w:szCs w:val="24"/>
              </w:rPr>
              <w:t>%</w:t>
            </w:r>
          </w:p>
        </w:tc>
        <w:tc>
          <w:tcPr>
            <w:tcW w:w="993" w:type="dxa"/>
            <w:tcBorders>
              <w:top w:val="single" w:color="auto" w:sz="4" w:space="0"/>
              <w:left w:val="nil"/>
              <w:bottom w:val="single" w:color="auto" w:sz="4" w:space="0"/>
              <w:right w:val="single" w:color="auto" w:sz="4" w:space="0"/>
            </w:tcBorders>
            <w:vAlign w:val="center"/>
          </w:tcPr>
          <w:p>
            <w:pPr>
              <w:widowControl/>
              <w:jc w:val="center"/>
              <w:rPr>
                <w:rFonts w:ascii="Arial Narrow" w:hAnsi="Arial Narrow" w:eastAsia="仿宋" w:cs="宋体"/>
                <w:kern w:val="0"/>
                <w:sz w:val="24"/>
                <w:szCs w:val="24"/>
              </w:rPr>
            </w:pPr>
            <w:r>
              <w:rPr>
                <w:rFonts w:ascii="Arial Narrow" w:hAnsi="Arial Narrow" w:eastAsia="仿宋" w:cs="宋体"/>
                <w:kern w:val="0"/>
                <w:sz w:val="24"/>
                <w:szCs w:val="24"/>
              </w:rPr>
              <w:t>100</w:t>
            </w:r>
            <w:r>
              <w:rPr>
                <w:rFonts w:ascii="Arial Narrow" w:hAnsi="Arial Narrow" w:eastAsia="仿宋"/>
                <w:kern w:val="0"/>
                <w:sz w:val="24"/>
                <w:szCs w:val="24"/>
              </w:rPr>
              <w:t>.00</w:t>
            </w:r>
            <w:r>
              <w:rPr>
                <w:rFonts w:ascii="Arial Narrow" w:hAnsi="Arial Narrow" w:eastAsia="仿宋" w:cs="宋体"/>
                <w:kern w:val="0"/>
                <w:sz w:val="24"/>
                <w:szCs w:val="24"/>
              </w:rPr>
              <w:t>%</w:t>
            </w:r>
          </w:p>
        </w:tc>
        <w:tc>
          <w:tcPr>
            <w:tcW w:w="768" w:type="dxa"/>
            <w:tcBorders>
              <w:top w:val="single" w:color="auto" w:sz="4" w:space="0"/>
              <w:left w:val="nil"/>
              <w:bottom w:val="single" w:color="auto" w:sz="4" w:space="0"/>
              <w:right w:val="single" w:color="auto" w:sz="4" w:space="0"/>
            </w:tcBorders>
            <w:vAlign w:val="center"/>
          </w:tcPr>
          <w:p>
            <w:pPr>
              <w:widowControl/>
              <w:jc w:val="center"/>
              <w:rPr>
                <w:rFonts w:ascii="Arial Narrow" w:hAnsi="Arial Narrow" w:eastAsia="仿宋_GB2312"/>
                <w:kern w:val="0"/>
                <w:sz w:val="24"/>
                <w:szCs w:val="24"/>
              </w:rPr>
            </w:pPr>
            <w:r>
              <w:rPr>
                <w:rFonts w:ascii="Arial Narrow" w:hAnsi="Arial Narrow" w:eastAsia="仿宋_GB2312"/>
                <w:kern w:val="0"/>
                <w:sz w:val="24"/>
                <w:szCs w:val="24"/>
              </w:rPr>
              <w:t>10.00</w:t>
            </w:r>
          </w:p>
        </w:tc>
      </w:tr>
      <w:tr>
        <w:tblPrEx>
          <w:tblLayout w:type="fixed"/>
          <w:tblCellMar>
            <w:top w:w="0" w:type="dxa"/>
            <w:left w:w="108" w:type="dxa"/>
            <w:bottom w:w="0" w:type="dxa"/>
            <w:right w:w="108" w:type="dxa"/>
          </w:tblCellMar>
        </w:tblPrEx>
        <w:trPr>
          <w:trHeight w:val="397" w:hRule="atLeast"/>
        </w:trPr>
        <w:tc>
          <w:tcPr>
            <w:tcW w:w="3029" w:type="dxa"/>
            <w:tcBorders>
              <w:top w:val="nil"/>
              <w:left w:val="single" w:color="auto" w:sz="4" w:space="0"/>
              <w:bottom w:val="single" w:color="auto" w:sz="4" w:space="0"/>
              <w:right w:val="single" w:color="auto" w:sz="4" w:space="0"/>
            </w:tcBorders>
            <w:vAlign w:val="center"/>
          </w:tcPr>
          <w:p>
            <w:pPr>
              <w:widowControl/>
              <w:jc w:val="left"/>
              <w:rPr>
                <w:rFonts w:ascii="Arial Narrow" w:hAnsi="Arial Narrow" w:eastAsia="仿宋_GB2312"/>
                <w:kern w:val="0"/>
                <w:sz w:val="24"/>
                <w:szCs w:val="24"/>
              </w:rPr>
            </w:pPr>
            <w:r>
              <w:rPr>
                <w:rFonts w:hint="eastAsia" w:ascii="Arial Narrow" w:hAnsi="Arial Narrow" w:eastAsia="仿宋_GB2312"/>
                <w:kern w:val="0"/>
                <w:sz w:val="24"/>
                <w:szCs w:val="24"/>
              </w:rPr>
              <w:t>C</w:t>
            </w:r>
            <w:r>
              <w:rPr>
                <w:rFonts w:ascii="Arial Narrow" w:hAnsi="Arial Narrow" w:eastAsia="仿宋_GB2312"/>
                <w:kern w:val="0"/>
                <w:sz w:val="24"/>
                <w:szCs w:val="24"/>
              </w:rPr>
              <w:t>12检察办案场所设施装备</w:t>
            </w:r>
            <w:r>
              <w:rPr>
                <w:rFonts w:hint="eastAsia" w:ascii="Arial Narrow" w:hAnsi="Arial Narrow" w:eastAsia="仿宋_GB2312"/>
                <w:kern w:val="0"/>
                <w:sz w:val="24"/>
                <w:szCs w:val="24"/>
              </w:rPr>
              <w:t>采购及时性</w:t>
            </w:r>
          </w:p>
        </w:tc>
        <w:tc>
          <w:tcPr>
            <w:tcW w:w="775" w:type="dxa"/>
            <w:tcBorders>
              <w:top w:val="nil"/>
              <w:left w:val="nil"/>
              <w:bottom w:val="single" w:color="auto" w:sz="4" w:space="0"/>
              <w:right w:val="single" w:color="auto" w:sz="4" w:space="0"/>
            </w:tcBorders>
            <w:vAlign w:val="center"/>
          </w:tcPr>
          <w:p>
            <w:pPr>
              <w:widowControl/>
              <w:jc w:val="center"/>
              <w:rPr>
                <w:rFonts w:ascii="Arial Narrow" w:hAnsi="Arial Narrow" w:eastAsia="仿宋_GB2312"/>
                <w:kern w:val="0"/>
                <w:sz w:val="24"/>
                <w:szCs w:val="24"/>
              </w:rPr>
            </w:pPr>
            <w:r>
              <w:rPr>
                <w:rFonts w:ascii="Arial Narrow" w:hAnsi="Arial Narrow" w:eastAsia="仿宋_GB2312"/>
                <w:kern w:val="0"/>
                <w:sz w:val="24"/>
                <w:szCs w:val="24"/>
              </w:rPr>
              <w:t>10.00</w:t>
            </w:r>
          </w:p>
        </w:tc>
        <w:tc>
          <w:tcPr>
            <w:tcW w:w="1271" w:type="dxa"/>
            <w:tcBorders>
              <w:top w:val="nil"/>
              <w:left w:val="nil"/>
              <w:bottom w:val="single" w:color="auto" w:sz="4" w:space="0"/>
              <w:right w:val="single" w:color="auto" w:sz="4" w:space="0"/>
            </w:tcBorders>
            <w:vAlign w:val="center"/>
          </w:tcPr>
          <w:p>
            <w:pPr>
              <w:widowControl/>
              <w:jc w:val="center"/>
              <w:rPr>
                <w:rFonts w:ascii="Arial Narrow" w:hAnsi="Arial Narrow" w:eastAsia="仿宋_GB2312" w:cs="宋体"/>
                <w:kern w:val="0"/>
                <w:sz w:val="24"/>
                <w:szCs w:val="24"/>
              </w:rPr>
            </w:pPr>
            <w:r>
              <w:rPr>
                <w:rFonts w:hint="eastAsia" w:ascii="Arial Narrow" w:hAnsi="Arial Narrow" w:eastAsia="仿宋"/>
                <w:kern w:val="0"/>
                <w:sz w:val="24"/>
                <w:szCs w:val="24"/>
              </w:rPr>
              <w:t>及时</w:t>
            </w:r>
          </w:p>
        </w:tc>
        <w:tc>
          <w:tcPr>
            <w:tcW w:w="1494" w:type="dxa"/>
            <w:tcBorders>
              <w:top w:val="nil"/>
              <w:left w:val="nil"/>
              <w:bottom w:val="single" w:color="auto" w:sz="4" w:space="0"/>
              <w:right w:val="single" w:color="auto" w:sz="4" w:space="0"/>
            </w:tcBorders>
            <w:vAlign w:val="center"/>
          </w:tcPr>
          <w:p>
            <w:pPr>
              <w:widowControl/>
              <w:jc w:val="center"/>
              <w:rPr>
                <w:rFonts w:ascii="Arial Narrow" w:hAnsi="Arial Narrow" w:eastAsia="仿宋_GB2312" w:cs="宋体"/>
                <w:kern w:val="0"/>
                <w:sz w:val="24"/>
                <w:szCs w:val="24"/>
              </w:rPr>
            </w:pPr>
            <w:r>
              <w:rPr>
                <w:rFonts w:hint="eastAsia" w:ascii="Arial Narrow" w:hAnsi="Arial Narrow" w:eastAsia="仿宋"/>
                <w:kern w:val="0"/>
                <w:sz w:val="24"/>
                <w:szCs w:val="24"/>
              </w:rPr>
              <w:t>及时</w:t>
            </w:r>
          </w:p>
        </w:tc>
        <w:tc>
          <w:tcPr>
            <w:tcW w:w="993" w:type="dxa"/>
            <w:tcBorders>
              <w:top w:val="nil"/>
              <w:left w:val="nil"/>
              <w:bottom w:val="single" w:color="auto" w:sz="4" w:space="0"/>
              <w:right w:val="single" w:color="auto" w:sz="4" w:space="0"/>
            </w:tcBorders>
            <w:vAlign w:val="center"/>
          </w:tcPr>
          <w:p>
            <w:pPr>
              <w:widowControl/>
              <w:jc w:val="center"/>
              <w:rPr>
                <w:rFonts w:ascii="Arial Narrow" w:hAnsi="Arial Narrow" w:eastAsia="仿宋" w:cs="宋体"/>
                <w:kern w:val="0"/>
                <w:sz w:val="24"/>
                <w:szCs w:val="24"/>
              </w:rPr>
            </w:pPr>
            <w:r>
              <w:rPr>
                <w:rFonts w:ascii="Arial Narrow" w:hAnsi="Arial Narrow" w:eastAsia="仿宋" w:cs="宋体"/>
                <w:kern w:val="0"/>
                <w:sz w:val="24"/>
                <w:szCs w:val="24"/>
              </w:rPr>
              <w:t>100</w:t>
            </w:r>
            <w:r>
              <w:rPr>
                <w:rFonts w:ascii="Arial Narrow" w:hAnsi="Arial Narrow" w:eastAsia="仿宋"/>
                <w:kern w:val="0"/>
                <w:sz w:val="24"/>
                <w:szCs w:val="24"/>
              </w:rPr>
              <w:t>.00</w:t>
            </w:r>
            <w:r>
              <w:rPr>
                <w:rFonts w:ascii="Arial Narrow" w:hAnsi="Arial Narrow" w:eastAsia="仿宋" w:cs="宋体"/>
                <w:kern w:val="0"/>
                <w:sz w:val="24"/>
                <w:szCs w:val="24"/>
              </w:rPr>
              <w:t>%</w:t>
            </w:r>
          </w:p>
        </w:tc>
        <w:tc>
          <w:tcPr>
            <w:tcW w:w="768" w:type="dxa"/>
            <w:tcBorders>
              <w:top w:val="nil"/>
              <w:left w:val="nil"/>
              <w:bottom w:val="single" w:color="auto" w:sz="4" w:space="0"/>
              <w:right w:val="single" w:color="auto" w:sz="4" w:space="0"/>
            </w:tcBorders>
            <w:vAlign w:val="center"/>
          </w:tcPr>
          <w:p>
            <w:pPr>
              <w:widowControl/>
              <w:jc w:val="center"/>
              <w:rPr>
                <w:rFonts w:ascii="Arial Narrow" w:hAnsi="Arial Narrow" w:eastAsia="仿宋_GB2312"/>
                <w:kern w:val="0"/>
                <w:sz w:val="24"/>
                <w:szCs w:val="24"/>
              </w:rPr>
            </w:pPr>
            <w:r>
              <w:rPr>
                <w:rFonts w:ascii="Arial Narrow" w:hAnsi="Arial Narrow" w:eastAsia="仿宋_GB2312"/>
                <w:kern w:val="0"/>
                <w:sz w:val="24"/>
                <w:szCs w:val="24"/>
              </w:rPr>
              <w:t>10.00</w:t>
            </w:r>
          </w:p>
        </w:tc>
      </w:tr>
      <w:tr>
        <w:tblPrEx>
          <w:tblLayout w:type="fixed"/>
          <w:tblCellMar>
            <w:top w:w="0" w:type="dxa"/>
            <w:left w:w="108" w:type="dxa"/>
            <w:bottom w:w="0" w:type="dxa"/>
            <w:right w:w="108" w:type="dxa"/>
          </w:tblCellMar>
        </w:tblPrEx>
        <w:trPr>
          <w:trHeight w:val="397" w:hRule="atLeast"/>
        </w:trPr>
        <w:tc>
          <w:tcPr>
            <w:tcW w:w="3029" w:type="dxa"/>
            <w:tcBorders>
              <w:top w:val="nil"/>
              <w:left w:val="single" w:color="auto" w:sz="4" w:space="0"/>
              <w:bottom w:val="single" w:color="auto" w:sz="4" w:space="0"/>
              <w:right w:val="single" w:color="auto" w:sz="4" w:space="0"/>
            </w:tcBorders>
            <w:vAlign w:val="center"/>
          </w:tcPr>
          <w:p>
            <w:pPr>
              <w:widowControl/>
              <w:jc w:val="left"/>
              <w:rPr>
                <w:rFonts w:ascii="Arial Narrow" w:hAnsi="Arial Narrow" w:eastAsia="仿宋_GB2312"/>
                <w:kern w:val="0"/>
                <w:sz w:val="24"/>
                <w:szCs w:val="24"/>
              </w:rPr>
            </w:pPr>
            <w:r>
              <w:rPr>
                <w:rFonts w:hint="eastAsia" w:ascii="Arial Narrow" w:hAnsi="Arial Narrow" w:eastAsia="仿宋_GB2312"/>
                <w:kern w:val="0"/>
                <w:sz w:val="24"/>
                <w:szCs w:val="24"/>
              </w:rPr>
              <w:t>C</w:t>
            </w:r>
            <w:r>
              <w:rPr>
                <w:rFonts w:ascii="Arial Narrow" w:hAnsi="Arial Narrow" w:eastAsia="仿宋_GB2312"/>
                <w:kern w:val="0"/>
                <w:sz w:val="24"/>
                <w:szCs w:val="24"/>
              </w:rPr>
              <w:t>13检察办案场所设施装备</w:t>
            </w:r>
            <w:r>
              <w:rPr>
                <w:rFonts w:hint="eastAsia" w:ascii="Arial Narrow" w:hAnsi="Arial Narrow" w:eastAsia="仿宋_GB2312"/>
                <w:kern w:val="0"/>
                <w:sz w:val="24"/>
                <w:szCs w:val="24"/>
              </w:rPr>
              <w:t>验收合格</w:t>
            </w:r>
          </w:p>
        </w:tc>
        <w:tc>
          <w:tcPr>
            <w:tcW w:w="775" w:type="dxa"/>
            <w:tcBorders>
              <w:top w:val="nil"/>
              <w:left w:val="nil"/>
              <w:bottom w:val="single" w:color="auto" w:sz="4" w:space="0"/>
              <w:right w:val="single" w:color="auto" w:sz="4" w:space="0"/>
            </w:tcBorders>
            <w:vAlign w:val="center"/>
          </w:tcPr>
          <w:p>
            <w:pPr>
              <w:widowControl/>
              <w:jc w:val="center"/>
              <w:rPr>
                <w:rFonts w:ascii="Arial Narrow" w:hAnsi="Arial Narrow" w:eastAsia="仿宋_GB2312"/>
                <w:kern w:val="0"/>
                <w:sz w:val="24"/>
                <w:szCs w:val="24"/>
              </w:rPr>
            </w:pPr>
            <w:r>
              <w:rPr>
                <w:rFonts w:hint="eastAsia" w:ascii="Arial Narrow" w:hAnsi="Arial Narrow" w:eastAsia="仿宋_GB2312"/>
                <w:kern w:val="0"/>
                <w:sz w:val="24"/>
                <w:szCs w:val="24"/>
              </w:rPr>
              <w:t>10</w:t>
            </w:r>
            <w:r>
              <w:rPr>
                <w:rFonts w:ascii="Arial Narrow" w:hAnsi="Arial Narrow" w:eastAsia="仿宋_GB2312"/>
                <w:kern w:val="0"/>
                <w:sz w:val="24"/>
                <w:szCs w:val="24"/>
              </w:rPr>
              <w:t>.00</w:t>
            </w:r>
          </w:p>
        </w:tc>
        <w:tc>
          <w:tcPr>
            <w:tcW w:w="1271" w:type="dxa"/>
            <w:tcBorders>
              <w:top w:val="nil"/>
              <w:left w:val="nil"/>
              <w:bottom w:val="single" w:color="auto" w:sz="4" w:space="0"/>
              <w:right w:val="single" w:color="auto" w:sz="4" w:space="0"/>
            </w:tcBorders>
            <w:vAlign w:val="center"/>
          </w:tcPr>
          <w:p>
            <w:pPr>
              <w:widowControl/>
              <w:jc w:val="center"/>
              <w:rPr>
                <w:rFonts w:ascii="Arial Narrow" w:hAnsi="Arial Narrow" w:eastAsia="仿宋_GB2312" w:cs="宋体"/>
                <w:kern w:val="0"/>
                <w:sz w:val="24"/>
                <w:szCs w:val="24"/>
              </w:rPr>
            </w:pPr>
            <w:r>
              <w:rPr>
                <w:rFonts w:hint="eastAsia" w:ascii="Arial Narrow" w:hAnsi="Arial Narrow" w:eastAsia="仿宋_GB2312" w:cs="宋体"/>
                <w:kern w:val="0"/>
                <w:sz w:val="24"/>
                <w:szCs w:val="24"/>
              </w:rPr>
              <w:t>合格</w:t>
            </w:r>
          </w:p>
        </w:tc>
        <w:tc>
          <w:tcPr>
            <w:tcW w:w="1494" w:type="dxa"/>
            <w:tcBorders>
              <w:top w:val="nil"/>
              <w:left w:val="nil"/>
              <w:bottom w:val="single" w:color="auto" w:sz="4" w:space="0"/>
              <w:right w:val="single" w:color="auto" w:sz="4" w:space="0"/>
            </w:tcBorders>
            <w:vAlign w:val="center"/>
          </w:tcPr>
          <w:p>
            <w:pPr>
              <w:widowControl/>
              <w:jc w:val="center"/>
              <w:rPr>
                <w:rFonts w:ascii="Arial Narrow" w:hAnsi="Arial Narrow" w:eastAsia="仿宋_GB2312" w:cs="宋体"/>
                <w:kern w:val="0"/>
                <w:sz w:val="24"/>
                <w:szCs w:val="24"/>
              </w:rPr>
            </w:pPr>
            <w:r>
              <w:rPr>
                <w:rFonts w:hint="eastAsia" w:ascii="Arial Narrow" w:hAnsi="Arial Narrow" w:eastAsia="仿宋_GB2312" w:cs="宋体"/>
                <w:kern w:val="0"/>
                <w:sz w:val="24"/>
                <w:szCs w:val="24"/>
              </w:rPr>
              <w:t>合格</w:t>
            </w:r>
          </w:p>
        </w:tc>
        <w:tc>
          <w:tcPr>
            <w:tcW w:w="993" w:type="dxa"/>
            <w:tcBorders>
              <w:top w:val="nil"/>
              <w:left w:val="nil"/>
              <w:bottom w:val="single" w:color="auto" w:sz="4" w:space="0"/>
              <w:right w:val="single" w:color="auto" w:sz="4" w:space="0"/>
            </w:tcBorders>
            <w:vAlign w:val="center"/>
          </w:tcPr>
          <w:p>
            <w:pPr>
              <w:widowControl/>
              <w:jc w:val="center"/>
              <w:rPr>
                <w:rFonts w:ascii="Arial Narrow" w:hAnsi="Arial Narrow" w:eastAsia="仿宋" w:cs="宋体"/>
                <w:kern w:val="0"/>
                <w:sz w:val="24"/>
                <w:szCs w:val="24"/>
              </w:rPr>
            </w:pPr>
            <w:r>
              <w:rPr>
                <w:rFonts w:ascii="Arial Narrow" w:hAnsi="Arial Narrow" w:eastAsia="仿宋" w:cs="宋体"/>
                <w:kern w:val="0"/>
                <w:sz w:val="24"/>
                <w:szCs w:val="24"/>
              </w:rPr>
              <w:t>100</w:t>
            </w:r>
            <w:r>
              <w:rPr>
                <w:rFonts w:ascii="Arial Narrow" w:hAnsi="Arial Narrow" w:eastAsia="仿宋"/>
                <w:kern w:val="0"/>
                <w:sz w:val="24"/>
                <w:szCs w:val="24"/>
              </w:rPr>
              <w:t>.00</w:t>
            </w:r>
            <w:r>
              <w:rPr>
                <w:rFonts w:ascii="Arial Narrow" w:hAnsi="Arial Narrow" w:eastAsia="仿宋" w:cs="宋体"/>
                <w:kern w:val="0"/>
                <w:sz w:val="24"/>
                <w:szCs w:val="24"/>
              </w:rPr>
              <w:t>%</w:t>
            </w:r>
          </w:p>
        </w:tc>
        <w:tc>
          <w:tcPr>
            <w:tcW w:w="768" w:type="dxa"/>
            <w:tcBorders>
              <w:top w:val="nil"/>
              <w:left w:val="nil"/>
              <w:bottom w:val="single" w:color="auto" w:sz="4" w:space="0"/>
              <w:right w:val="single" w:color="auto" w:sz="4" w:space="0"/>
            </w:tcBorders>
            <w:vAlign w:val="center"/>
          </w:tcPr>
          <w:p>
            <w:pPr>
              <w:widowControl/>
              <w:jc w:val="center"/>
              <w:rPr>
                <w:rFonts w:ascii="Arial Narrow" w:hAnsi="Arial Narrow" w:eastAsia="仿宋_GB2312"/>
                <w:kern w:val="0"/>
                <w:sz w:val="24"/>
                <w:szCs w:val="24"/>
              </w:rPr>
            </w:pPr>
            <w:r>
              <w:rPr>
                <w:rFonts w:hint="eastAsia" w:ascii="Arial Narrow" w:hAnsi="Arial Narrow" w:eastAsia="仿宋_GB2312"/>
                <w:kern w:val="0"/>
                <w:sz w:val="24"/>
                <w:szCs w:val="24"/>
              </w:rPr>
              <w:t>10</w:t>
            </w:r>
            <w:r>
              <w:rPr>
                <w:rFonts w:ascii="Arial Narrow" w:hAnsi="Arial Narrow" w:eastAsia="仿宋_GB2312"/>
                <w:kern w:val="0"/>
                <w:sz w:val="24"/>
                <w:szCs w:val="24"/>
              </w:rPr>
              <w:t>.00</w:t>
            </w:r>
          </w:p>
        </w:tc>
      </w:tr>
      <w:tr>
        <w:tblPrEx>
          <w:tblLayout w:type="fixed"/>
          <w:tblCellMar>
            <w:top w:w="0" w:type="dxa"/>
            <w:left w:w="108" w:type="dxa"/>
            <w:bottom w:w="0" w:type="dxa"/>
            <w:right w:w="108" w:type="dxa"/>
          </w:tblCellMar>
        </w:tblPrEx>
        <w:trPr>
          <w:trHeight w:val="397" w:hRule="atLeast"/>
        </w:trPr>
        <w:tc>
          <w:tcPr>
            <w:tcW w:w="3029" w:type="dxa"/>
            <w:tcBorders>
              <w:top w:val="single" w:color="auto" w:sz="4" w:space="0"/>
              <w:left w:val="single" w:color="auto" w:sz="4" w:space="0"/>
              <w:bottom w:val="single" w:color="auto" w:sz="4" w:space="0"/>
              <w:right w:val="single" w:color="auto" w:sz="4" w:space="0"/>
            </w:tcBorders>
            <w:vAlign w:val="center"/>
          </w:tcPr>
          <w:p>
            <w:pPr>
              <w:jc w:val="center"/>
              <w:rPr>
                <w:rFonts w:ascii="Arial Narrow" w:hAnsi="Arial Narrow" w:eastAsia="仿宋"/>
                <w:kern w:val="0"/>
                <w:sz w:val="24"/>
                <w:szCs w:val="24"/>
              </w:rPr>
            </w:pPr>
            <w:r>
              <w:rPr>
                <w:rFonts w:ascii="Arial Narrow" w:hAnsi="Arial Narrow" w:eastAsia="仿宋"/>
                <w:kern w:val="0"/>
                <w:sz w:val="24"/>
                <w:szCs w:val="24"/>
              </w:rPr>
              <w:t>合计</w:t>
            </w:r>
          </w:p>
        </w:tc>
        <w:tc>
          <w:tcPr>
            <w:tcW w:w="775" w:type="dxa"/>
            <w:tcBorders>
              <w:top w:val="single" w:color="auto" w:sz="4" w:space="0"/>
              <w:left w:val="nil"/>
              <w:bottom w:val="single" w:color="auto" w:sz="4" w:space="0"/>
              <w:right w:val="single" w:color="auto" w:sz="4" w:space="0"/>
            </w:tcBorders>
            <w:vAlign w:val="center"/>
          </w:tcPr>
          <w:p>
            <w:pPr>
              <w:pStyle w:val="48"/>
              <w:spacing w:before="0" w:after="0"/>
              <w:rPr>
                <w:rFonts w:ascii="Arial Narrow" w:hAnsi="Arial Narrow" w:eastAsia="仿宋"/>
                <w:b w:val="0"/>
                <w:szCs w:val="24"/>
              </w:rPr>
            </w:pPr>
            <w:r>
              <w:rPr>
                <w:rFonts w:ascii="Arial Narrow" w:hAnsi="Arial Narrow" w:eastAsia="仿宋"/>
                <w:b w:val="0"/>
                <w:szCs w:val="24"/>
              </w:rPr>
              <w:t>30.00</w:t>
            </w:r>
          </w:p>
        </w:tc>
        <w:tc>
          <w:tcPr>
            <w:tcW w:w="1271" w:type="dxa"/>
            <w:tcBorders>
              <w:top w:val="single" w:color="auto" w:sz="4" w:space="0"/>
              <w:left w:val="nil"/>
              <w:bottom w:val="single" w:color="auto" w:sz="4" w:space="0"/>
              <w:right w:val="single" w:color="auto" w:sz="4" w:space="0"/>
            </w:tcBorders>
            <w:vAlign w:val="center"/>
          </w:tcPr>
          <w:p>
            <w:pPr>
              <w:pStyle w:val="48"/>
              <w:spacing w:before="0" w:after="0"/>
              <w:rPr>
                <w:rFonts w:ascii="Arial Narrow" w:hAnsi="Arial Narrow" w:eastAsia="仿宋"/>
                <w:b w:val="0"/>
                <w:szCs w:val="24"/>
              </w:rPr>
            </w:pPr>
          </w:p>
        </w:tc>
        <w:tc>
          <w:tcPr>
            <w:tcW w:w="1494" w:type="dxa"/>
            <w:tcBorders>
              <w:top w:val="single" w:color="auto" w:sz="4" w:space="0"/>
              <w:left w:val="nil"/>
              <w:bottom w:val="single" w:color="auto" w:sz="4" w:space="0"/>
              <w:right w:val="single" w:color="auto" w:sz="4" w:space="0"/>
            </w:tcBorders>
            <w:vAlign w:val="center"/>
          </w:tcPr>
          <w:p>
            <w:pPr>
              <w:jc w:val="center"/>
              <w:rPr>
                <w:rFonts w:ascii="Arial Narrow" w:hAnsi="Arial Narrow" w:eastAsia="仿宋"/>
                <w:color w:val="000000"/>
                <w:sz w:val="24"/>
                <w:szCs w:val="24"/>
              </w:rPr>
            </w:pPr>
          </w:p>
        </w:tc>
        <w:tc>
          <w:tcPr>
            <w:tcW w:w="993" w:type="dxa"/>
            <w:tcBorders>
              <w:top w:val="single" w:color="auto" w:sz="4" w:space="0"/>
              <w:left w:val="nil"/>
              <w:bottom w:val="single" w:color="auto" w:sz="4" w:space="0"/>
              <w:right w:val="single" w:color="auto" w:sz="4" w:space="0"/>
            </w:tcBorders>
            <w:vAlign w:val="center"/>
          </w:tcPr>
          <w:p>
            <w:pPr>
              <w:jc w:val="center"/>
              <w:rPr>
                <w:rFonts w:ascii="Arial Narrow" w:hAnsi="Arial Narrow" w:eastAsia="仿宋"/>
                <w:color w:val="000000"/>
                <w:sz w:val="24"/>
                <w:szCs w:val="24"/>
              </w:rPr>
            </w:pPr>
          </w:p>
        </w:tc>
        <w:tc>
          <w:tcPr>
            <w:tcW w:w="768" w:type="dxa"/>
            <w:tcBorders>
              <w:top w:val="single" w:color="auto" w:sz="4" w:space="0"/>
              <w:left w:val="nil"/>
              <w:bottom w:val="single" w:color="auto" w:sz="4" w:space="0"/>
              <w:right w:val="single" w:color="auto" w:sz="4" w:space="0"/>
            </w:tcBorders>
            <w:vAlign w:val="center"/>
          </w:tcPr>
          <w:p>
            <w:pPr>
              <w:pStyle w:val="48"/>
              <w:spacing w:before="0" w:after="0"/>
              <w:rPr>
                <w:rFonts w:ascii="Arial Narrow" w:hAnsi="Arial Narrow" w:eastAsia="仿宋"/>
                <w:b w:val="0"/>
                <w:szCs w:val="24"/>
              </w:rPr>
            </w:pPr>
            <w:r>
              <w:rPr>
                <w:rFonts w:ascii="Arial Narrow" w:hAnsi="Arial Narrow" w:eastAsia="仿宋"/>
                <w:b w:val="0"/>
                <w:szCs w:val="24"/>
              </w:rPr>
              <w:t>30.00</w:t>
            </w:r>
          </w:p>
        </w:tc>
      </w:tr>
    </w:tbl>
    <w:p>
      <w:pPr>
        <w:pStyle w:val="52"/>
        <w:numPr>
          <w:ilvl w:val="0"/>
          <w:numId w:val="2"/>
        </w:numPr>
        <w:ind w:firstLineChars="0"/>
        <w:rPr>
          <w:rFonts w:ascii="Arial Narrow" w:hAnsi="Arial Narrow" w:eastAsia="仿宋"/>
        </w:rPr>
      </w:pPr>
      <w:r>
        <w:rPr>
          <w:rFonts w:ascii="Arial Narrow" w:hAnsi="Arial Narrow" w:eastAsia="仿宋"/>
        </w:rPr>
        <w:t>C11 检察办案场所设施装备</w:t>
      </w:r>
      <w:r>
        <w:rPr>
          <w:rFonts w:hint="eastAsia" w:ascii="Arial Narrow" w:hAnsi="Arial Narrow" w:eastAsia="仿宋"/>
        </w:rPr>
        <w:t>采购完成率</w:t>
      </w:r>
    </w:p>
    <w:p>
      <w:pPr>
        <w:pStyle w:val="52"/>
        <w:rPr>
          <w:rFonts w:ascii="Arial Narrow" w:hAnsi="Arial Narrow" w:eastAsia="仿宋"/>
        </w:rPr>
      </w:pPr>
      <w:r>
        <w:rPr>
          <w:rFonts w:ascii="Arial Narrow" w:hAnsi="Arial Narrow" w:eastAsia="仿宋"/>
        </w:rPr>
        <w:t>该指标主要考察检察办案场所设施装备项目计划采购</w:t>
      </w:r>
      <w:r>
        <w:rPr>
          <w:rFonts w:hint="eastAsia" w:ascii="Arial Narrow" w:hAnsi="Arial Narrow" w:eastAsia="仿宋"/>
        </w:rPr>
        <w:t>数量</w:t>
      </w:r>
      <w:r>
        <w:rPr>
          <w:rFonts w:ascii="Arial Narrow" w:hAnsi="Arial Narrow" w:eastAsia="仿宋"/>
        </w:rPr>
        <w:t>是否100%得到执行</w:t>
      </w:r>
      <w:r>
        <w:rPr>
          <w:rFonts w:hint="eastAsia" w:ascii="Arial Narrow" w:hAnsi="Arial Narrow" w:eastAsia="仿宋"/>
        </w:rPr>
        <w:t>。</w:t>
      </w:r>
      <w:r>
        <w:rPr>
          <w:rFonts w:ascii="Arial Narrow" w:hAnsi="Arial Narrow" w:eastAsia="仿宋"/>
        </w:rPr>
        <w:t>检察办案场所设施装备</w:t>
      </w:r>
      <w:r>
        <w:rPr>
          <w:rFonts w:hint="eastAsia" w:ascii="Arial Narrow" w:hAnsi="Arial Narrow" w:eastAsia="仿宋"/>
        </w:rPr>
        <w:t>采购完成率=</w:t>
      </w:r>
      <w:r>
        <w:rPr>
          <w:rFonts w:ascii="Arial Narrow" w:hAnsi="Arial Narrow" w:eastAsia="仿宋"/>
        </w:rPr>
        <w:t>采购</w:t>
      </w:r>
      <w:r>
        <w:rPr>
          <w:rFonts w:hint="eastAsia" w:ascii="Arial Narrow" w:hAnsi="Arial Narrow" w:eastAsia="仿宋"/>
        </w:rPr>
        <w:t>数量</w:t>
      </w:r>
      <w:r>
        <w:rPr>
          <w:rFonts w:ascii="Arial Narrow" w:hAnsi="Arial Narrow" w:eastAsia="仿宋"/>
        </w:rPr>
        <w:t>/计划采购</w:t>
      </w:r>
      <w:r>
        <w:rPr>
          <w:rFonts w:hint="eastAsia" w:ascii="Arial Narrow" w:hAnsi="Arial Narrow" w:eastAsia="仿宋"/>
        </w:rPr>
        <w:t>数量</w:t>
      </w:r>
      <w:r>
        <w:rPr>
          <w:rFonts w:ascii="Arial Narrow" w:hAnsi="Arial Narrow" w:eastAsia="仿宋"/>
        </w:rPr>
        <w:t>*100%</w:t>
      </w:r>
    </w:p>
    <w:p>
      <w:pPr>
        <w:pStyle w:val="52"/>
        <w:rPr>
          <w:rFonts w:ascii="Arial Narrow" w:hAnsi="Arial Narrow" w:eastAsia="仿宋"/>
        </w:rPr>
      </w:pPr>
      <w:r>
        <w:rPr>
          <w:rFonts w:ascii="Arial Narrow" w:hAnsi="Arial Narrow" w:eastAsia="仿宋"/>
        </w:rPr>
        <w:t>我们核查了黄浦检察院提供</w:t>
      </w:r>
      <w:r>
        <w:rPr>
          <w:rFonts w:hint="eastAsia" w:ascii="Arial Narrow" w:hAnsi="Arial Narrow" w:eastAsia="仿宋"/>
        </w:rPr>
        <w:t>的</w:t>
      </w:r>
      <w:r>
        <w:rPr>
          <w:rFonts w:ascii="Arial Narrow" w:hAnsi="Arial Narrow" w:eastAsia="仿宋"/>
        </w:rPr>
        <w:t>相关合同，</w:t>
      </w:r>
      <w:r>
        <w:rPr>
          <w:rFonts w:hint="eastAsia" w:ascii="Arial Narrow" w:hAnsi="Arial Narrow" w:eastAsia="仿宋"/>
        </w:rPr>
        <w:t>并且进行</w:t>
      </w:r>
      <w:r>
        <w:rPr>
          <w:rFonts w:ascii="Arial Narrow" w:hAnsi="Arial Narrow" w:eastAsia="仿宋"/>
        </w:rPr>
        <w:t>实物</w:t>
      </w:r>
      <w:r>
        <w:rPr>
          <w:rFonts w:hint="eastAsia" w:ascii="Arial Narrow" w:hAnsi="Arial Narrow" w:eastAsia="仿宋"/>
        </w:rPr>
        <w:t>盘点</w:t>
      </w:r>
      <w:r>
        <w:rPr>
          <w:rFonts w:ascii="Arial Narrow" w:hAnsi="Arial Narrow" w:eastAsia="仿宋"/>
        </w:rPr>
        <w:t>。认为完成了计划采购</w:t>
      </w:r>
      <w:r>
        <w:rPr>
          <w:rFonts w:hint="eastAsia" w:ascii="Arial Narrow" w:hAnsi="Arial Narrow" w:eastAsia="仿宋"/>
        </w:rPr>
        <w:t>数量</w:t>
      </w:r>
      <w:r>
        <w:rPr>
          <w:rFonts w:ascii="Arial Narrow" w:hAnsi="Arial Narrow" w:eastAsia="仿宋"/>
        </w:rPr>
        <w:t>。</w:t>
      </w:r>
    </w:p>
    <w:p>
      <w:pPr>
        <w:pStyle w:val="52"/>
        <w:ind w:firstLine="557" w:firstLineChars="199"/>
        <w:rPr>
          <w:rFonts w:ascii="Arial Narrow" w:hAnsi="Arial Narrow" w:eastAsia="仿宋"/>
        </w:rPr>
      </w:pPr>
      <w:r>
        <w:rPr>
          <w:rFonts w:ascii="Arial Narrow" w:hAnsi="Arial Narrow" w:eastAsia="仿宋"/>
        </w:rPr>
        <w:t>根据评分标准：计划采购</w:t>
      </w:r>
      <w:r>
        <w:rPr>
          <w:rFonts w:hint="eastAsia" w:ascii="Arial Narrow" w:hAnsi="Arial Narrow" w:eastAsia="仿宋"/>
        </w:rPr>
        <w:t>完成</w:t>
      </w:r>
      <w:r>
        <w:rPr>
          <w:rFonts w:ascii="Arial Narrow" w:hAnsi="Arial Narrow" w:eastAsia="仿宋"/>
        </w:rPr>
        <w:t>完成得满分，每出现一例未完成事项，扣除权重分的</w:t>
      </w:r>
      <w:r>
        <w:rPr>
          <w:rFonts w:hint="eastAsia" w:ascii="Arial Narrow" w:hAnsi="Arial Narrow" w:eastAsia="仿宋"/>
        </w:rPr>
        <w:t>3</w:t>
      </w:r>
      <w:r>
        <w:rPr>
          <w:rFonts w:ascii="Arial Narrow" w:hAnsi="Arial Narrow" w:eastAsia="仿宋"/>
        </w:rPr>
        <w:t>0.00%，扣完为止。该指标得10.00分。</w:t>
      </w:r>
    </w:p>
    <w:p>
      <w:pPr>
        <w:pStyle w:val="52"/>
        <w:numPr>
          <w:ilvl w:val="0"/>
          <w:numId w:val="2"/>
        </w:numPr>
        <w:ind w:firstLineChars="0"/>
        <w:rPr>
          <w:rFonts w:ascii="Arial Narrow" w:hAnsi="Arial Narrow" w:eastAsia="仿宋"/>
        </w:rPr>
      </w:pPr>
      <w:r>
        <w:rPr>
          <w:rFonts w:ascii="Arial Narrow" w:hAnsi="Arial Narrow" w:eastAsia="仿宋"/>
        </w:rPr>
        <w:t>C12检察办案场所设施装备</w:t>
      </w:r>
      <w:r>
        <w:rPr>
          <w:rFonts w:hint="eastAsia" w:ascii="Arial Narrow" w:hAnsi="Arial Narrow" w:eastAsia="仿宋"/>
        </w:rPr>
        <w:t>采购及时性</w:t>
      </w:r>
    </w:p>
    <w:p>
      <w:pPr>
        <w:pStyle w:val="52"/>
        <w:ind w:firstLine="557" w:firstLineChars="199"/>
        <w:rPr>
          <w:rFonts w:ascii="Arial Narrow" w:hAnsi="Arial Narrow" w:eastAsia="仿宋"/>
        </w:rPr>
      </w:pPr>
      <w:r>
        <w:rPr>
          <w:rFonts w:ascii="Arial Narrow" w:hAnsi="Arial Narrow" w:eastAsia="仿宋"/>
        </w:rPr>
        <w:t>该指标主要考察检察办案场所设施装备项目</w:t>
      </w:r>
      <w:r>
        <w:rPr>
          <w:rFonts w:hint="eastAsia" w:ascii="Arial Narrow" w:hAnsi="Arial Narrow" w:eastAsia="仿宋"/>
        </w:rPr>
        <w:t>的及时性</w:t>
      </w:r>
      <w:r>
        <w:rPr>
          <w:rFonts w:ascii="Arial Narrow" w:hAnsi="Arial Narrow" w:eastAsia="仿宋"/>
        </w:rPr>
        <w:t>。</w:t>
      </w:r>
    </w:p>
    <w:p>
      <w:pPr>
        <w:pStyle w:val="52"/>
        <w:ind w:firstLine="557" w:firstLineChars="199"/>
        <w:rPr>
          <w:rFonts w:ascii="Arial Narrow" w:hAnsi="Arial Narrow" w:eastAsia="仿宋"/>
        </w:rPr>
      </w:pPr>
      <w:r>
        <w:rPr>
          <w:rFonts w:ascii="Arial Narrow" w:hAnsi="Arial Narrow" w:eastAsia="仿宋"/>
        </w:rPr>
        <w:t>我们核查了黄浦检察院提供</w:t>
      </w:r>
      <w:r>
        <w:rPr>
          <w:rFonts w:hint="eastAsia" w:ascii="Arial Narrow" w:hAnsi="Arial Narrow" w:eastAsia="仿宋"/>
        </w:rPr>
        <w:t>的</w:t>
      </w:r>
      <w:r>
        <w:rPr>
          <w:rFonts w:ascii="Arial Narrow" w:hAnsi="Arial Narrow" w:eastAsia="仿宋"/>
        </w:rPr>
        <w:t>相关合同</w:t>
      </w:r>
      <w:r>
        <w:rPr>
          <w:rFonts w:hint="eastAsia" w:ascii="Arial Narrow" w:hAnsi="Arial Narrow" w:eastAsia="仿宋"/>
        </w:rPr>
        <w:t>及验收资料</w:t>
      </w:r>
      <w:r>
        <w:rPr>
          <w:rFonts w:ascii="Arial Narrow" w:hAnsi="Arial Narrow" w:eastAsia="仿宋"/>
        </w:rPr>
        <w:t>。</w:t>
      </w:r>
    </w:p>
    <w:p>
      <w:pPr>
        <w:pStyle w:val="52"/>
        <w:ind w:firstLine="557" w:firstLineChars="199"/>
        <w:rPr>
          <w:rFonts w:ascii="Arial Narrow" w:hAnsi="Arial Narrow" w:eastAsia="仿宋"/>
        </w:rPr>
      </w:pPr>
      <w:r>
        <w:rPr>
          <w:rFonts w:ascii="Arial Narrow" w:hAnsi="Arial Narrow" w:eastAsia="仿宋"/>
        </w:rPr>
        <w:t>根据评分标准：检察办案场所设施装备</w:t>
      </w:r>
      <w:r>
        <w:rPr>
          <w:rFonts w:hint="eastAsia" w:ascii="Arial Narrow" w:hAnsi="Arial Narrow" w:eastAsia="仿宋"/>
        </w:rPr>
        <w:t>上半年完成采购得满分，</w:t>
      </w:r>
      <w:r>
        <w:rPr>
          <w:rFonts w:ascii="Arial Narrow" w:hAnsi="Arial Narrow" w:eastAsia="仿宋"/>
        </w:rPr>
        <w:t>每</w:t>
      </w:r>
      <w:r>
        <w:rPr>
          <w:rFonts w:hint="eastAsia" w:ascii="Arial Narrow" w:hAnsi="Arial Narrow" w:eastAsia="仿宋"/>
        </w:rPr>
        <w:t>晚</w:t>
      </w:r>
      <w:r>
        <w:rPr>
          <w:rFonts w:ascii="Arial Narrow" w:hAnsi="Arial Narrow" w:eastAsia="仿宋"/>
        </w:rPr>
        <w:t>一</w:t>
      </w:r>
      <w:r>
        <w:rPr>
          <w:rFonts w:hint="eastAsia" w:ascii="Arial Narrow" w:hAnsi="Arial Narrow" w:eastAsia="仿宋"/>
        </w:rPr>
        <w:t>个月</w:t>
      </w:r>
      <w:r>
        <w:rPr>
          <w:rFonts w:ascii="Arial Narrow" w:hAnsi="Arial Narrow" w:eastAsia="仿宋"/>
        </w:rPr>
        <w:t>完成</w:t>
      </w:r>
      <w:r>
        <w:rPr>
          <w:rFonts w:hint="eastAsia" w:ascii="Arial Narrow" w:hAnsi="Arial Narrow" w:eastAsia="仿宋"/>
        </w:rPr>
        <w:t>购置的</w:t>
      </w:r>
      <w:r>
        <w:rPr>
          <w:rFonts w:ascii="Arial Narrow" w:hAnsi="Arial Narrow" w:eastAsia="仿宋"/>
        </w:rPr>
        <w:t>，扣除权重分的</w:t>
      </w:r>
      <w:r>
        <w:rPr>
          <w:rFonts w:hint="eastAsia" w:ascii="Arial Narrow" w:hAnsi="Arial Narrow" w:eastAsia="仿宋"/>
        </w:rPr>
        <w:t>2</w:t>
      </w:r>
      <w:r>
        <w:rPr>
          <w:rFonts w:ascii="Arial Narrow" w:hAnsi="Arial Narrow" w:eastAsia="仿宋"/>
        </w:rPr>
        <w:t>0.00%，扣完为止。该指标得</w:t>
      </w:r>
      <w:r>
        <w:rPr>
          <w:rFonts w:hint="eastAsia" w:ascii="Arial Narrow" w:hAnsi="Arial Narrow" w:eastAsia="仿宋"/>
        </w:rPr>
        <w:t>10</w:t>
      </w:r>
      <w:r>
        <w:rPr>
          <w:rFonts w:ascii="Arial Narrow" w:hAnsi="Arial Narrow" w:eastAsia="仿宋"/>
        </w:rPr>
        <w:t>.00分。</w:t>
      </w:r>
    </w:p>
    <w:p>
      <w:pPr>
        <w:pStyle w:val="52"/>
        <w:numPr>
          <w:ilvl w:val="0"/>
          <w:numId w:val="2"/>
        </w:numPr>
        <w:ind w:firstLineChars="0"/>
        <w:rPr>
          <w:rFonts w:ascii="Arial Narrow" w:hAnsi="Arial Narrow" w:eastAsia="仿宋"/>
        </w:rPr>
      </w:pPr>
      <w:r>
        <w:rPr>
          <w:rFonts w:ascii="Arial Narrow" w:hAnsi="Arial Narrow" w:eastAsia="仿宋"/>
        </w:rPr>
        <w:t>C13 检察办案场所设施装备</w:t>
      </w:r>
      <w:r>
        <w:rPr>
          <w:rFonts w:hint="eastAsia" w:ascii="Arial Narrow" w:hAnsi="Arial Narrow" w:eastAsia="仿宋"/>
        </w:rPr>
        <w:t>验收合格。</w:t>
      </w:r>
    </w:p>
    <w:p>
      <w:pPr>
        <w:pStyle w:val="52"/>
        <w:numPr>
          <w:ilvl w:val="0"/>
          <w:numId w:val="2"/>
        </w:numPr>
        <w:ind w:firstLineChars="0"/>
        <w:rPr>
          <w:rFonts w:ascii="Arial Narrow" w:hAnsi="Arial Narrow" w:eastAsia="仿宋"/>
        </w:rPr>
      </w:pPr>
      <w:r>
        <w:rPr>
          <w:rFonts w:ascii="Arial Narrow" w:hAnsi="Arial Narrow" w:eastAsia="仿宋"/>
        </w:rPr>
        <w:t>该指标主要考察检察办案场所设施装备</w:t>
      </w:r>
      <w:r>
        <w:rPr>
          <w:rFonts w:hint="eastAsia" w:ascii="Arial Narrow" w:hAnsi="Arial Narrow" w:eastAsia="仿宋"/>
        </w:rPr>
        <w:t>验收合格情况</w:t>
      </w:r>
      <w:r>
        <w:rPr>
          <w:rFonts w:ascii="Arial Narrow" w:hAnsi="Arial Narrow" w:eastAsia="仿宋"/>
        </w:rPr>
        <w:t>。</w:t>
      </w:r>
    </w:p>
    <w:p>
      <w:pPr>
        <w:pStyle w:val="52"/>
        <w:ind w:firstLine="557" w:firstLineChars="199"/>
        <w:rPr>
          <w:rFonts w:ascii="Arial Narrow" w:hAnsi="Arial Narrow" w:eastAsia="仿宋"/>
        </w:rPr>
      </w:pPr>
      <w:r>
        <w:rPr>
          <w:rFonts w:ascii="Arial Narrow" w:hAnsi="Arial Narrow" w:eastAsia="仿宋"/>
        </w:rPr>
        <w:t>我们核查了黄浦检察院提供</w:t>
      </w:r>
      <w:r>
        <w:rPr>
          <w:rFonts w:hint="eastAsia" w:ascii="Arial Narrow" w:hAnsi="Arial Narrow" w:eastAsia="仿宋"/>
        </w:rPr>
        <w:t>的</w:t>
      </w:r>
      <w:r>
        <w:rPr>
          <w:rFonts w:ascii="Arial Narrow" w:hAnsi="Arial Narrow" w:eastAsia="仿宋"/>
        </w:rPr>
        <w:t>相关合同</w:t>
      </w:r>
      <w:r>
        <w:rPr>
          <w:rFonts w:hint="eastAsia" w:ascii="Arial Narrow" w:hAnsi="Arial Narrow" w:eastAsia="仿宋"/>
        </w:rPr>
        <w:t>及验收资料，</w:t>
      </w:r>
      <w:r>
        <w:rPr>
          <w:rFonts w:ascii="Arial Narrow" w:hAnsi="Arial Narrow" w:eastAsia="仿宋"/>
        </w:rPr>
        <w:t>黄浦检察院检察办案场所设施装备</w:t>
      </w:r>
      <w:r>
        <w:rPr>
          <w:rFonts w:hint="eastAsia" w:ascii="Arial Narrow" w:hAnsi="Arial Narrow" w:eastAsia="仿宋"/>
        </w:rPr>
        <w:t>验收情况合格</w:t>
      </w:r>
      <w:r>
        <w:rPr>
          <w:rFonts w:ascii="Arial Narrow" w:hAnsi="Arial Narrow" w:eastAsia="仿宋"/>
        </w:rPr>
        <w:t>。</w:t>
      </w:r>
    </w:p>
    <w:p>
      <w:pPr>
        <w:pStyle w:val="52"/>
        <w:ind w:firstLine="557" w:firstLineChars="199"/>
        <w:rPr>
          <w:rFonts w:ascii="Arial Narrow" w:hAnsi="Arial Narrow" w:eastAsia="仿宋"/>
        </w:rPr>
      </w:pPr>
      <w:r>
        <w:rPr>
          <w:rFonts w:ascii="Arial Narrow" w:hAnsi="Arial Narrow" w:eastAsia="仿宋"/>
        </w:rPr>
        <w:t>根据评分标准：检察办案场所设施装备</w:t>
      </w:r>
      <w:r>
        <w:rPr>
          <w:rFonts w:hint="eastAsia" w:ascii="Arial Narrow" w:hAnsi="Arial Narrow" w:eastAsia="仿宋"/>
        </w:rPr>
        <w:t>合格一次性验收合格的得10分，二次验收合格的</w:t>
      </w:r>
      <w:r>
        <w:rPr>
          <w:rFonts w:ascii="Arial Narrow" w:hAnsi="Arial Narrow" w:eastAsia="仿宋"/>
        </w:rPr>
        <w:t>扣除权重分的</w:t>
      </w:r>
      <w:r>
        <w:rPr>
          <w:rFonts w:hint="eastAsia" w:ascii="Arial Narrow" w:hAnsi="Arial Narrow" w:eastAsia="仿宋"/>
        </w:rPr>
        <w:t>5</w:t>
      </w:r>
      <w:r>
        <w:rPr>
          <w:rFonts w:ascii="Arial Narrow" w:hAnsi="Arial Narrow" w:eastAsia="仿宋"/>
        </w:rPr>
        <w:t>0.00%</w:t>
      </w:r>
      <w:r>
        <w:rPr>
          <w:rFonts w:hint="eastAsia" w:ascii="Arial Narrow" w:hAnsi="Arial Narrow" w:eastAsia="仿宋"/>
        </w:rPr>
        <w:t>，三次验收合格的</w:t>
      </w:r>
      <w:r>
        <w:rPr>
          <w:rFonts w:ascii="Arial Narrow" w:hAnsi="Arial Narrow" w:eastAsia="仿宋"/>
        </w:rPr>
        <w:t>扣除权重分的</w:t>
      </w:r>
      <w:r>
        <w:rPr>
          <w:rFonts w:hint="eastAsia" w:ascii="Arial Narrow" w:hAnsi="Arial Narrow" w:eastAsia="仿宋"/>
        </w:rPr>
        <w:t>75.</w:t>
      </w:r>
      <w:r>
        <w:rPr>
          <w:rFonts w:ascii="Arial Narrow" w:hAnsi="Arial Narrow" w:eastAsia="仿宋"/>
        </w:rPr>
        <w:t>00%。该指标得</w:t>
      </w:r>
      <w:r>
        <w:rPr>
          <w:rFonts w:hint="eastAsia" w:ascii="Arial Narrow" w:hAnsi="Arial Narrow" w:eastAsia="仿宋"/>
        </w:rPr>
        <w:t>10</w:t>
      </w:r>
      <w:r>
        <w:rPr>
          <w:rFonts w:ascii="Arial Narrow" w:hAnsi="Arial Narrow" w:eastAsia="仿宋"/>
        </w:rPr>
        <w:t>.00分。</w:t>
      </w:r>
    </w:p>
    <w:p>
      <w:pPr>
        <w:pStyle w:val="52"/>
        <w:ind w:firstLine="559" w:firstLineChars="199"/>
        <w:rPr>
          <w:rFonts w:ascii="Arial Narrow" w:hAnsi="Arial Narrow" w:eastAsia="仿宋"/>
          <w:b/>
        </w:rPr>
      </w:pPr>
      <w:r>
        <w:rPr>
          <w:rFonts w:ascii="Arial Narrow" w:hAnsi="Arial Narrow" w:eastAsia="仿宋"/>
          <w:b/>
        </w:rPr>
        <w:t>（2）项目效果</w:t>
      </w:r>
    </w:p>
    <w:p>
      <w:pPr>
        <w:pStyle w:val="52"/>
        <w:rPr>
          <w:rFonts w:ascii="Arial Narrow" w:hAnsi="Arial Narrow" w:eastAsia="仿宋"/>
        </w:rPr>
      </w:pPr>
      <w:r>
        <w:rPr>
          <w:rFonts w:ascii="Arial Narrow" w:hAnsi="Arial Narrow" w:eastAsia="仿宋"/>
        </w:rPr>
        <w:t>项目效果指标主要从设施装备</w:t>
      </w:r>
      <w:r>
        <w:rPr>
          <w:rFonts w:hint="eastAsia" w:ascii="Arial Narrow" w:hAnsi="Arial Narrow" w:eastAsia="仿宋"/>
        </w:rPr>
        <w:t>使用人员满意度</w:t>
      </w:r>
      <w:r>
        <w:rPr>
          <w:rFonts w:ascii="Arial Narrow" w:hAnsi="Arial Narrow" w:eastAsia="仿宋"/>
        </w:rPr>
        <w:t>、</w:t>
      </w:r>
      <w:r>
        <w:rPr>
          <w:rFonts w:hint="eastAsia" w:ascii="Arial Narrow" w:hAnsi="Arial Narrow" w:eastAsia="仿宋"/>
        </w:rPr>
        <w:t>提高审查工作的效率</w:t>
      </w:r>
      <w:r>
        <w:rPr>
          <w:rFonts w:ascii="Arial Narrow" w:hAnsi="Arial Narrow" w:eastAsia="仿宋"/>
        </w:rPr>
        <w:t>方面对资金使用的效益进行考察，项目效果指标权重20.00分，实际得20.00分。项目效果指标的得分情况如表3-5所示：</w:t>
      </w:r>
    </w:p>
    <w:p>
      <w:pPr>
        <w:pStyle w:val="48"/>
        <w:spacing w:before="0" w:after="0" w:line="500" w:lineRule="exact"/>
        <w:rPr>
          <w:rFonts w:ascii="Arial Narrow" w:hAnsi="Arial Narrow" w:eastAsia="仿宋"/>
          <w:vertAlign w:val="superscript"/>
        </w:rPr>
      </w:pPr>
      <w:r>
        <w:rPr>
          <w:rFonts w:ascii="Arial Narrow" w:hAnsi="Arial Narrow" w:eastAsia="仿宋"/>
        </w:rPr>
        <w:t>表3-5 项目效果指标得分情况</w:t>
      </w:r>
    </w:p>
    <w:tbl>
      <w:tblPr>
        <w:tblStyle w:val="25"/>
        <w:tblW w:w="9197" w:type="dxa"/>
        <w:tblInd w:w="-4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5"/>
        <w:gridCol w:w="925"/>
        <w:gridCol w:w="1183"/>
        <w:gridCol w:w="1183"/>
        <w:gridCol w:w="1174"/>
        <w:gridCol w:w="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3985" w:type="dxa"/>
            <w:vAlign w:val="center"/>
          </w:tcPr>
          <w:p>
            <w:pPr>
              <w:widowControl/>
              <w:jc w:val="center"/>
              <w:rPr>
                <w:rFonts w:ascii="Arial Narrow" w:hAnsi="Arial Narrow" w:eastAsia="仿宋"/>
                <w:b/>
                <w:bCs/>
                <w:kern w:val="0"/>
                <w:sz w:val="24"/>
                <w:szCs w:val="24"/>
              </w:rPr>
            </w:pPr>
            <w:r>
              <w:rPr>
                <w:rFonts w:ascii="Arial Narrow" w:hAnsi="Arial Narrow" w:eastAsia="仿宋"/>
                <w:b/>
                <w:bCs/>
                <w:kern w:val="0"/>
                <w:sz w:val="24"/>
                <w:szCs w:val="24"/>
              </w:rPr>
              <w:t>三级指标</w:t>
            </w:r>
          </w:p>
        </w:tc>
        <w:tc>
          <w:tcPr>
            <w:tcW w:w="925" w:type="dxa"/>
            <w:vAlign w:val="center"/>
          </w:tcPr>
          <w:p>
            <w:pPr>
              <w:widowControl/>
              <w:jc w:val="center"/>
              <w:rPr>
                <w:rFonts w:ascii="Arial Narrow" w:hAnsi="Arial Narrow" w:eastAsia="仿宋"/>
                <w:b/>
                <w:bCs/>
                <w:kern w:val="0"/>
                <w:sz w:val="24"/>
                <w:szCs w:val="24"/>
              </w:rPr>
            </w:pPr>
            <w:r>
              <w:rPr>
                <w:rFonts w:ascii="Arial Narrow" w:hAnsi="Arial Narrow" w:eastAsia="仿宋"/>
                <w:b/>
                <w:bCs/>
                <w:kern w:val="0"/>
                <w:sz w:val="24"/>
                <w:szCs w:val="24"/>
              </w:rPr>
              <w:t>权重</w:t>
            </w:r>
          </w:p>
        </w:tc>
        <w:tc>
          <w:tcPr>
            <w:tcW w:w="1183" w:type="dxa"/>
            <w:vAlign w:val="center"/>
          </w:tcPr>
          <w:p>
            <w:pPr>
              <w:widowControl/>
              <w:jc w:val="center"/>
              <w:rPr>
                <w:rFonts w:ascii="Arial Narrow" w:hAnsi="Arial Narrow" w:eastAsia="仿宋"/>
                <w:b/>
                <w:bCs/>
                <w:kern w:val="0"/>
                <w:sz w:val="24"/>
                <w:szCs w:val="24"/>
              </w:rPr>
            </w:pPr>
            <w:r>
              <w:rPr>
                <w:rFonts w:ascii="Arial Narrow" w:hAnsi="Arial Narrow" w:eastAsia="仿宋"/>
                <w:b/>
                <w:bCs/>
                <w:kern w:val="0"/>
                <w:sz w:val="24"/>
                <w:szCs w:val="24"/>
              </w:rPr>
              <w:t>标杆值</w:t>
            </w:r>
          </w:p>
        </w:tc>
        <w:tc>
          <w:tcPr>
            <w:tcW w:w="1183" w:type="dxa"/>
            <w:vAlign w:val="center"/>
          </w:tcPr>
          <w:p>
            <w:pPr>
              <w:widowControl/>
              <w:jc w:val="center"/>
              <w:rPr>
                <w:rFonts w:ascii="Arial Narrow" w:hAnsi="Arial Narrow" w:eastAsia="仿宋"/>
                <w:b/>
                <w:bCs/>
                <w:kern w:val="0"/>
                <w:sz w:val="24"/>
                <w:szCs w:val="24"/>
              </w:rPr>
            </w:pPr>
            <w:r>
              <w:rPr>
                <w:rFonts w:ascii="Arial Narrow" w:hAnsi="Arial Narrow" w:eastAsia="仿宋"/>
                <w:b/>
                <w:bCs/>
                <w:kern w:val="0"/>
                <w:sz w:val="24"/>
                <w:szCs w:val="24"/>
              </w:rPr>
              <w:t>业绩值</w:t>
            </w:r>
          </w:p>
        </w:tc>
        <w:tc>
          <w:tcPr>
            <w:tcW w:w="1174" w:type="dxa"/>
            <w:vAlign w:val="center"/>
          </w:tcPr>
          <w:p>
            <w:pPr>
              <w:widowControl/>
              <w:jc w:val="center"/>
              <w:rPr>
                <w:rFonts w:ascii="Arial Narrow" w:hAnsi="Arial Narrow" w:eastAsia="仿宋"/>
                <w:b/>
                <w:bCs/>
                <w:kern w:val="0"/>
                <w:sz w:val="24"/>
                <w:szCs w:val="24"/>
              </w:rPr>
            </w:pPr>
            <w:r>
              <w:rPr>
                <w:rFonts w:ascii="Arial Narrow" w:hAnsi="Arial Narrow" w:eastAsia="仿宋"/>
                <w:b/>
                <w:bCs/>
                <w:kern w:val="0"/>
                <w:sz w:val="24"/>
                <w:szCs w:val="24"/>
              </w:rPr>
              <w:t>得分率</w:t>
            </w:r>
          </w:p>
        </w:tc>
        <w:tc>
          <w:tcPr>
            <w:tcW w:w="747" w:type="dxa"/>
            <w:vAlign w:val="center"/>
          </w:tcPr>
          <w:p>
            <w:pPr>
              <w:widowControl/>
              <w:jc w:val="center"/>
              <w:rPr>
                <w:rFonts w:ascii="Arial Narrow" w:hAnsi="Arial Narrow" w:eastAsia="仿宋"/>
                <w:b/>
                <w:bCs/>
                <w:kern w:val="0"/>
                <w:sz w:val="24"/>
                <w:szCs w:val="24"/>
              </w:rPr>
            </w:pPr>
            <w:r>
              <w:rPr>
                <w:rFonts w:ascii="Arial Narrow" w:hAnsi="Arial Narrow" w:eastAsia="仿宋"/>
                <w:b/>
                <w:bCs/>
                <w:kern w:val="0"/>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3985" w:type="dxa"/>
            <w:vAlign w:val="center"/>
          </w:tcPr>
          <w:p>
            <w:pPr>
              <w:widowControl/>
              <w:jc w:val="left"/>
              <w:rPr>
                <w:rFonts w:ascii="Arial Narrow" w:hAnsi="Arial Narrow" w:eastAsia="仿宋_GB2312"/>
                <w:kern w:val="0"/>
                <w:sz w:val="24"/>
                <w:szCs w:val="24"/>
              </w:rPr>
            </w:pPr>
            <w:r>
              <w:rPr>
                <w:rFonts w:ascii="Arial Narrow" w:hAnsi="Arial Narrow" w:eastAsia="仿宋_GB2312"/>
                <w:kern w:val="0"/>
                <w:sz w:val="24"/>
                <w:szCs w:val="24"/>
              </w:rPr>
              <w:t>C21设施装备</w:t>
            </w:r>
            <w:r>
              <w:rPr>
                <w:rFonts w:hint="eastAsia" w:ascii="Arial Narrow" w:hAnsi="Arial Narrow" w:eastAsia="仿宋_GB2312"/>
                <w:kern w:val="0"/>
                <w:sz w:val="24"/>
                <w:szCs w:val="24"/>
              </w:rPr>
              <w:t>使用人员满意度</w:t>
            </w:r>
          </w:p>
        </w:tc>
        <w:tc>
          <w:tcPr>
            <w:tcW w:w="925" w:type="dxa"/>
            <w:vAlign w:val="center"/>
          </w:tcPr>
          <w:p>
            <w:pPr>
              <w:widowControl/>
              <w:jc w:val="center"/>
              <w:rPr>
                <w:rFonts w:ascii="Arial Narrow" w:hAnsi="Arial Narrow" w:eastAsia="仿宋"/>
                <w:bCs/>
                <w:kern w:val="0"/>
                <w:sz w:val="24"/>
                <w:szCs w:val="24"/>
              </w:rPr>
            </w:pPr>
            <w:r>
              <w:rPr>
                <w:rFonts w:ascii="Arial Narrow" w:hAnsi="Arial Narrow" w:eastAsia="仿宋"/>
                <w:bCs/>
                <w:kern w:val="0"/>
                <w:sz w:val="24"/>
                <w:szCs w:val="24"/>
              </w:rPr>
              <w:t>1</w:t>
            </w:r>
            <w:r>
              <w:rPr>
                <w:rFonts w:hint="eastAsia" w:ascii="Arial Narrow" w:hAnsi="Arial Narrow" w:eastAsia="仿宋"/>
                <w:bCs/>
                <w:kern w:val="0"/>
                <w:sz w:val="24"/>
                <w:szCs w:val="24"/>
              </w:rPr>
              <w:t>0</w:t>
            </w:r>
            <w:r>
              <w:rPr>
                <w:rFonts w:ascii="Arial Narrow" w:hAnsi="Arial Narrow" w:eastAsia="仿宋"/>
                <w:bCs/>
                <w:kern w:val="0"/>
                <w:sz w:val="24"/>
                <w:szCs w:val="24"/>
              </w:rPr>
              <w:t>.00</w:t>
            </w:r>
          </w:p>
        </w:tc>
        <w:tc>
          <w:tcPr>
            <w:tcW w:w="1183" w:type="dxa"/>
            <w:vAlign w:val="center"/>
          </w:tcPr>
          <w:p>
            <w:pPr>
              <w:widowControl/>
              <w:jc w:val="center"/>
              <w:rPr>
                <w:rFonts w:ascii="Arial Narrow" w:hAnsi="Arial Narrow" w:eastAsia="仿宋"/>
                <w:bCs/>
                <w:kern w:val="0"/>
                <w:sz w:val="24"/>
                <w:szCs w:val="24"/>
              </w:rPr>
            </w:pPr>
            <w:r>
              <w:rPr>
                <w:rFonts w:ascii="Arial Narrow" w:hAnsi="Arial Narrow" w:eastAsia="仿宋"/>
                <w:bCs/>
                <w:kern w:val="0"/>
                <w:sz w:val="24"/>
                <w:szCs w:val="24"/>
              </w:rPr>
              <w:t>满意</w:t>
            </w:r>
          </w:p>
        </w:tc>
        <w:tc>
          <w:tcPr>
            <w:tcW w:w="1183" w:type="dxa"/>
            <w:vAlign w:val="center"/>
          </w:tcPr>
          <w:p>
            <w:pPr>
              <w:widowControl/>
              <w:jc w:val="center"/>
              <w:rPr>
                <w:rFonts w:ascii="Arial Narrow" w:hAnsi="Arial Narrow" w:eastAsia="仿宋"/>
                <w:bCs/>
                <w:kern w:val="0"/>
                <w:sz w:val="24"/>
                <w:szCs w:val="24"/>
              </w:rPr>
            </w:pPr>
            <w:r>
              <w:rPr>
                <w:rFonts w:ascii="Arial Narrow" w:hAnsi="Arial Narrow" w:eastAsia="仿宋"/>
                <w:bCs/>
                <w:kern w:val="0"/>
                <w:sz w:val="24"/>
                <w:szCs w:val="24"/>
              </w:rPr>
              <w:t>满意</w:t>
            </w:r>
          </w:p>
        </w:tc>
        <w:tc>
          <w:tcPr>
            <w:tcW w:w="1174" w:type="dxa"/>
            <w:vAlign w:val="center"/>
          </w:tcPr>
          <w:p>
            <w:pPr>
              <w:widowControl/>
              <w:jc w:val="center"/>
              <w:rPr>
                <w:rFonts w:ascii="Arial Narrow" w:hAnsi="Arial Narrow" w:eastAsia="仿宋"/>
                <w:bCs/>
                <w:kern w:val="0"/>
                <w:sz w:val="24"/>
                <w:szCs w:val="24"/>
              </w:rPr>
            </w:pPr>
            <w:r>
              <w:rPr>
                <w:rFonts w:ascii="Arial Narrow" w:hAnsi="Arial Narrow" w:eastAsia="仿宋"/>
                <w:bCs/>
                <w:kern w:val="0"/>
                <w:sz w:val="24"/>
                <w:szCs w:val="24"/>
              </w:rPr>
              <w:t>100.00%</w:t>
            </w:r>
          </w:p>
        </w:tc>
        <w:tc>
          <w:tcPr>
            <w:tcW w:w="747" w:type="dxa"/>
            <w:vAlign w:val="center"/>
          </w:tcPr>
          <w:p>
            <w:pPr>
              <w:widowControl/>
              <w:jc w:val="center"/>
              <w:rPr>
                <w:rFonts w:ascii="Arial Narrow" w:hAnsi="Arial Narrow" w:eastAsia="仿宋"/>
                <w:bCs/>
                <w:kern w:val="0"/>
                <w:sz w:val="24"/>
                <w:szCs w:val="24"/>
              </w:rPr>
            </w:pPr>
            <w:r>
              <w:rPr>
                <w:rFonts w:ascii="Arial Narrow" w:hAnsi="Arial Narrow" w:eastAsia="仿宋"/>
                <w:bCs/>
                <w:kern w:val="0"/>
                <w:sz w:val="24"/>
                <w:szCs w:val="24"/>
              </w:rPr>
              <w:t>1</w:t>
            </w:r>
            <w:r>
              <w:rPr>
                <w:rFonts w:hint="eastAsia" w:ascii="Arial Narrow" w:hAnsi="Arial Narrow" w:eastAsia="仿宋"/>
                <w:bCs/>
                <w:kern w:val="0"/>
                <w:sz w:val="24"/>
                <w:szCs w:val="24"/>
              </w:rPr>
              <w:t>0</w:t>
            </w:r>
            <w:r>
              <w:rPr>
                <w:rFonts w:ascii="Arial Narrow" w:hAnsi="Arial Narrow" w:eastAsia="仿宋"/>
                <w:bCs/>
                <w:kern w:val="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3985" w:type="dxa"/>
            <w:vAlign w:val="center"/>
          </w:tcPr>
          <w:p>
            <w:pPr>
              <w:widowControl/>
              <w:jc w:val="left"/>
              <w:rPr>
                <w:rFonts w:ascii="Arial Narrow" w:hAnsi="Arial Narrow" w:eastAsia="仿宋_GB2312"/>
                <w:kern w:val="0"/>
                <w:sz w:val="24"/>
                <w:szCs w:val="24"/>
              </w:rPr>
            </w:pPr>
            <w:r>
              <w:rPr>
                <w:rFonts w:ascii="Arial Narrow" w:hAnsi="Arial Narrow" w:eastAsia="仿宋_GB2312"/>
                <w:kern w:val="0"/>
                <w:sz w:val="24"/>
                <w:szCs w:val="24"/>
              </w:rPr>
              <w:t>C</w:t>
            </w:r>
            <w:r>
              <w:rPr>
                <w:rFonts w:hint="eastAsia" w:ascii="Arial Narrow" w:hAnsi="Arial Narrow" w:eastAsia="仿宋_GB2312"/>
                <w:kern w:val="0"/>
                <w:sz w:val="24"/>
                <w:szCs w:val="24"/>
              </w:rPr>
              <w:t>22提高审查工作的效率</w:t>
            </w:r>
          </w:p>
        </w:tc>
        <w:tc>
          <w:tcPr>
            <w:tcW w:w="925" w:type="dxa"/>
            <w:vAlign w:val="center"/>
          </w:tcPr>
          <w:p>
            <w:pPr>
              <w:widowControl/>
              <w:jc w:val="center"/>
              <w:rPr>
                <w:rFonts w:ascii="Arial Narrow" w:hAnsi="Arial Narrow" w:eastAsia="仿宋"/>
                <w:bCs/>
                <w:kern w:val="0"/>
                <w:sz w:val="24"/>
                <w:szCs w:val="24"/>
              </w:rPr>
            </w:pPr>
            <w:r>
              <w:rPr>
                <w:rFonts w:hint="eastAsia" w:ascii="Arial Narrow" w:hAnsi="Arial Narrow" w:eastAsia="仿宋"/>
                <w:bCs/>
                <w:kern w:val="0"/>
                <w:sz w:val="24"/>
                <w:szCs w:val="24"/>
              </w:rPr>
              <w:t>10</w:t>
            </w:r>
            <w:r>
              <w:rPr>
                <w:rFonts w:ascii="Arial Narrow" w:hAnsi="Arial Narrow" w:eastAsia="仿宋"/>
                <w:bCs/>
                <w:kern w:val="0"/>
                <w:sz w:val="24"/>
                <w:szCs w:val="24"/>
              </w:rPr>
              <w:t>.00</w:t>
            </w:r>
          </w:p>
        </w:tc>
        <w:tc>
          <w:tcPr>
            <w:tcW w:w="1183" w:type="dxa"/>
            <w:vAlign w:val="center"/>
          </w:tcPr>
          <w:p>
            <w:pPr>
              <w:widowControl/>
              <w:jc w:val="center"/>
              <w:rPr>
                <w:rFonts w:ascii="Arial Narrow" w:hAnsi="Arial Narrow" w:eastAsia="仿宋"/>
                <w:bCs/>
                <w:kern w:val="0"/>
                <w:sz w:val="24"/>
                <w:szCs w:val="24"/>
              </w:rPr>
            </w:pPr>
            <w:r>
              <w:rPr>
                <w:rFonts w:hint="eastAsia" w:ascii="Arial Narrow" w:hAnsi="Arial Narrow" w:eastAsia="仿宋"/>
                <w:bCs/>
                <w:kern w:val="0"/>
                <w:sz w:val="24"/>
                <w:szCs w:val="24"/>
              </w:rPr>
              <w:t>提升</w:t>
            </w:r>
          </w:p>
        </w:tc>
        <w:tc>
          <w:tcPr>
            <w:tcW w:w="1183" w:type="dxa"/>
            <w:vAlign w:val="center"/>
          </w:tcPr>
          <w:p>
            <w:pPr>
              <w:widowControl/>
              <w:jc w:val="center"/>
              <w:rPr>
                <w:rFonts w:ascii="Arial Narrow" w:hAnsi="Arial Narrow" w:eastAsia="仿宋"/>
                <w:bCs/>
                <w:kern w:val="0"/>
                <w:sz w:val="24"/>
                <w:szCs w:val="24"/>
              </w:rPr>
            </w:pPr>
            <w:r>
              <w:rPr>
                <w:rFonts w:hint="eastAsia" w:ascii="Arial Narrow" w:hAnsi="Arial Narrow" w:eastAsia="仿宋"/>
                <w:bCs/>
                <w:kern w:val="0"/>
                <w:sz w:val="24"/>
                <w:szCs w:val="24"/>
              </w:rPr>
              <w:t>提升</w:t>
            </w:r>
          </w:p>
        </w:tc>
        <w:tc>
          <w:tcPr>
            <w:tcW w:w="1174" w:type="dxa"/>
            <w:vAlign w:val="center"/>
          </w:tcPr>
          <w:p>
            <w:pPr>
              <w:widowControl/>
              <w:jc w:val="center"/>
              <w:rPr>
                <w:rFonts w:ascii="Arial Narrow" w:hAnsi="Arial Narrow" w:eastAsia="仿宋"/>
                <w:bCs/>
                <w:kern w:val="0"/>
                <w:sz w:val="24"/>
                <w:szCs w:val="24"/>
              </w:rPr>
            </w:pPr>
            <w:r>
              <w:rPr>
                <w:rFonts w:ascii="Arial Narrow" w:hAnsi="Arial Narrow" w:eastAsia="仿宋"/>
                <w:bCs/>
                <w:kern w:val="0"/>
                <w:sz w:val="24"/>
                <w:szCs w:val="24"/>
              </w:rPr>
              <w:t>100.00%</w:t>
            </w:r>
          </w:p>
        </w:tc>
        <w:tc>
          <w:tcPr>
            <w:tcW w:w="747" w:type="dxa"/>
            <w:vAlign w:val="center"/>
          </w:tcPr>
          <w:p>
            <w:pPr>
              <w:widowControl/>
              <w:jc w:val="center"/>
              <w:rPr>
                <w:rFonts w:ascii="Arial Narrow" w:hAnsi="Arial Narrow" w:eastAsia="仿宋"/>
                <w:bCs/>
                <w:kern w:val="0"/>
                <w:sz w:val="24"/>
                <w:szCs w:val="24"/>
              </w:rPr>
            </w:pPr>
            <w:r>
              <w:rPr>
                <w:rFonts w:ascii="Arial Narrow" w:hAnsi="Arial Narrow" w:eastAsia="仿宋"/>
                <w:bCs/>
                <w:kern w:val="0"/>
                <w:sz w:val="24"/>
                <w:szCs w:val="24"/>
              </w:rPr>
              <w:t>1</w:t>
            </w:r>
            <w:r>
              <w:rPr>
                <w:rFonts w:hint="eastAsia" w:ascii="Arial Narrow" w:hAnsi="Arial Narrow" w:eastAsia="仿宋"/>
                <w:bCs/>
                <w:kern w:val="0"/>
                <w:sz w:val="24"/>
                <w:szCs w:val="24"/>
              </w:rPr>
              <w:t>0</w:t>
            </w:r>
            <w:r>
              <w:rPr>
                <w:rFonts w:ascii="Arial Narrow" w:hAnsi="Arial Narrow" w:eastAsia="仿宋"/>
                <w:bCs/>
                <w:kern w:val="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3985" w:type="dxa"/>
            <w:vAlign w:val="center"/>
          </w:tcPr>
          <w:p>
            <w:pPr>
              <w:widowControl/>
              <w:jc w:val="center"/>
              <w:rPr>
                <w:rFonts w:ascii="Arial Narrow" w:hAnsi="Arial Narrow" w:eastAsia="仿宋"/>
                <w:bCs/>
                <w:kern w:val="0"/>
                <w:sz w:val="24"/>
                <w:szCs w:val="24"/>
              </w:rPr>
            </w:pPr>
            <w:r>
              <w:rPr>
                <w:rFonts w:ascii="Arial Narrow" w:hAnsi="Arial Narrow" w:eastAsia="仿宋"/>
                <w:bCs/>
                <w:kern w:val="0"/>
                <w:sz w:val="24"/>
                <w:szCs w:val="24"/>
              </w:rPr>
              <w:t>合计</w:t>
            </w:r>
          </w:p>
        </w:tc>
        <w:tc>
          <w:tcPr>
            <w:tcW w:w="925" w:type="dxa"/>
            <w:vAlign w:val="center"/>
          </w:tcPr>
          <w:p>
            <w:pPr>
              <w:pStyle w:val="48"/>
              <w:spacing w:before="0" w:after="0"/>
              <w:rPr>
                <w:rFonts w:ascii="Arial Narrow" w:hAnsi="Arial Narrow" w:eastAsia="仿宋"/>
                <w:b w:val="0"/>
                <w:szCs w:val="24"/>
              </w:rPr>
            </w:pPr>
            <w:r>
              <w:rPr>
                <w:rFonts w:ascii="Arial Narrow" w:hAnsi="Arial Narrow" w:eastAsia="仿宋"/>
                <w:b w:val="0"/>
                <w:szCs w:val="24"/>
              </w:rPr>
              <w:t>20.00</w:t>
            </w:r>
          </w:p>
        </w:tc>
        <w:tc>
          <w:tcPr>
            <w:tcW w:w="1183" w:type="dxa"/>
            <w:vAlign w:val="center"/>
          </w:tcPr>
          <w:p>
            <w:pPr>
              <w:widowControl/>
              <w:jc w:val="center"/>
              <w:rPr>
                <w:rFonts w:ascii="Arial Narrow" w:hAnsi="Arial Narrow" w:eastAsia="仿宋"/>
                <w:bCs/>
                <w:kern w:val="0"/>
                <w:sz w:val="24"/>
                <w:szCs w:val="24"/>
              </w:rPr>
            </w:pPr>
          </w:p>
        </w:tc>
        <w:tc>
          <w:tcPr>
            <w:tcW w:w="1183" w:type="dxa"/>
            <w:vAlign w:val="center"/>
          </w:tcPr>
          <w:p>
            <w:pPr>
              <w:widowControl/>
              <w:jc w:val="center"/>
              <w:rPr>
                <w:rFonts w:ascii="Arial Narrow" w:hAnsi="Arial Narrow" w:eastAsia="仿宋"/>
                <w:bCs/>
                <w:kern w:val="0"/>
                <w:sz w:val="24"/>
                <w:szCs w:val="24"/>
              </w:rPr>
            </w:pPr>
          </w:p>
        </w:tc>
        <w:tc>
          <w:tcPr>
            <w:tcW w:w="1174" w:type="dxa"/>
            <w:vAlign w:val="center"/>
          </w:tcPr>
          <w:p>
            <w:pPr>
              <w:widowControl/>
              <w:jc w:val="center"/>
              <w:rPr>
                <w:rFonts w:ascii="Arial Narrow" w:hAnsi="Arial Narrow" w:eastAsia="仿宋"/>
                <w:bCs/>
                <w:kern w:val="0"/>
                <w:sz w:val="24"/>
                <w:szCs w:val="24"/>
              </w:rPr>
            </w:pPr>
          </w:p>
        </w:tc>
        <w:tc>
          <w:tcPr>
            <w:tcW w:w="747" w:type="dxa"/>
            <w:vAlign w:val="center"/>
          </w:tcPr>
          <w:p>
            <w:pPr>
              <w:widowControl/>
              <w:jc w:val="center"/>
              <w:rPr>
                <w:rFonts w:ascii="Arial Narrow" w:hAnsi="Arial Narrow" w:eastAsia="仿宋"/>
                <w:bCs/>
                <w:kern w:val="0"/>
                <w:sz w:val="24"/>
                <w:szCs w:val="24"/>
              </w:rPr>
            </w:pPr>
            <w:r>
              <w:rPr>
                <w:rFonts w:ascii="Arial Narrow" w:hAnsi="Arial Narrow" w:eastAsia="仿宋"/>
                <w:bCs/>
                <w:kern w:val="0"/>
                <w:sz w:val="24"/>
                <w:szCs w:val="24"/>
              </w:rPr>
              <w:t>20.00</w:t>
            </w:r>
          </w:p>
        </w:tc>
      </w:tr>
    </w:tbl>
    <w:p>
      <w:pPr>
        <w:pStyle w:val="52"/>
        <w:rPr>
          <w:rFonts w:ascii="Arial Narrow" w:hAnsi="Arial Narrow" w:eastAsia="仿宋"/>
        </w:rPr>
      </w:pPr>
      <w:r>
        <w:rPr>
          <w:rFonts w:hint="eastAsia" w:ascii="Arial Narrow" w:hAnsi="Arial Narrow" w:eastAsia="仿宋"/>
        </w:rPr>
        <w:t>①</w:t>
      </w:r>
      <w:r>
        <w:rPr>
          <w:rFonts w:ascii="Arial Narrow" w:hAnsi="Arial Narrow" w:eastAsia="仿宋"/>
        </w:rPr>
        <w:t>C21设施装备</w:t>
      </w:r>
      <w:r>
        <w:rPr>
          <w:rFonts w:hint="eastAsia" w:ascii="Arial Narrow" w:hAnsi="Arial Narrow" w:eastAsia="仿宋"/>
        </w:rPr>
        <w:t>使用人员满意度</w:t>
      </w:r>
    </w:p>
    <w:p>
      <w:pPr>
        <w:pStyle w:val="52"/>
        <w:rPr>
          <w:rFonts w:ascii="Arial Narrow" w:hAnsi="Arial Narrow" w:eastAsia="仿宋"/>
        </w:rPr>
      </w:pPr>
      <w:r>
        <w:rPr>
          <w:rFonts w:ascii="Arial Narrow" w:hAnsi="Arial Narrow" w:eastAsia="仿宋"/>
        </w:rPr>
        <w:t>该指标主要考察</w:t>
      </w:r>
      <w:r>
        <w:rPr>
          <w:rFonts w:hint="eastAsia" w:ascii="Arial Narrow" w:hAnsi="Arial Narrow" w:eastAsia="仿宋"/>
        </w:rPr>
        <w:t>考察检察办案场所设施装备</w:t>
      </w:r>
      <w:r>
        <w:rPr>
          <w:rFonts w:ascii="Arial Narrow" w:hAnsi="Arial Narrow" w:eastAsia="仿宋"/>
        </w:rPr>
        <w:t>使用人员满意度</w:t>
      </w:r>
      <w:r>
        <w:rPr>
          <w:rFonts w:hint="eastAsia" w:ascii="Arial Narrow" w:hAnsi="Arial Narrow" w:eastAsia="仿宋"/>
        </w:rPr>
        <w:t>。</w:t>
      </w:r>
    </w:p>
    <w:p>
      <w:pPr>
        <w:pStyle w:val="52"/>
        <w:rPr>
          <w:rFonts w:ascii="Arial Narrow" w:hAnsi="Arial Narrow" w:eastAsia="仿宋"/>
        </w:rPr>
      </w:pPr>
      <w:r>
        <w:rPr>
          <w:rFonts w:ascii="Arial Narrow" w:hAnsi="Arial Narrow" w:eastAsia="仿宋"/>
        </w:rPr>
        <w:t>检察办案场所设施装备项目问卷调研实际发放10份，本次问卷调查共回收10份问卷，有效问卷10份，有效率为100.00%。</w:t>
      </w:r>
    </w:p>
    <w:p>
      <w:pPr>
        <w:pStyle w:val="52"/>
        <w:rPr>
          <w:rFonts w:ascii="Arial Narrow" w:hAnsi="Arial Narrow" w:eastAsia="仿宋"/>
        </w:rPr>
      </w:pPr>
      <w:r>
        <w:rPr>
          <w:rFonts w:ascii="Arial Narrow" w:hAnsi="Arial Narrow" w:eastAsia="仿宋"/>
        </w:rPr>
        <w:t>根据回收的有效问卷分析结果得到评分情况，检察办案场所设施装备使用人员满意度满意度得分率100.00%。</w:t>
      </w:r>
    </w:p>
    <w:p>
      <w:pPr>
        <w:pStyle w:val="52"/>
        <w:rPr>
          <w:rFonts w:ascii="Arial Narrow" w:hAnsi="Arial Narrow" w:eastAsia="仿宋"/>
        </w:rPr>
      </w:pPr>
      <w:r>
        <w:rPr>
          <w:rFonts w:ascii="Arial Narrow" w:hAnsi="Arial Narrow" w:eastAsia="仿宋"/>
        </w:rPr>
        <w:t>根据评分标准：每份试卷得分平均数占每份试卷满分的比率与权重分相乘。满意度得分率100.00%，该指标得1</w:t>
      </w:r>
      <w:r>
        <w:rPr>
          <w:rFonts w:hint="eastAsia" w:ascii="Arial Narrow" w:hAnsi="Arial Narrow" w:eastAsia="仿宋"/>
        </w:rPr>
        <w:t>0</w:t>
      </w:r>
      <w:r>
        <w:rPr>
          <w:rFonts w:ascii="Arial Narrow" w:hAnsi="Arial Narrow" w:eastAsia="仿宋"/>
        </w:rPr>
        <w:t>.00分。</w:t>
      </w:r>
    </w:p>
    <w:p>
      <w:pPr>
        <w:pStyle w:val="52"/>
        <w:rPr>
          <w:rFonts w:ascii="Arial Narrow" w:hAnsi="Arial Narrow" w:eastAsia="仿宋"/>
        </w:rPr>
      </w:pPr>
      <w:r>
        <w:rPr>
          <w:rFonts w:hint="eastAsia" w:ascii="Arial Narrow" w:hAnsi="Arial Narrow" w:eastAsia="仿宋"/>
        </w:rPr>
        <w:t>②</w:t>
      </w:r>
      <w:r>
        <w:rPr>
          <w:rFonts w:ascii="Arial Narrow" w:hAnsi="Arial Narrow" w:eastAsia="仿宋"/>
        </w:rPr>
        <w:t>C22</w:t>
      </w:r>
      <w:r>
        <w:rPr>
          <w:rFonts w:hint="eastAsia" w:ascii="Arial Narrow" w:hAnsi="Arial Narrow" w:eastAsia="仿宋"/>
        </w:rPr>
        <w:t>提高审查工作的效率</w:t>
      </w:r>
    </w:p>
    <w:p>
      <w:pPr>
        <w:pStyle w:val="52"/>
        <w:rPr>
          <w:rFonts w:ascii="Arial Narrow" w:hAnsi="Arial Narrow" w:eastAsia="仿宋"/>
        </w:rPr>
      </w:pPr>
      <w:r>
        <w:rPr>
          <w:rFonts w:hint="eastAsia" w:ascii="Arial Narrow" w:hAnsi="Arial Narrow" w:eastAsia="仿宋"/>
        </w:rPr>
        <w:t>考察项目是否提升提高审查工作的效率</w:t>
      </w:r>
      <w:r>
        <w:rPr>
          <w:rFonts w:ascii="Arial Narrow" w:hAnsi="Arial Narrow" w:eastAsia="仿宋"/>
        </w:rPr>
        <w:t>。</w:t>
      </w:r>
    </w:p>
    <w:p>
      <w:pPr>
        <w:pStyle w:val="52"/>
        <w:rPr>
          <w:rFonts w:ascii="Arial Narrow" w:hAnsi="Arial Narrow" w:eastAsia="仿宋"/>
        </w:rPr>
      </w:pPr>
      <w:r>
        <w:rPr>
          <w:rFonts w:ascii="Arial Narrow" w:hAnsi="Arial Narrow" w:eastAsia="仿宋"/>
        </w:rPr>
        <w:t>通过访谈，实地调查，认为通过检察办案场所设施装备项目的执行，</w:t>
      </w:r>
      <w:r>
        <w:rPr>
          <w:rFonts w:hint="eastAsia" w:ascii="Arial Narrow" w:hAnsi="Arial Narrow" w:eastAsia="仿宋"/>
        </w:rPr>
        <w:t>提升检察办案场所设施装备安全性</w:t>
      </w:r>
      <w:r>
        <w:rPr>
          <w:rFonts w:ascii="Arial Narrow" w:hAnsi="Arial Narrow" w:eastAsia="仿宋"/>
        </w:rPr>
        <w:t>。</w:t>
      </w:r>
    </w:p>
    <w:p>
      <w:pPr>
        <w:pStyle w:val="52"/>
        <w:rPr>
          <w:rFonts w:ascii="Arial Narrow" w:hAnsi="Arial Narrow" w:eastAsia="仿宋"/>
        </w:rPr>
      </w:pPr>
      <w:r>
        <w:rPr>
          <w:rFonts w:ascii="Arial Narrow" w:hAnsi="Arial Narrow" w:eastAsia="仿宋"/>
        </w:rPr>
        <w:t>根据评分标准：</w:t>
      </w:r>
      <w:r>
        <w:rPr>
          <w:rFonts w:hint="eastAsia" w:ascii="Arial Narrow" w:hAnsi="Arial Narrow" w:eastAsia="仿宋"/>
        </w:rPr>
        <w:t>能提升检察办案场所设施装备安全性</w:t>
      </w:r>
      <w:r>
        <w:rPr>
          <w:rFonts w:ascii="Arial Narrow" w:hAnsi="Arial Narrow" w:eastAsia="仿宋"/>
        </w:rPr>
        <w:t>得满分，否则不得分</w:t>
      </w:r>
      <w:r>
        <w:rPr>
          <w:rFonts w:hint="eastAsia" w:ascii="Arial Narrow" w:hAnsi="Arial Narrow" w:eastAsia="仿宋"/>
        </w:rPr>
        <w:t>。</w:t>
      </w:r>
      <w:r>
        <w:rPr>
          <w:rFonts w:ascii="Arial Narrow" w:hAnsi="Arial Narrow" w:eastAsia="仿宋"/>
        </w:rPr>
        <w:t>该指标得</w:t>
      </w:r>
      <w:r>
        <w:rPr>
          <w:rFonts w:hint="eastAsia" w:ascii="Arial Narrow" w:hAnsi="Arial Narrow" w:eastAsia="仿宋"/>
        </w:rPr>
        <w:t>10</w:t>
      </w:r>
      <w:r>
        <w:rPr>
          <w:rFonts w:ascii="Arial Narrow" w:hAnsi="Arial Narrow" w:eastAsia="仿宋"/>
        </w:rPr>
        <w:t>.00分。</w:t>
      </w:r>
    </w:p>
    <w:p>
      <w:pPr>
        <w:pStyle w:val="52"/>
        <w:ind w:firstLine="562"/>
        <w:rPr>
          <w:rFonts w:ascii="Arial Narrow" w:hAnsi="Arial Narrow"/>
          <w:color w:val="000000"/>
          <w:szCs w:val="21"/>
          <w:lang w:bidi="en-US"/>
        </w:rPr>
      </w:pPr>
      <w:r>
        <w:rPr>
          <w:rFonts w:ascii="Arial Narrow" w:hAnsi="Arial Narrow" w:eastAsia="仿宋"/>
          <w:b/>
        </w:rPr>
        <w:t>（3）</w:t>
      </w:r>
      <w:r>
        <w:rPr>
          <w:rFonts w:ascii="Arial Narrow" w:hAnsi="Arial Narrow" w:eastAsia="仿宋"/>
        </w:rPr>
        <w:t>项目可持续影响</w:t>
      </w:r>
    </w:p>
    <w:p>
      <w:pPr>
        <w:pStyle w:val="52"/>
        <w:rPr>
          <w:rFonts w:ascii="Arial Narrow" w:hAnsi="Arial Narrow" w:eastAsia="仿宋"/>
        </w:rPr>
      </w:pPr>
      <w:r>
        <w:rPr>
          <w:rFonts w:ascii="Arial Narrow" w:hAnsi="Arial Narrow" w:eastAsia="仿宋"/>
        </w:rPr>
        <w:t>项目可持续影响指标从</w:t>
      </w:r>
      <w:r>
        <w:rPr>
          <w:rFonts w:hint="eastAsia" w:ascii="Arial Narrow" w:hAnsi="Arial Narrow" w:eastAsia="仿宋"/>
        </w:rPr>
        <w:t>资产后续维护管理情况</w:t>
      </w:r>
      <w:r>
        <w:rPr>
          <w:rFonts w:ascii="Arial Narrow" w:hAnsi="Arial Narrow" w:eastAsia="仿宋"/>
        </w:rPr>
        <w:t>对项目进行考察。能力建设及可持续影响指标权重10.00分，实际得</w:t>
      </w:r>
      <w:r>
        <w:rPr>
          <w:rFonts w:hint="eastAsia" w:ascii="Arial Narrow" w:hAnsi="Arial Narrow" w:eastAsia="仿宋"/>
        </w:rPr>
        <w:t>6</w:t>
      </w:r>
      <w:r>
        <w:rPr>
          <w:rFonts w:ascii="Arial Narrow" w:hAnsi="Arial Narrow" w:eastAsia="仿宋"/>
        </w:rPr>
        <w:t>.00分。能力建设及可持续影响指标具体得分情况如表3-9所示。</w:t>
      </w:r>
    </w:p>
    <w:p>
      <w:pPr>
        <w:pStyle w:val="48"/>
        <w:spacing w:before="0" w:after="0" w:line="500" w:lineRule="exact"/>
        <w:rPr>
          <w:rFonts w:ascii="Arial Narrow" w:hAnsi="Arial Narrow" w:eastAsia="仿宋"/>
        </w:rPr>
      </w:pPr>
      <w:r>
        <w:rPr>
          <w:rFonts w:ascii="Arial Narrow" w:hAnsi="Arial Narrow" w:eastAsia="仿宋"/>
        </w:rPr>
        <w:t>表3-9</w:t>
      </w:r>
      <w:r>
        <w:rPr>
          <w:rStyle w:val="49"/>
          <w:rFonts w:ascii="Arial Narrow" w:hAnsi="Arial Narrow" w:eastAsia="仿宋"/>
          <w:b/>
        </w:rPr>
        <w:t>能</w:t>
      </w:r>
      <w:r>
        <w:rPr>
          <w:rFonts w:ascii="Arial Narrow" w:hAnsi="Arial Narrow" w:eastAsia="仿宋"/>
        </w:rPr>
        <w:t>力建设及可持续影响指标得分情况</w:t>
      </w:r>
    </w:p>
    <w:tbl>
      <w:tblPr>
        <w:tblStyle w:val="25"/>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1"/>
        <w:gridCol w:w="701"/>
        <w:gridCol w:w="1348"/>
        <w:gridCol w:w="1186"/>
        <w:gridCol w:w="1186"/>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951" w:type="dxa"/>
            <w:vAlign w:val="center"/>
          </w:tcPr>
          <w:p>
            <w:pPr>
              <w:widowControl/>
              <w:jc w:val="center"/>
              <w:rPr>
                <w:rFonts w:ascii="Arial Narrow" w:hAnsi="Arial Narrow" w:eastAsia="仿宋"/>
                <w:b/>
                <w:bCs/>
                <w:kern w:val="0"/>
                <w:sz w:val="22"/>
              </w:rPr>
            </w:pPr>
            <w:r>
              <w:rPr>
                <w:rFonts w:ascii="Arial Narrow" w:hAnsi="Arial Narrow" w:eastAsia="仿宋"/>
                <w:b/>
                <w:bCs/>
                <w:kern w:val="0"/>
                <w:sz w:val="22"/>
              </w:rPr>
              <w:t>三级指标</w:t>
            </w:r>
          </w:p>
        </w:tc>
        <w:tc>
          <w:tcPr>
            <w:tcW w:w="701" w:type="dxa"/>
            <w:vAlign w:val="center"/>
          </w:tcPr>
          <w:p>
            <w:pPr>
              <w:widowControl/>
              <w:jc w:val="center"/>
              <w:rPr>
                <w:rFonts w:ascii="Arial Narrow" w:hAnsi="Arial Narrow" w:eastAsia="仿宋"/>
                <w:b/>
                <w:bCs/>
                <w:kern w:val="0"/>
                <w:sz w:val="22"/>
              </w:rPr>
            </w:pPr>
            <w:r>
              <w:rPr>
                <w:rFonts w:ascii="Arial Narrow" w:hAnsi="Arial Narrow" w:eastAsia="仿宋"/>
                <w:b/>
                <w:bCs/>
                <w:kern w:val="0"/>
                <w:sz w:val="22"/>
              </w:rPr>
              <w:t>权重</w:t>
            </w:r>
          </w:p>
        </w:tc>
        <w:tc>
          <w:tcPr>
            <w:tcW w:w="1348" w:type="dxa"/>
            <w:vAlign w:val="center"/>
          </w:tcPr>
          <w:p>
            <w:pPr>
              <w:widowControl/>
              <w:jc w:val="center"/>
              <w:rPr>
                <w:rFonts w:ascii="Arial Narrow" w:hAnsi="Arial Narrow" w:eastAsia="仿宋"/>
                <w:b/>
                <w:bCs/>
                <w:kern w:val="0"/>
                <w:sz w:val="22"/>
              </w:rPr>
            </w:pPr>
            <w:r>
              <w:rPr>
                <w:rFonts w:ascii="Arial Narrow" w:hAnsi="Arial Narrow" w:eastAsia="仿宋"/>
                <w:b/>
                <w:bCs/>
                <w:kern w:val="0"/>
                <w:sz w:val="22"/>
              </w:rPr>
              <w:t>标杆值</w:t>
            </w:r>
          </w:p>
        </w:tc>
        <w:tc>
          <w:tcPr>
            <w:tcW w:w="1186" w:type="dxa"/>
            <w:vAlign w:val="center"/>
          </w:tcPr>
          <w:p>
            <w:pPr>
              <w:widowControl/>
              <w:jc w:val="center"/>
              <w:rPr>
                <w:rFonts w:ascii="Arial Narrow" w:hAnsi="Arial Narrow" w:eastAsia="仿宋"/>
                <w:b/>
                <w:bCs/>
                <w:kern w:val="0"/>
                <w:sz w:val="22"/>
              </w:rPr>
            </w:pPr>
            <w:r>
              <w:rPr>
                <w:rFonts w:ascii="Arial Narrow" w:hAnsi="Arial Narrow" w:eastAsia="仿宋"/>
                <w:b/>
                <w:bCs/>
                <w:kern w:val="0"/>
                <w:sz w:val="22"/>
              </w:rPr>
              <w:t>业绩值</w:t>
            </w:r>
          </w:p>
        </w:tc>
        <w:tc>
          <w:tcPr>
            <w:tcW w:w="1186" w:type="dxa"/>
            <w:vAlign w:val="center"/>
          </w:tcPr>
          <w:p>
            <w:pPr>
              <w:widowControl/>
              <w:jc w:val="center"/>
              <w:rPr>
                <w:rFonts w:ascii="Arial Narrow" w:hAnsi="Arial Narrow" w:eastAsia="仿宋"/>
                <w:b/>
                <w:bCs/>
                <w:kern w:val="0"/>
                <w:sz w:val="22"/>
              </w:rPr>
            </w:pPr>
            <w:r>
              <w:rPr>
                <w:rFonts w:ascii="Arial Narrow" w:hAnsi="Arial Narrow" w:eastAsia="仿宋"/>
                <w:b/>
                <w:bCs/>
                <w:kern w:val="0"/>
                <w:sz w:val="22"/>
              </w:rPr>
              <w:t>得分率</w:t>
            </w:r>
          </w:p>
        </w:tc>
        <w:tc>
          <w:tcPr>
            <w:tcW w:w="850" w:type="dxa"/>
            <w:vAlign w:val="center"/>
          </w:tcPr>
          <w:p>
            <w:pPr>
              <w:widowControl/>
              <w:jc w:val="center"/>
              <w:rPr>
                <w:rFonts w:ascii="Arial Narrow" w:hAnsi="Arial Narrow" w:eastAsia="仿宋"/>
                <w:b/>
                <w:bCs/>
                <w:kern w:val="0"/>
                <w:sz w:val="22"/>
              </w:rPr>
            </w:pPr>
            <w:r>
              <w:rPr>
                <w:rFonts w:ascii="Arial Narrow" w:hAnsi="Arial Narrow" w:eastAsia="仿宋"/>
                <w:b/>
                <w:bCs/>
                <w:kern w:val="0"/>
                <w:sz w:val="22"/>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951" w:type="dxa"/>
            <w:vAlign w:val="center"/>
          </w:tcPr>
          <w:p>
            <w:pPr>
              <w:rPr>
                <w:rFonts w:ascii="Arial Narrow" w:hAnsi="Arial Narrow" w:eastAsia="仿宋"/>
                <w:sz w:val="22"/>
              </w:rPr>
            </w:pPr>
            <w:r>
              <w:rPr>
                <w:rFonts w:ascii="Arial Narrow" w:hAnsi="Arial Narrow" w:eastAsia="仿宋"/>
                <w:sz w:val="22"/>
              </w:rPr>
              <w:t>C31</w:t>
            </w:r>
            <w:bookmarkStart w:id="53" w:name="_Hlk12492936"/>
            <w:r>
              <w:rPr>
                <w:rFonts w:hint="eastAsia" w:ascii="Arial Narrow" w:hAnsi="Arial Narrow" w:eastAsia="仿宋"/>
                <w:sz w:val="22"/>
              </w:rPr>
              <w:t>资产后续维护管理情况</w:t>
            </w:r>
            <w:bookmarkEnd w:id="53"/>
          </w:p>
        </w:tc>
        <w:tc>
          <w:tcPr>
            <w:tcW w:w="701" w:type="dxa"/>
            <w:vAlign w:val="center"/>
          </w:tcPr>
          <w:p>
            <w:pPr>
              <w:pStyle w:val="48"/>
              <w:spacing w:before="0" w:after="0"/>
              <w:jc w:val="right"/>
              <w:rPr>
                <w:rFonts w:ascii="Arial Narrow" w:hAnsi="Arial Narrow" w:eastAsia="仿宋"/>
                <w:b w:val="0"/>
                <w:sz w:val="22"/>
                <w:szCs w:val="22"/>
              </w:rPr>
            </w:pPr>
            <w:r>
              <w:rPr>
                <w:rFonts w:ascii="Arial Narrow" w:hAnsi="Arial Narrow" w:eastAsia="仿宋"/>
                <w:b w:val="0"/>
                <w:sz w:val="22"/>
                <w:szCs w:val="22"/>
              </w:rPr>
              <w:t>10.00</w:t>
            </w:r>
          </w:p>
        </w:tc>
        <w:tc>
          <w:tcPr>
            <w:tcW w:w="1348" w:type="dxa"/>
            <w:vAlign w:val="center"/>
          </w:tcPr>
          <w:p>
            <w:pPr>
              <w:widowControl/>
              <w:jc w:val="center"/>
              <w:rPr>
                <w:rFonts w:ascii="Arial Narrow" w:hAnsi="Arial Narrow" w:eastAsia="仿宋"/>
                <w:sz w:val="22"/>
              </w:rPr>
            </w:pPr>
            <w:r>
              <w:rPr>
                <w:rFonts w:ascii="Arial Narrow" w:hAnsi="Arial Narrow" w:eastAsia="仿宋"/>
                <w:sz w:val="22"/>
              </w:rPr>
              <w:t>健全、有效</w:t>
            </w:r>
          </w:p>
        </w:tc>
        <w:tc>
          <w:tcPr>
            <w:tcW w:w="1186" w:type="dxa"/>
            <w:vAlign w:val="center"/>
          </w:tcPr>
          <w:p>
            <w:pPr>
              <w:widowControl/>
              <w:jc w:val="center"/>
              <w:rPr>
                <w:rFonts w:ascii="Arial Narrow" w:hAnsi="Arial Narrow" w:eastAsia="仿宋"/>
                <w:sz w:val="22"/>
              </w:rPr>
            </w:pPr>
            <w:r>
              <w:rPr>
                <w:rFonts w:ascii="Arial Narrow" w:hAnsi="Arial Narrow" w:eastAsia="仿宋"/>
                <w:sz w:val="22"/>
              </w:rPr>
              <w:t>不完善</w:t>
            </w:r>
          </w:p>
        </w:tc>
        <w:tc>
          <w:tcPr>
            <w:tcW w:w="1186" w:type="dxa"/>
            <w:vAlign w:val="center"/>
          </w:tcPr>
          <w:p>
            <w:pPr>
              <w:widowControl/>
              <w:jc w:val="right"/>
              <w:rPr>
                <w:rFonts w:ascii="Arial Narrow" w:hAnsi="Arial Narrow" w:eastAsia="仿宋"/>
                <w:bCs/>
                <w:kern w:val="0"/>
                <w:sz w:val="22"/>
              </w:rPr>
            </w:pPr>
            <w:r>
              <w:rPr>
                <w:rFonts w:hint="eastAsia" w:ascii="Arial Narrow" w:hAnsi="Arial Narrow" w:eastAsia="仿宋"/>
                <w:bCs/>
                <w:kern w:val="0"/>
                <w:sz w:val="22"/>
              </w:rPr>
              <w:t>6</w:t>
            </w:r>
            <w:r>
              <w:rPr>
                <w:rFonts w:ascii="Arial Narrow" w:hAnsi="Arial Narrow" w:eastAsia="仿宋"/>
                <w:bCs/>
                <w:kern w:val="0"/>
                <w:sz w:val="22"/>
              </w:rPr>
              <w:t>0.00%</w:t>
            </w:r>
          </w:p>
        </w:tc>
        <w:tc>
          <w:tcPr>
            <w:tcW w:w="850" w:type="dxa"/>
            <w:vAlign w:val="center"/>
          </w:tcPr>
          <w:p>
            <w:pPr>
              <w:pStyle w:val="48"/>
              <w:spacing w:before="0" w:after="0"/>
              <w:jc w:val="right"/>
              <w:rPr>
                <w:rFonts w:ascii="Arial Narrow" w:hAnsi="Arial Narrow" w:eastAsia="仿宋"/>
                <w:bCs/>
                <w:sz w:val="22"/>
                <w:szCs w:val="22"/>
              </w:rPr>
            </w:pPr>
            <w:r>
              <w:rPr>
                <w:rFonts w:hint="eastAsia" w:ascii="Arial Narrow" w:hAnsi="Arial Narrow" w:eastAsia="仿宋"/>
                <w:b w:val="0"/>
                <w:sz w:val="22"/>
                <w:szCs w:val="22"/>
              </w:rPr>
              <w:t>6</w:t>
            </w:r>
            <w:r>
              <w:rPr>
                <w:rFonts w:ascii="Arial Narrow" w:hAnsi="Arial Narrow" w:eastAsia="仿宋"/>
                <w:b w:val="0"/>
                <w:sz w:val="22"/>
                <w:szCs w:val="22"/>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2951" w:type="dxa"/>
            <w:vAlign w:val="center"/>
          </w:tcPr>
          <w:p>
            <w:pPr>
              <w:jc w:val="center"/>
              <w:rPr>
                <w:rFonts w:ascii="Arial Narrow" w:hAnsi="Arial Narrow" w:eastAsia="仿宋"/>
                <w:kern w:val="0"/>
                <w:sz w:val="22"/>
              </w:rPr>
            </w:pPr>
            <w:r>
              <w:rPr>
                <w:rFonts w:ascii="Arial Narrow" w:hAnsi="Arial Narrow" w:eastAsia="仿宋"/>
                <w:kern w:val="0"/>
                <w:sz w:val="22"/>
              </w:rPr>
              <w:t>合计</w:t>
            </w:r>
          </w:p>
        </w:tc>
        <w:tc>
          <w:tcPr>
            <w:tcW w:w="701" w:type="dxa"/>
            <w:vAlign w:val="center"/>
          </w:tcPr>
          <w:p>
            <w:pPr>
              <w:pStyle w:val="48"/>
              <w:spacing w:before="0" w:after="0"/>
              <w:jc w:val="right"/>
              <w:rPr>
                <w:rFonts w:ascii="Arial Narrow" w:hAnsi="Arial Narrow" w:eastAsia="仿宋"/>
                <w:b w:val="0"/>
                <w:sz w:val="22"/>
                <w:szCs w:val="22"/>
              </w:rPr>
            </w:pPr>
            <w:r>
              <w:rPr>
                <w:rFonts w:ascii="Arial Narrow" w:hAnsi="Arial Narrow" w:eastAsia="仿宋"/>
                <w:b w:val="0"/>
                <w:sz w:val="22"/>
                <w:szCs w:val="22"/>
              </w:rPr>
              <w:t>10.00</w:t>
            </w:r>
          </w:p>
        </w:tc>
        <w:tc>
          <w:tcPr>
            <w:tcW w:w="1348" w:type="dxa"/>
            <w:vAlign w:val="center"/>
          </w:tcPr>
          <w:p>
            <w:pPr>
              <w:pStyle w:val="48"/>
              <w:spacing w:before="0" w:after="0"/>
              <w:rPr>
                <w:rFonts w:ascii="Arial Narrow" w:hAnsi="Arial Narrow" w:eastAsia="仿宋"/>
                <w:b w:val="0"/>
                <w:sz w:val="22"/>
                <w:szCs w:val="22"/>
              </w:rPr>
            </w:pPr>
          </w:p>
        </w:tc>
        <w:tc>
          <w:tcPr>
            <w:tcW w:w="1186" w:type="dxa"/>
            <w:vAlign w:val="center"/>
          </w:tcPr>
          <w:p>
            <w:pPr>
              <w:jc w:val="center"/>
              <w:rPr>
                <w:rFonts w:ascii="Arial Narrow" w:hAnsi="Arial Narrow" w:eastAsia="仿宋"/>
                <w:color w:val="000000"/>
                <w:sz w:val="22"/>
              </w:rPr>
            </w:pPr>
          </w:p>
        </w:tc>
        <w:tc>
          <w:tcPr>
            <w:tcW w:w="1186" w:type="dxa"/>
            <w:vAlign w:val="center"/>
          </w:tcPr>
          <w:p>
            <w:pPr>
              <w:jc w:val="right"/>
              <w:rPr>
                <w:rFonts w:ascii="Arial Narrow" w:hAnsi="Arial Narrow" w:eastAsia="仿宋"/>
                <w:color w:val="000000"/>
                <w:sz w:val="22"/>
              </w:rPr>
            </w:pPr>
          </w:p>
        </w:tc>
        <w:tc>
          <w:tcPr>
            <w:tcW w:w="850" w:type="dxa"/>
            <w:vAlign w:val="center"/>
          </w:tcPr>
          <w:p>
            <w:pPr>
              <w:pStyle w:val="48"/>
              <w:spacing w:before="0" w:after="0"/>
              <w:jc w:val="right"/>
              <w:rPr>
                <w:rFonts w:ascii="Arial Narrow" w:hAnsi="Arial Narrow" w:eastAsia="仿宋"/>
                <w:b w:val="0"/>
                <w:sz w:val="22"/>
                <w:szCs w:val="22"/>
              </w:rPr>
            </w:pPr>
            <w:r>
              <w:rPr>
                <w:rFonts w:hint="eastAsia" w:ascii="Arial Narrow" w:hAnsi="Arial Narrow" w:eastAsia="仿宋"/>
                <w:b w:val="0"/>
                <w:sz w:val="22"/>
                <w:szCs w:val="22"/>
              </w:rPr>
              <w:t>6</w:t>
            </w:r>
            <w:r>
              <w:rPr>
                <w:rFonts w:ascii="Arial Narrow" w:hAnsi="Arial Narrow" w:eastAsia="仿宋"/>
                <w:b w:val="0"/>
                <w:sz w:val="22"/>
                <w:szCs w:val="22"/>
              </w:rPr>
              <w:t>.00</w:t>
            </w:r>
          </w:p>
        </w:tc>
      </w:tr>
    </w:tbl>
    <w:p>
      <w:pPr>
        <w:pStyle w:val="52"/>
        <w:rPr>
          <w:rFonts w:ascii="Arial Narrow" w:hAnsi="Arial Narrow" w:eastAsia="仿宋"/>
        </w:rPr>
      </w:pPr>
      <w:bookmarkStart w:id="54" w:name="_Toc488825159"/>
      <w:bookmarkStart w:id="55" w:name="_Toc402181877"/>
      <w:r>
        <w:rPr>
          <w:rFonts w:ascii="Arial Narrow" w:hAnsi="Arial Narrow" w:eastAsia="仿宋"/>
        </w:rPr>
        <w:t>C31</w:t>
      </w:r>
      <w:r>
        <w:rPr>
          <w:rFonts w:hint="eastAsia" w:ascii="仿宋_GB2312" w:hAnsi="Arial Narrow"/>
          <w:szCs w:val="21"/>
        </w:rPr>
        <w:t>资产后续维护管理情况。</w:t>
      </w:r>
    </w:p>
    <w:p>
      <w:pPr>
        <w:pStyle w:val="52"/>
        <w:rPr>
          <w:rFonts w:ascii="仿宋_GB2312" w:hAnsi="Arial Narrow"/>
          <w:szCs w:val="21"/>
        </w:rPr>
      </w:pPr>
      <w:r>
        <w:rPr>
          <w:rFonts w:ascii="Arial Narrow" w:hAnsi="Arial Narrow" w:eastAsia="仿宋"/>
        </w:rPr>
        <w:t>该指标主要</w:t>
      </w:r>
      <w:r>
        <w:rPr>
          <w:rFonts w:hint="eastAsia" w:ascii="Arial Narrow" w:hAnsi="Arial Narrow"/>
          <w:szCs w:val="21"/>
        </w:rPr>
        <w:t>考察项目</w:t>
      </w:r>
      <w:r>
        <w:rPr>
          <w:rFonts w:hint="eastAsia" w:ascii="仿宋_GB2312" w:hAnsi="Arial Narrow"/>
          <w:szCs w:val="21"/>
        </w:rPr>
        <w:t>后续维护管理情况。</w:t>
      </w:r>
    </w:p>
    <w:p>
      <w:pPr>
        <w:pStyle w:val="52"/>
        <w:rPr>
          <w:rFonts w:ascii="Arial Narrow" w:hAnsi="Arial Narrow" w:eastAsia="仿宋"/>
        </w:rPr>
      </w:pPr>
      <w:r>
        <w:rPr>
          <w:rFonts w:ascii="Arial Narrow" w:hAnsi="Arial Narrow" w:eastAsia="仿宋"/>
        </w:rPr>
        <w:t>通过访谈，实地调查，认为黄浦检察院对资产后续进行了维护管理，但资产未贴标签，不利于资产管理。</w:t>
      </w:r>
    </w:p>
    <w:p>
      <w:pPr>
        <w:pStyle w:val="52"/>
        <w:rPr>
          <w:rFonts w:ascii="Arial Narrow" w:hAnsi="Arial Narrow" w:eastAsia="仿宋"/>
        </w:rPr>
      </w:pPr>
      <w:r>
        <w:rPr>
          <w:rFonts w:ascii="Arial Narrow" w:hAnsi="Arial Narrow" w:eastAsia="仿宋"/>
        </w:rPr>
        <w:t>根据评分标准：有完善的长效管理机制并有效执行，得</w:t>
      </w:r>
      <w:r>
        <w:rPr>
          <w:rFonts w:hint="eastAsia" w:ascii="Arial Narrow" w:hAnsi="Arial Narrow" w:eastAsia="仿宋"/>
        </w:rPr>
        <w:t>1</w:t>
      </w:r>
      <w:r>
        <w:rPr>
          <w:rFonts w:ascii="Arial Narrow" w:hAnsi="Arial Narrow" w:eastAsia="仿宋"/>
        </w:rPr>
        <w:t>0.00分；有长效管理机制但不完善，得</w:t>
      </w:r>
      <w:r>
        <w:rPr>
          <w:rFonts w:hint="eastAsia" w:ascii="Arial Narrow" w:hAnsi="Arial Narrow" w:eastAsia="仿宋"/>
        </w:rPr>
        <w:t>6</w:t>
      </w:r>
      <w:r>
        <w:rPr>
          <w:rFonts w:ascii="Arial Narrow" w:hAnsi="Arial Narrow" w:eastAsia="仿宋"/>
        </w:rPr>
        <w:t>.00分；长效管理机制重大缺失，得3.00分；没有长效管理机制，不得分。该指标得</w:t>
      </w:r>
      <w:r>
        <w:rPr>
          <w:rFonts w:hint="eastAsia" w:ascii="Arial Narrow" w:hAnsi="Arial Narrow" w:eastAsia="仿宋"/>
        </w:rPr>
        <w:t>6</w:t>
      </w:r>
      <w:r>
        <w:rPr>
          <w:rFonts w:ascii="Arial Narrow" w:hAnsi="Arial Narrow" w:eastAsia="仿宋"/>
        </w:rPr>
        <w:t>.00分。</w:t>
      </w:r>
    </w:p>
    <w:p>
      <w:pPr>
        <w:pStyle w:val="39"/>
        <w:spacing w:before="0" w:after="0"/>
        <w:rPr>
          <w:rFonts w:ascii="Arial Narrow" w:hAnsi="Arial Narrow" w:eastAsia="仿宋"/>
        </w:rPr>
      </w:pPr>
      <w:r>
        <w:rPr>
          <w:rFonts w:ascii="Arial Narrow" w:hAnsi="Arial Narrow" w:eastAsia="仿宋"/>
        </w:rPr>
        <w:t>四、主要经验及做法、存在的问题和建议</w:t>
      </w:r>
      <w:bookmarkEnd w:id="54"/>
      <w:bookmarkEnd w:id="55"/>
    </w:p>
    <w:p>
      <w:pPr>
        <w:pStyle w:val="3"/>
        <w:spacing w:before="0" w:after="0" w:line="500" w:lineRule="exact"/>
        <w:ind w:firstLine="562" w:firstLineChars="200"/>
        <w:rPr>
          <w:rFonts w:ascii="Arial Narrow" w:hAnsi="Arial Narrow" w:eastAsia="仿宋"/>
          <w:sz w:val="28"/>
          <w:szCs w:val="28"/>
        </w:rPr>
      </w:pPr>
      <w:bookmarkStart w:id="56" w:name="_Toc488825160"/>
      <w:bookmarkStart w:id="57" w:name="_Toc402181878"/>
      <w:bookmarkStart w:id="58" w:name="_Toc402181879"/>
      <w:r>
        <w:rPr>
          <w:rFonts w:ascii="Arial Narrow" w:hAnsi="Arial Narrow" w:eastAsia="仿宋"/>
          <w:sz w:val="28"/>
          <w:szCs w:val="28"/>
        </w:rPr>
        <w:t>（一）主要成绩</w:t>
      </w:r>
      <w:bookmarkEnd w:id="56"/>
    </w:p>
    <w:p>
      <w:pPr>
        <w:pStyle w:val="52"/>
        <w:spacing w:line="520" w:lineRule="exact"/>
        <w:rPr>
          <w:rFonts w:ascii="Arial Narrow" w:hAnsi="Arial Narrow" w:eastAsia="仿宋"/>
        </w:rPr>
      </w:pPr>
      <w:bookmarkStart w:id="59" w:name="_Toc488825161"/>
      <w:r>
        <w:rPr>
          <w:rFonts w:ascii="Arial Narrow" w:hAnsi="Arial Narrow" w:eastAsia="仿宋"/>
        </w:rPr>
        <w:t>通过检察办案场所设施装备项目的执行，</w:t>
      </w:r>
      <w:r>
        <w:rPr>
          <w:rFonts w:hint="eastAsia" w:ascii="Arial Narrow" w:hAnsi="Arial Narrow" w:eastAsia="仿宋"/>
        </w:rPr>
        <w:t>在保证</w:t>
      </w:r>
      <w:r>
        <w:rPr>
          <w:rFonts w:ascii="Arial Narrow" w:hAnsi="Arial Narrow" w:eastAsia="仿宋"/>
        </w:rPr>
        <w:t>检察办案场所设施装备</w:t>
      </w:r>
      <w:r>
        <w:rPr>
          <w:rFonts w:hint="eastAsia" w:ascii="Arial Narrow" w:hAnsi="Arial Narrow" w:eastAsia="仿宋"/>
        </w:rPr>
        <w:t>安全及可靠的同时又要保证</w:t>
      </w:r>
      <w:r>
        <w:rPr>
          <w:rFonts w:ascii="Arial Narrow" w:hAnsi="Arial Narrow" w:eastAsia="仿宋"/>
        </w:rPr>
        <w:t>检察办案场所设施装备</w:t>
      </w:r>
      <w:r>
        <w:rPr>
          <w:rFonts w:hint="eastAsia" w:ascii="Arial Narrow" w:hAnsi="Arial Narrow" w:eastAsia="仿宋"/>
        </w:rPr>
        <w:t>供应的及时性的前提下，</w:t>
      </w:r>
      <w:r>
        <w:rPr>
          <w:rFonts w:ascii="Arial Narrow" w:hAnsi="Arial Narrow" w:eastAsia="仿宋"/>
        </w:rPr>
        <w:t>完成检察办案场所设施装备采购。</w:t>
      </w:r>
      <w:r>
        <w:rPr>
          <w:rFonts w:hint="eastAsia" w:ascii="Arial Narrow" w:hAnsi="Arial Narrow" w:eastAsia="仿宋"/>
        </w:rPr>
        <w:t>提升检察办案场所设施装备安全性、可靠性，提高审查工作的效率</w:t>
      </w:r>
      <w:r>
        <w:rPr>
          <w:rFonts w:ascii="Arial Narrow" w:hAnsi="Arial Narrow" w:eastAsia="仿宋"/>
        </w:rPr>
        <w:t>。</w:t>
      </w:r>
    </w:p>
    <w:p>
      <w:pPr>
        <w:pStyle w:val="3"/>
        <w:spacing w:before="0" w:after="0" w:line="500" w:lineRule="exact"/>
        <w:ind w:firstLine="562" w:firstLineChars="200"/>
        <w:rPr>
          <w:rFonts w:ascii="Arial Narrow" w:hAnsi="Arial Narrow" w:eastAsia="仿宋"/>
          <w:color w:val="000000" w:themeColor="text1"/>
          <w:sz w:val="28"/>
          <w:szCs w:val="28"/>
        </w:rPr>
      </w:pPr>
      <w:r>
        <w:rPr>
          <w:rFonts w:ascii="Arial Narrow" w:hAnsi="Arial Narrow" w:eastAsia="仿宋"/>
          <w:color w:val="000000" w:themeColor="text1"/>
          <w:sz w:val="28"/>
          <w:szCs w:val="28"/>
        </w:rPr>
        <w:t>（二）主要经验及做法</w:t>
      </w:r>
      <w:bookmarkEnd w:id="59"/>
    </w:p>
    <w:bookmarkEnd w:id="57"/>
    <w:p>
      <w:pPr>
        <w:pStyle w:val="52"/>
        <w:spacing w:line="520" w:lineRule="exact"/>
        <w:rPr>
          <w:rFonts w:ascii="Arial Narrow" w:hAnsi="Arial Narrow" w:eastAsia="仿宋"/>
        </w:rPr>
      </w:pPr>
      <w:bookmarkStart w:id="60" w:name="_Toc488825162"/>
      <w:r>
        <w:rPr>
          <w:rFonts w:ascii="Arial Narrow" w:hAnsi="Arial Narrow" w:eastAsia="仿宋"/>
        </w:rPr>
        <w:t>完善</w:t>
      </w:r>
      <w:r>
        <w:rPr>
          <w:rFonts w:hint="eastAsia" w:ascii="仿宋_GB2312" w:hAnsi="Arial Narrow"/>
          <w:szCs w:val="21"/>
        </w:rPr>
        <w:t>资产后续维护管理</w:t>
      </w:r>
      <w:r>
        <w:rPr>
          <w:rFonts w:ascii="Arial Narrow" w:hAnsi="Arial Narrow" w:eastAsia="仿宋"/>
        </w:rPr>
        <w:t>制度，</w:t>
      </w:r>
      <w:r>
        <w:rPr>
          <w:rFonts w:hint="eastAsia" w:ascii="Arial Narrow" w:hAnsi="Arial Narrow" w:eastAsia="仿宋"/>
        </w:rPr>
        <w:t>定期对资产进行维护保养</w:t>
      </w:r>
      <w:r>
        <w:rPr>
          <w:rFonts w:ascii="Arial Narrow" w:hAnsi="Arial Narrow" w:eastAsia="仿宋"/>
        </w:rPr>
        <w:t>。</w:t>
      </w:r>
    </w:p>
    <w:p>
      <w:pPr>
        <w:pStyle w:val="52"/>
        <w:spacing w:line="520" w:lineRule="exact"/>
        <w:rPr>
          <w:rFonts w:ascii="Arial Narrow" w:hAnsi="Arial Narrow" w:eastAsia="仿宋"/>
        </w:rPr>
      </w:pPr>
      <w:r>
        <w:rPr>
          <w:rFonts w:ascii="Arial Narrow" w:hAnsi="Arial Narrow" w:eastAsia="仿宋"/>
        </w:rPr>
        <w:t>检察办案场所设施装备</w:t>
      </w:r>
      <w:r>
        <w:rPr>
          <w:rFonts w:hint="eastAsia" w:ascii="Arial Narrow" w:hAnsi="Arial Narrow" w:eastAsia="仿宋"/>
        </w:rPr>
        <w:t>定期</w:t>
      </w:r>
      <w:r>
        <w:rPr>
          <w:rFonts w:ascii="Arial Narrow" w:hAnsi="Arial Narrow" w:eastAsia="仿宋"/>
        </w:rPr>
        <w:t>购置</w:t>
      </w:r>
      <w:r>
        <w:rPr>
          <w:rFonts w:hint="eastAsia" w:ascii="Arial Narrow" w:hAnsi="Arial Narrow" w:eastAsia="仿宋"/>
        </w:rPr>
        <w:t>，可以提升检察办案场所设施装备安全性、可靠性，提高审查工作的效率，定期对检察办案场所设施装备进行维护保养，也是提升检察办案场所设施装备安全性、可靠性的一种手段。</w:t>
      </w:r>
    </w:p>
    <w:p>
      <w:pPr>
        <w:pStyle w:val="42"/>
        <w:spacing w:before="0" w:after="0"/>
        <w:ind w:firstLine="562"/>
        <w:rPr>
          <w:rFonts w:ascii="Arial Narrow" w:hAnsi="Arial Narrow" w:eastAsia="仿宋"/>
        </w:rPr>
      </w:pPr>
      <w:r>
        <w:rPr>
          <w:rFonts w:ascii="Arial Narrow" w:hAnsi="Arial Narrow" w:eastAsia="仿宋"/>
        </w:rPr>
        <w:t>（三）存在的问题</w:t>
      </w:r>
      <w:bookmarkEnd w:id="58"/>
      <w:bookmarkEnd w:id="60"/>
      <w:bookmarkStart w:id="61" w:name="_Toc402181880"/>
      <w:bookmarkStart w:id="62" w:name="_Toc402181881"/>
    </w:p>
    <w:p>
      <w:pPr>
        <w:pStyle w:val="52"/>
        <w:spacing w:line="520" w:lineRule="exact"/>
        <w:ind w:firstLine="562"/>
        <w:rPr>
          <w:rFonts w:ascii="Arial Narrow" w:hAnsi="Arial Narrow" w:eastAsia="仿宋"/>
          <w:b/>
        </w:rPr>
      </w:pPr>
      <w:bookmarkStart w:id="63" w:name="_Toc488825163"/>
      <w:r>
        <w:rPr>
          <w:rFonts w:ascii="Arial Narrow" w:hAnsi="Arial Narrow" w:eastAsia="仿宋"/>
          <w:b/>
        </w:rPr>
        <w:t>（1）绩效目标与相应预算关联度</w:t>
      </w:r>
      <w:r>
        <w:rPr>
          <w:rFonts w:hint="eastAsia" w:ascii="Arial Narrow" w:hAnsi="Arial Narrow" w:eastAsia="仿宋"/>
          <w:b/>
        </w:rPr>
        <w:t>不高</w:t>
      </w:r>
    </w:p>
    <w:p>
      <w:pPr>
        <w:pStyle w:val="52"/>
        <w:spacing w:line="520" w:lineRule="exact"/>
        <w:rPr>
          <w:rFonts w:ascii="Arial Narrow" w:hAnsi="Arial Narrow" w:eastAsia="仿宋"/>
        </w:rPr>
      </w:pPr>
      <w:r>
        <w:rPr>
          <w:rFonts w:hint="eastAsia" w:ascii="Arial Narrow" w:hAnsi="Arial Narrow" w:eastAsia="仿宋"/>
        </w:rPr>
        <w:t>2018年购买笔记本电脑更新23台、台式电脑更新13台、便携式打印机12台、传真机2台、打印复印机2台、扫描、打印、复印机2台、打印机6台，</w:t>
      </w:r>
      <w:r>
        <w:rPr>
          <w:rFonts w:ascii="Arial Narrow" w:hAnsi="Arial Narrow" w:eastAsia="仿宋"/>
        </w:rPr>
        <w:t>绩效目标与相应预算关联度</w:t>
      </w:r>
      <w:r>
        <w:rPr>
          <w:rFonts w:hint="eastAsia" w:ascii="Arial Narrow" w:hAnsi="Arial Narrow" w:eastAsia="仿宋"/>
        </w:rPr>
        <w:t>不高。</w:t>
      </w:r>
    </w:p>
    <w:p>
      <w:pPr>
        <w:pStyle w:val="52"/>
        <w:spacing w:line="520" w:lineRule="exact"/>
        <w:ind w:firstLine="562"/>
        <w:rPr>
          <w:rFonts w:ascii="Arial Narrow" w:hAnsi="Arial Narrow" w:eastAsia="仿宋"/>
          <w:b/>
        </w:rPr>
      </w:pPr>
      <w:r>
        <w:rPr>
          <w:rFonts w:ascii="Arial Narrow" w:hAnsi="Arial Narrow" w:eastAsia="仿宋"/>
          <w:b/>
        </w:rPr>
        <w:t>（2）</w:t>
      </w:r>
      <w:r>
        <w:rPr>
          <w:rFonts w:hint="eastAsia" w:ascii="Arial Narrow" w:hAnsi="Arial Narrow" w:eastAsia="仿宋"/>
          <w:b/>
        </w:rPr>
        <w:t>项目管理制度不健全</w:t>
      </w:r>
    </w:p>
    <w:p>
      <w:pPr>
        <w:pStyle w:val="52"/>
        <w:spacing w:line="520" w:lineRule="exact"/>
        <w:rPr>
          <w:rFonts w:ascii="Arial Narrow" w:hAnsi="Arial Narrow" w:eastAsia="仿宋"/>
        </w:rPr>
      </w:pPr>
      <w:r>
        <w:rPr>
          <w:rFonts w:ascii="Arial Narrow" w:hAnsi="Arial Narrow" w:eastAsia="仿宋"/>
        </w:rPr>
        <w:t>黄浦检察院</w:t>
      </w:r>
      <w:r>
        <w:rPr>
          <w:rFonts w:hint="eastAsia" w:ascii="Arial Narrow" w:hAnsi="Arial Narrow" w:eastAsia="仿宋"/>
        </w:rPr>
        <w:t>未自行制定了</w:t>
      </w:r>
      <w:r>
        <w:rPr>
          <w:rFonts w:ascii="Arial Narrow" w:hAnsi="Arial Narrow" w:eastAsia="仿宋"/>
        </w:rPr>
        <w:t>健全的</w:t>
      </w:r>
      <w:r>
        <w:rPr>
          <w:rFonts w:hint="eastAsia" w:ascii="Arial Narrow" w:hAnsi="Arial Narrow" w:eastAsia="仿宋"/>
        </w:rPr>
        <w:t>项目管理制度</w:t>
      </w:r>
      <w:r>
        <w:rPr>
          <w:rFonts w:ascii="Arial Narrow" w:hAnsi="Arial Narrow" w:eastAsia="仿宋"/>
        </w:rPr>
        <w:t>。</w:t>
      </w:r>
    </w:p>
    <w:p>
      <w:pPr>
        <w:pStyle w:val="52"/>
        <w:spacing w:line="520" w:lineRule="exact"/>
        <w:ind w:firstLine="562"/>
        <w:rPr>
          <w:rFonts w:ascii="Arial Narrow" w:hAnsi="Arial Narrow" w:eastAsia="仿宋"/>
          <w:b/>
        </w:rPr>
      </w:pPr>
      <w:r>
        <w:rPr>
          <w:rFonts w:ascii="Arial Narrow" w:hAnsi="Arial Narrow" w:eastAsia="仿宋"/>
          <w:b/>
        </w:rPr>
        <w:t>（</w:t>
      </w:r>
      <w:r>
        <w:rPr>
          <w:rFonts w:hint="eastAsia" w:ascii="Arial Narrow" w:hAnsi="Arial Narrow" w:eastAsia="仿宋"/>
          <w:b/>
        </w:rPr>
        <w:t>3</w:t>
      </w:r>
      <w:r>
        <w:rPr>
          <w:rFonts w:ascii="Arial Narrow" w:hAnsi="Arial Narrow" w:eastAsia="仿宋"/>
          <w:b/>
        </w:rPr>
        <w:t>）</w:t>
      </w:r>
      <w:r>
        <w:rPr>
          <w:rFonts w:hint="eastAsia" w:ascii="Arial Narrow" w:hAnsi="Arial Narrow" w:eastAsia="仿宋"/>
          <w:b/>
        </w:rPr>
        <w:t>资产未贴标签</w:t>
      </w:r>
    </w:p>
    <w:p>
      <w:pPr>
        <w:pStyle w:val="52"/>
        <w:rPr>
          <w:rFonts w:ascii="Arial Narrow" w:hAnsi="Arial Narrow" w:eastAsia="仿宋"/>
        </w:rPr>
      </w:pPr>
      <w:r>
        <w:rPr>
          <w:rFonts w:ascii="Arial Narrow" w:hAnsi="Arial Narrow" w:eastAsia="仿宋"/>
        </w:rPr>
        <w:t>黄浦检察院对资产后续进行了维护管理，但资产未贴标签，不利于资产管理。</w:t>
      </w:r>
    </w:p>
    <w:p>
      <w:pPr>
        <w:pStyle w:val="42"/>
        <w:spacing w:before="0" w:after="0"/>
        <w:ind w:firstLine="0" w:firstLineChars="0"/>
        <w:rPr>
          <w:rFonts w:ascii="Arial Narrow" w:hAnsi="Arial Narrow" w:eastAsia="仿宋"/>
          <w:szCs w:val="28"/>
        </w:rPr>
      </w:pPr>
      <w:r>
        <w:rPr>
          <w:rFonts w:ascii="Arial Narrow" w:hAnsi="Arial Narrow" w:eastAsia="仿宋"/>
          <w:szCs w:val="28"/>
        </w:rPr>
        <w:t>（四）</w:t>
      </w:r>
      <w:bookmarkEnd w:id="61"/>
      <w:r>
        <w:rPr>
          <w:rFonts w:ascii="Arial Narrow" w:hAnsi="Arial Narrow" w:eastAsia="仿宋"/>
          <w:szCs w:val="28"/>
        </w:rPr>
        <w:t>建议和改进措施</w:t>
      </w:r>
      <w:bookmarkEnd w:id="63"/>
    </w:p>
    <w:bookmarkEnd w:id="62"/>
    <w:p>
      <w:pPr>
        <w:pStyle w:val="52"/>
        <w:spacing w:line="520" w:lineRule="exact"/>
        <w:ind w:firstLine="562"/>
        <w:rPr>
          <w:rFonts w:ascii="Arial Narrow" w:hAnsi="Arial Narrow" w:eastAsia="仿宋"/>
          <w:b/>
        </w:rPr>
      </w:pPr>
      <w:bookmarkStart w:id="64" w:name="_Toc488825165"/>
      <w:bookmarkStart w:id="65" w:name="_Toc402181882"/>
      <w:bookmarkStart w:id="66" w:name="_Toc401734517"/>
      <w:bookmarkStart w:id="67" w:name="_Toc382829099"/>
      <w:r>
        <w:rPr>
          <w:rFonts w:ascii="Arial Narrow" w:hAnsi="Arial Narrow" w:eastAsia="仿宋"/>
          <w:b/>
          <w:color w:val="000000" w:themeColor="text1"/>
          <w:lang w:bidi="en-US"/>
        </w:rPr>
        <w:t>（1）</w:t>
      </w:r>
      <w:r>
        <w:rPr>
          <w:rFonts w:hint="eastAsia" w:ascii="Arial Narrow" w:hAnsi="Arial Narrow" w:eastAsia="仿宋"/>
          <w:b/>
          <w:color w:val="000000" w:themeColor="text1"/>
          <w:lang w:bidi="en-US"/>
        </w:rPr>
        <w:t>加强</w:t>
      </w:r>
      <w:r>
        <w:rPr>
          <w:rFonts w:ascii="Arial Narrow" w:hAnsi="Arial Narrow" w:eastAsia="仿宋"/>
          <w:b/>
        </w:rPr>
        <w:t>绩效目标</w:t>
      </w:r>
      <w:r>
        <w:rPr>
          <w:rFonts w:hint="eastAsia" w:ascii="Arial Narrow" w:hAnsi="Arial Narrow" w:eastAsia="仿宋"/>
          <w:b/>
        </w:rPr>
        <w:t>管理</w:t>
      </w:r>
    </w:p>
    <w:p>
      <w:pPr>
        <w:pStyle w:val="52"/>
        <w:spacing w:line="520" w:lineRule="exact"/>
        <w:rPr>
          <w:rFonts w:ascii="Arial Narrow" w:hAnsi="Arial Narrow" w:eastAsia="仿宋"/>
        </w:rPr>
      </w:pPr>
      <w:r>
        <w:rPr>
          <w:rFonts w:hint="eastAsia" w:ascii="Arial Narrow" w:hAnsi="Arial Narrow" w:eastAsia="仿宋"/>
        </w:rPr>
        <w:t>加强</w:t>
      </w:r>
      <w:r>
        <w:rPr>
          <w:rFonts w:ascii="Arial Narrow" w:hAnsi="Arial Narrow" w:eastAsia="仿宋"/>
        </w:rPr>
        <w:t>绩效目标</w:t>
      </w:r>
      <w:r>
        <w:rPr>
          <w:rFonts w:hint="eastAsia" w:ascii="Arial Narrow" w:hAnsi="Arial Narrow" w:eastAsia="仿宋"/>
        </w:rPr>
        <w:t>管理提高</w:t>
      </w:r>
      <w:r>
        <w:rPr>
          <w:rFonts w:ascii="Arial Narrow" w:hAnsi="Arial Narrow" w:eastAsia="仿宋"/>
        </w:rPr>
        <w:t>绩效目标与相应预算关联度</w:t>
      </w:r>
      <w:r>
        <w:rPr>
          <w:rFonts w:hint="eastAsia" w:ascii="Arial Narrow" w:hAnsi="Arial Narrow" w:eastAsia="仿宋"/>
        </w:rPr>
        <w:t>。</w:t>
      </w:r>
    </w:p>
    <w:p>
      <w:pPr>
        <w:pStyle w:val="52"/>
        <w:spacing w:line="520" w:lineRule="exact"/>
        <w:ind w:firstLine="562"/>
        <w:rPr>
          <w:rFonts w:ascii="Arial Narrow" w:hAnsi="Arial Narrow" w:eastAsia="仿宋"/>
          <w:b/>
        </w:rPr>
      </w:pPr>
      <w:r>
        <w:rPr>
          <w:rFonts w:ascii="Arial Narrow" w:hAnsi="Arial Narrow" w:eastAsia="仿宋"/>
          <w:b/>
        </w:rPr>
        <w:t>（2）</w:t>
      </w:r>
      <w:r>
        <w:rPr>
          <w:rFonts w:hint="eastAsia" w:ascii="Arial Narrow" w:hAnsi="Arial Narrow" w:eastAsia="仿宋"/>
          <w:b/>
        </w:rPr>
        <w:t>健全项目管理制度</w:t>
      </w:r>
    </w:p>
    <w:p>
      <w:pPr>
        <w:pStyle w:val="52"/>
        <w:spacing w:line="520" w:lineRule="exact"/>
        <w:rPr>
          <w:rFonts w:ascii="Arial Narrow" w:hAnsi="Arial Narrow" w:eastAsia="仿宋"/>
        </w:rPr>
      </w:pPr>
      <w:r>
        <w:rPr>
          <w:rFonts w:ascii="Arial Narrow" w:hAnsi="Arial Narrow" w:eastAsia="仿宋"/>
        </w:rPr>
        <w:t>黄浦检察院</w:t>
      </w:r>
      <w:r>
        <w:rPr>
          <w:rFonts w:hint="eastAsia" w:ascii="Arial Narrow" w:hAnsi="Arial Narrow" w:eastAsia="仿宋"/>
        </w:rPr>
        <w:t>应</w:t>
      </w:r>
      <w:r>
        <w:rPr>
          <w:rFonts w:ascii="Arial Narrow" w:hAnsi="Arial Narrow" w:eastAsia="仿宋"/>
        </w:rPr>
        <w:t>健全的</w:t>
      </w:r>
      <w:r>
        <w:rPr>
          <w:rFonts w:hint="eastAsia" w:ascii="Arial Narrow" w:hAnsi="Arial Narrow" w:eastAsia="仿宋"/>
        </w:rPr>
        <w:t>项目管理制度</w:t>
      </w:r>
      <w:r>
        <w:rPr>
          <w:rFonts w:ascii="Arial Narrow" w:hAnsi="Arial Narrow" w:eastAsia="仿宋"/>
        </w:rPr>
        <w:t>。</w:t>
      </w:r>
      <w:r>
        <w:rPr>
          <w:rFonts w:hint="eastAsia" w:ascii="Arial Narrow" w:hAnsi="Arial Narrow" w:eastAsia="仿宋"/>
        </w:rPr>
        <w:t>在严格执行《政务信息系统政府采购管理暂行办法》基础上，加强</w:t>
      </w:r>
      <w:r>
        <w:rPr>
          <w:rFonts w:ascii="Arial Narrow" w:hAnsi="Arial Narrow" w:eastAsia="仿宋"/>
        </w:rPr>
        <w:t>组织管理流程</w:t>
      </w:r>
      <w:r>
        <w:rPr>
          <w:rFonts w:hint="eastAsia" w:ascii="Arial Narrow" w:hAnsi="Arial Narrow" w:eastAsia="仿宋"/>
        </w:rPr>
        <w:t>的管理。</w:t>
      </w:r>
    </w:p>
    <w:p>
      <w:pPr>
        <w:pStyle w:val="52"/>
        <w:spacing w:line="520" w:lineRule="exact"/>
        <w:ind w:firstLine="562"/>
        <w:rPr>
          <w:rFonts w:ascii="Arial Narrow" w:hAnsi="Arial Narrow" w:eastAsia="仿宋"/>
          <w:b/>
        </w:rPr>
      </w:pPr>
      <w:r>
        <w:rPr>
          <w:rFonts w:ascii="Arial Narrow" w:hAnsi="Arial Narrow" w:eastAsia="仿宋"/>
          <w:b/>
        </w:rPr>
        <w:t>（</w:t>
      </w:r>
      <w:r>
        <w:rPr>
          <w:rFonts w:hint="eastAsia" w:ascii="Arial Narrow" w:hAnsi="Arial Narrow" w:eastAsia="仿宋"/>
          <w:b/>
        </w:rPr>
        <w:t>3</w:t>
      </w:r>
      <w:r>
        <w:rPr>
          <w:rFonts w:ascii="Arial Narrow" w:hAnsi="Arial Narrow" w:eastAsia="仿宋"/>
          <w:b/>
        </w:rPr>
        <w:t>）</w:t>
      </w:r>
      <w:r>
        <w:rPr>
          <w:rFonts w:hint="eastAsia" w:ascii="Arial Narrow" w:hAnsi="Arial Narrow" w:eastAsia="仿宋"/>
          <w:b/>
        </w:rPr>
        <w:t>加强项目资产管理</w:t>
      </w:r>
    </w:p>
    <w:p>
      <w:pPr>
        <w:pStyle w:val="52"/>
        <w:spacing w:line="520" w:lineRule="exact"/>
        <w:rPr>
          <w:rFonts w:ascii="Arial Narrow" w:hAnsi="Arial Narrow" w:eastAsia="仿宋"/>
        </w:rPr>
      </w:pPr>
      <w:r>
        <w:rPr>
          <w:rFonts w:hint="eastAsia" w:ascii="Arial Narrow" w:hAnsi="Arial Narrow" w:eastAsia="仿宋"/>
        </w:rPr>
        <w:t>加强项目资产管理，</w:t>
      </w:r>
      <w:r>
        <w:rPr>
          <w:rFonts w:ascii="Arial Narrow" w:hAnsi="Arial Narrow" w:eastAsia="仿宋"/>
        </w:rPr>
        <w:t>赋予每个实物一张唯一的条码资产标签,从资产购入开始到资产退出的整个生命周期,能针对固定资产实物进行全程跟踪管理</w:t>
      </w:r>
      <w:r>
        <w:rPr>
          <w:rFonts w:hint="eastAsia" w:ascii="Arial Narrow" w:hAnsi="Arial Narrow" w:eastAsia="仿宋"/>
        </w:rPr>
        <w:t>。</w:t>
      </w:r>
    </w:p>
    <w:p>
      <w:pPr>
        <w:pStyle w:val="52"/>
        <w:ind w:firstLine="557" w:firstLineChars="199"/>
        <w:rPr>
          <w:rFonts w:ascii="Arial Narrow" w:hAnsi="Arial Narrow" w:eastAsia="仿宋"/>
        </w:rPr>
      </w:pPr>
    </w:p>
    <w:p>
      <w:pPr>
        <w:pStyle w:val="52"/>
        <w:ind w:firstLine="557" w:firstLineChars="199"/>
        <w:rPr>
          <w:rFonts w:ascii="Arial Narrow" w:hAnsi="Arial Narrow" w:eastAsia="仿宋"/>
        </w:rPr>
      </w:pPr>
    </w:p>
    <w:p>
      <w:pPr>
        <w:pStyle w:val="52"/>
        <w:ind w:firstLine="557" w:firstLineChars="199"/>
        <w:rPr>
          <w:rFonts w:ascii="Arial Narrow" w:hAnsi="Arial Narrow" w:eastAsia="仿宋"/>
        </w:rPr>
      </w:pPr>
    </w:p>
    <w:p>
      <w:pPr>
        <w:pStyle w:val="52"/>
        <w:ind w:firstLine="557" w:firstLineChars="199"/>
        <w:rPr>
          <w:rFonts w:ascii="Arial Narrow" w:hAnsi="Arial Narrow" w:eastAsia="仿宋"/>
        </w:rPr>
      </w:pPr>
    </w:p>
    <w:p>
      <w:pPr>
        <w:pStyle w:val="52"/>
        <w:ind w:firstLine="557" w:firstLineChars="199"/>
        <w:rPr>
          <w:rFonts w:ascii="Arial Narrow" w:hAnsi="Arial Narrow" w:eastAsia="仿宋"/>
        </w:rPr>
      </w:pPr>
    </w:p>
    <w:p>
      <w:pPr>
        <w:pStyle w:val="52"/>
        <w:ind w:firstLine="557" w:firstLineChars="199"/>
        <w:rPr>
          <w:rFonts w:ascii="Arial Narrow" w:hAnsi="Arial Narrow" w:eastAsia="仿宋"/>
        </w:rPr>
      </w:pPr>
    </w:p>
    <w:p>
      <w:pPr>
        <w:pStyle w:val="52"/>
        <w:ind w:firstLine="557" w:firstLineChars="199"/>
        <w:rPr>
          <w:rFonts w:ascii="Arial Narrow" w:hAnsi="Arial Narrow" w:eastAsia="仿宋"/>
        </w:rPr>
      </w:pPr>
    </w:p>
    <w:p>
      <w:pPr>
        <w:pStyle w:val="52"/>
        <w:ind w:firstLine="557" w:firstLineChars="199"/>
        <w:rPr>
          <w:rFonts w:ascii="Arial Narrow" w:hAnsi="Arial Narrow" w:eastAsia="仿宋"/>
        </w:rPr>
      </w:pPr>
    </w:p>
    <w:p>
      <w:pPr>
        <w:pStyle w:val="52"/>
        <w:ind w:firstLine="557" w:firstLineChars="199"/>
        <w:rPr>
          <w:rFonts w:ascii="Arial Narrow" w:hAnsi="Arial Narrow" w:eastAsia="仿宋"/>
        </w:rPr>
      </w:pPr>
    </w:p>
    <w:p>
      <w:pPr>
        <w:pStyle w:val="52"/>
        <w:ind w:firstLine="557" w:firstLineChars="199"/>
        <w:rPr>
          <w:rFonts w:ascii="Arial Narrow" w:hAnsi="Arial Narrow" w:eastAsia="仿宋"/>
        </w:rPr>
      </w:pPr>
    </w:p>
    <w:p>
      <w:pPr>
        <w:pStyle w:val="52"/>
        <w:ind w:firstLine="557" w:firstLineChars="199"/>
        <w:rPr>
          <w:rFonts w:ascii="Arial Narrow" w:hAnsi="Arial Narrow" w:eastAsia="仿宋"/>
        </w:rPr>
      </w:pPr>
    </w:p>
    <w:p>
      <w:pPr>
        <w:pStyle w:val="52"/>
        <w:ind w:firstLine="557" w:firstLineChars="199"/>
        <w:rPr>
          <w:rFonts w:ascii="Arial Narrow" w:hAnsi="Arial Narrow" w:eastAsia="仿宋"/>
        </w:rPr>
      </w:pPr>
    </w:p>
    <w:p>
      <w:pPr>
        <w:pStyle w:val="52"/>
        <w:ind w:firstLine="557" w:firstLineChars="199"/>
        <w:rPr>
          <w:rFonts w:ascii="Arial Narrow" w:hAnsi="Arial Narrow" w:eastAsia="仿宋"/>
        </w:rPr>
      </w:pPr>
    </w:p>
    <w:p>
      <w:pPr>
        <w:pStyle w:val="52"/>
        <w:ind w:firstLine="557" w:firstLineChars="199"/>
        <w:rPr>
          <w:rFonts w:ascii="Arial Narrow" w:hAnsi="Arial Narrow" w:eastAsia="仿宋"/>
        </w:rPr>
      </w:pPr>
    </w:p>
    <w:p>
      <w:pPr>
        <w:pStyle w:val="52"/>
        <w:ind w:firstLine="557" w:firstLineChars="199"/>
        <w:rPr>
          <w:rFonts w:ascii="Arial Narrow" w:hAnsi="Arial Narrow" w:eastAsia="仿宋"/>
        </w:rPr>
      </w:pPr>
    </w:p>
    <w:p>
      <w:pPr>
        <w:pStyle w:val="58"/>
        <w:spacing w:before="0" w:after="0" w:line="500" w:lineRule="exact"/>
        <w:outlineLvl w:val="1"/>
        <w:rPr>
          <w:rFonts w:ascii="Arial Narrow" w:hAnsi="Arial Narrow" w:eastAsia="仿宋"/>
          <w:sz w:val="28"/>
          <w:szCs w:val="28"/>
        </w:rPr>
      </w:pPr>
      <w:r>
        <w:rPr>
          <w:rFonts w:ascii="Arial Narrow" w:hAnsi="Arial Narrow" w:eastAsia="仿宋"/>
          <w:sz w:val="28"/>
          <w:szCs w:val="28"/>
        </w:rPr>
        <w:t>附件1  评价依据</w:t>
      </w:r>
      <w:bookmarkEnd w:id="64"/>
      <w:bookmarkEnd w:id="65"/>
      <w:bookmarkEnd w:id="66"/>
      <w:bookmarkEnd w:id="67"/>
      <w:r>
        <w:rPr>
          <w:rFonts w:ascii="Arial Narrow" w:hAnsi="Arial Narrow" w:eastAsia="仿宋"/>
          <w:sz w:val="28"/>
          <w:szCs w:val="28"/>
        </w:rPr>
        <w:t xml:space="preserve"> </w:t>
      </w:r>
    </w:p>
    <w:p>
      <w:pPr>
        <w:pStyle w:val="52"/>
        <w:spacing w:line="480" w:lineRule="exact"/>
        <w:rPr>
          <w:rFonts w:ascii="Arial Narrow" w:hAnsi="Arial Narrow" w:eastAsia="宋体"/>
          <w:color w:val="FF0000"/>
        </w:rPr>
      </w:pPr>
      <w:r>
        <w:rPr>
          <w:rFonts w:ascii="Arial Narrow" w:hAnsi="Arial Narrow" w:eastAsia="宋体"/>
        </w:rPr>
        <w:t>1.</w:t>
      </w:r>
      <w:r>
        <w:rPr>
          <w:rFonts w:hint="eastAsia"/>
        </w:rPr>
        <w:t xml:space="preserve"> </w:t>
      </w:r>
      <w:r>
        <w:rPr>
          <w:rFonts w:hint="eastAsia" w:ascii="Arial Narrow" w:hAnsi="宋体" w:eastAsia="宋体"/>
        </w:rPr>
        <w:t>《上海市市级行政单位通用办公设备家具配置标准（试行）》（沪财行〔2014〕39号）；</w:t>
      </w:r>
    </w:p>
    <w:p>
      <w:pPr>
        <w:pStyle w:val="52"/>
        <w:spacing w:line="480" w:lineRule="exact"/>
        <w:rPr>
          <w:rFonts w:ascii="Arial Narrow" w:hAnsi="Arial Narrow" w:eastAsia="宋体"/>
          <w:color w:val="000000"/>
        </w:rPr>
      </w:pPr>
      <w:r>
        <w:rPr>
          <w:rFonts w:ascii="Arial Narrow" w:hAnsi="Arial Narrow" w:eastAsia="宋体"/>
          <w:color w:val="000000"/>
        </w:rPr>
        <w:t>2.</w:t>
      </w:r>
      <w:r>
        <w:rPr>
          <w:rFonts w:hint="eastAsia"/>
        </w:rPr>
        <w:t xml:space="preserve"> </w:t>
      </w:r>
      <w:r>
        <w:rPr>
          <w:rFonts w:hint="eastAsia" w:ascii="Arial Narrow" w:hAnsi="Arial Narrow" w:eastAsia="宋体"/>
          <w:color w:val="000000"/>
        </w:rPr>
        <w:t>《上海市市级行政单位固定资产报废标准》（沪机管〔2014〕23号）；</w:t>
      </w:r>
    </w:p>
    <w:p>
      <w:pPr>
        <w:pStyle w:val="52"/>
        <w:spacing w:line="480" w:lineRule="exact"/>
        <w:rPr>
          <w:rFonts w:ascii="Arial Narrow" w:hAnsi="宋体"/>
          <w:color w:val="000000"/>
          <w:lang w:val="zh-CN"/>
        </w:rPr>
      </w:pPr>
      <w:r>
        <w:rPr>
          <w:rFonts w:ascii="Arial Narrow" w:hAnsi="Arial Narrow" w:eastAsia="宋体"/>
          <w:color w:val="000000"/>
        </w:rPr>
        <w:t>3.</w:t>
      </w:r>
      <w:r>
        <w:rPr>
          <w:rFonts w:hint="eastAsia"/>
        </w:rPr>
        <w:t xml:space="preserve"> </w:t>
      </w:r>
      <w:r>
        <w:rPr>
          <w:rFonts w:hint="eastAsia" w:ascii="Arial Narrow" w:hAnsi="Arial Narrow" w:eastAsia="宋体"/>
          <w:color w:val="000000"/>
        </w:rPr>
        <w:t>《上海市2017-2018年政府采购集中采购目录和采购限额标准》（沪财采〔2016〕25号）</w:t>
      </w:r>
      <w:r>
        <w:rPr>
          <w:rFonts w:hint="eastAsia" w:ascii="Arial Narrow" w:hAnsi="宋体"/>
          <w:color w:val="000000"/>
          <w:lang w:val="zh-CN"/>
        </w:rPr>
        <w:t>。</w:t>
      </w:r>
    </w:p>
    <w:p>
      <w:pPr>
        <w:pStyle w:val="52"/>
        <w:ind w:firstLine="0" w:firstLineChars="0"/>
        <w:rPr>
          <w:rFonts w:ascii="Arial Narrow" w:hAnsi="宋体" w:eastAsia="宋体"/>
          <w:color w:val="000000"/>
        </w:rPr>
      </w:pPr>
    </w:p>
    <w:p>
      <w:pPr>
        <w:spacing w:before="120" w:beforeLines="50" w:line="520" w:lineRule="exact"/>
        <w:rPr>
          <w:rFonts w:ascii="Arial Narrow" w:hAnsi="Arial Narrow" w:eastAsia="仿宋"/>
          <w:kern w:val="0"/>
          <w:sz w:val="28"/>
          <w:szCs w:val="28"/>
        </w:rPr>
        <w:sectPr>
          <w:footerReference r:id="rId5" w:type="default"/>
          <w:footnotePr>
            <w:numRestart w:val="eachPage"/>
          </w:footnotePr>
          <w:pgSz w:w="11906" w:h="16838"/>
          <w:pgMar w:top="1701" w:right="1841" w:bottom="1701" w:left="1843" w:header="851" w:footer="992" w:gutter="0"/>
          <w:cols w:space="720" w:num="1"/>
          <w:docGrid w:linePitch="286" w:charSpace="0"/>
        </w:sectPr>
      </w:pPr>
    </w:p>
    <w:p>
      <w:pPr>
        <w:pStyle w:val="39"/>
        <w:spacing w:after="120" w:line="520" w:lineRule="exact"/>
        <w:outlineLvl w:val="1"/>
        <w:rPr>
          <w:rFonts w:ascii="Arial Narrow" w:hAnsi="Arial Narrow" w:eastAsia="仿宋"/>
          <w:b/>
          <w:sz w:val="28"/>
          <w:szCs w:val="28"/>
        </w:rPr>
      </w:pPr>
      <w:bookmarkStart w:id="68" w:name="_Toc401734518"/>
      <w:bookmarkStart w:id="69" w:name="_Toc402181883"/>
      <w:bookmarkStart w:id="70" w:name="_Toc488825166"/>
      <w:r>
        <w:rPr>
          <w:rFonts w:ascii="Arial Narrow" w:hAnsi="Arial Narrow" w:eastAsia="仿宋"/>
          <w:b/>
          <w:sz w:val="28"/>
          <w:szCs w:val="28"/>
        </w:rPr>
        <w:t>附件2  综合评分</w:t>
      </w:r>
      <w:bookmarkEnd w:id="68"/>
      <w:bookmarkEnd w:id="69"/>
      <w:r>
        <w:rPr>
          <w:rFonts w:ascii="Arial Narrow" w:hAnsi="Arial Narrow" w:eastAsia="仿宋"/>
          <w:b/>
          <w:sz w:val="28"/>
          <w:szCs w:val="28"/>
        </w:rPr>
        <w:t>表</w:t>
      </w:r>
      <w:bookmarkEnd w:id="70"/>
    </w:p>
    <w:tbl>
      <w:tblPr>
        <w:tblStyle w:val="25"/>
        <w:tblW w:w="13652" w:type="dxa"/>
        <w:tblInd w:w="0" w:type="dxa"/>
        <w:tblLayout w:type="fixed"/>
        <w:tblCellMar>
          <w:top w:w="0" w:type="dxa"/>
          <w:left w:w="108" w:type="dxa"/>
          <w:bottom w:w="0" w:type="dxa"/>
          <w:right w:w="108" w:type="dxa"/>
        </w:tblCellMar>
      </w:tblPr>
      <w:tblGrid>
        <w:gridCol w:w="764"/>
        <w:gridCol w:w="712"/>
        <w:gridCol w:w="1296"/>
        <w:gridCol w:w="673"/>
        <w:gridCol w:w="2306"/>
        <w:gridCol w:w="1193"/>
        <w:gridCol w:w="864"/>
        <w:gridCol w:w="1319"/>
        <w:gridCol w:w="1393"/>
        <w:gridCol w:w="1300"/>
        <w:gridCol w:w="1832"/>
      </w:tblGrid>
      <w:tr>
        <w:tblPrEx>
          <w:tblLayout w:type="fixed"/>
          <w:tblCellMar>
            <w:top w:w="0" w:type="dxa"/>
            <w:left w:w="108" w:type="dxa"/>
            <w:bottom w:w="0" w:type="dxa"/>
            <w:right w:w="108" w:type="dxa"/>
          </w:tblCellMar>
        </w:tblPrEx>
        <w:trPr>
          <w:trHeight w:val="454" w:hRule="atLeast"/>
          <w:tblHeader/>
        </w:trPr>
        <w:tc>
          <w:tcPr>
            <w:tcW w:w="764" w:type="dxa"/>
            <w:tcBorders>
              <w:top w:val="single" w:color="auto" w:sz="8" w:space="0"/>
              <w:left w:val="single" w:color="auto" w:sz="8" w:space="0"/>
              <w:bottom w:val="single" w:color="auto" w:sz="8" w:space="0"/>
              <w:right w:val="single" w:color="auto" w:sz="8" w:space="0"/>
            </w:tcBorders>
            <w:shd w:val="clear" w:color="000000" w:fill="BFBFBF"/>
            <w:vAlign w:val="center"/>
          </w:tcPr>
          <w:p>
            <w:pPr>
              <w:widowControl/>
              <w:jc w:val="center"/>
              <w:rPr>
                <w:rFonts w:ascii="Arial Narrow" w:hAnsi="Arial Narrow" w:eastAsia="仿宋" w:cs="宋体"/>
                <w:b/>
                <w:bCs/>
                <w:kern w:val="0"/>
                <w:sz w:val="20"/>
                <w:szCs w:val="20"/>
              </w:rPr>
            </w:pPr>
            <w:r>
              <w:rPr>
                <w:rFonts w:ascii="Arial Narrow" w:hAnsi="Arial Narrow" w:eastAsia="仿宋" w:cs="宋体"/>
                <w:b/>
                <w:bCs/>
                <w:kern w:val="0"/>
                <w:sz w:val="20"/>
                <w:szCs w:val="20"/>
              </w:rPr>
              <w:t>一级指标</w:t>
            </w:r>
          </w:p>
        </w:tc>
        <w:tc>
          <w:tcPr>
            <w:tcW w:w="712" w:type="dxa"/>
            <w:tcBorders>
              <w:top w:val="single" w:color="auto" w:sz="8" w:space="0"/>
              <w:left w:val="nil"/>
              <w:bottom w:val="single" w:color="auto" w:sz="8" w:space="0"/>
              <w:right w:val="single" w:color="auto" w:sz="8" w:space="0"/>
            </w:tcBorders>
            <w:shd w:val="clear" w:color="000000" w:fill="BFBFBF"/>
            <w:vAlign w:val="center"/>
          </w:tcPr>
          <w:p>
            <w:pPr>
              <w:widowControl/>
              <w:jc w:val="center"/>
              <w:rPr>
                <w:rFonts w:ascii="Arial Narrow" w:hAnsi="Arial Narrow" w:eastAsia="仿宋" w:cs="宋体"/>
                <w:b/>
                <w:bCs/>
                <w:kern w:val="0"/>
                <w:sz w:val="20"/>
                <w:szCs w:val="20"/>
              </w:rPr>
            </w:pPr>
            <w:r>
              <w:rPr>
                <w:rFonts w:ascii="Arial Narrow" w:hAnsi="Arial Narrow" w:eastAsia="仿宋" w:cs="宋体"/>
                <w:b/>
                <w:bCs/>
                <w:kern w:val="0"/>
                <w:sz w:val="20"/>
                <w:szCs w:val="20"/>
              </w:rPr>
              <w:t>二级指标</w:t>
            </w:r>
          </w:p>
        </w:tc>
        <w:tc>
          <w:tcPr>
            <w:tcW w:w="1296" w:type="dxa"/>
            <w:tcBorders>
              <w:top w:val="single" w:color="auto" w:sz="8" w:space="0"/>
              <w:left w:val="nil"/>
              <w:bottom w:val="single" w:color="auto" w:sz="8" w:space="0"/>
              <w:right w:val="single" w:color="auto" w:sz="8" w:space="0"/>
            </w:tcBorders>
            <w:shd w:val="clear" w:color="000000" w:fill="BFBFBF"/>
            <w:vAlign w:val="center"/>
          </w:tcPr>
          <w:p>
            <w:pPr>
              <w:widowControl/>
              <w:jc w:val="center"/>
              <w:rPr>
                <w:rFonts w:ascii="Arial Narrow" w:hAnsi="Arial Narrow" w:eastAsia="仿宋" w:cs="宋体"/>
                <w:b/>
                <w:bCs/>
                <w:kern w:val="0"/>
                <w:sz w:val="20"/>
                <w:szCs w:val="20"/>
              </w:rPr>
            </w:pPr>
            <w:r>
              <w:rPr>
                <w:rFonts w:ascii="Arial Narrow" w:hAnsi="Arial Narrow" w:eastAsia="仿宋" w:cs="宋体"/>
                <w:b/>
                <w:bCs/>
                <w:kern w:val="0"/>
                <w:sz w:val="20"/>
                <w:szCs w:val="20"/>
              </w:rPr>
              <w:t>三级指标</w:t>
            </w:r>
          </w:p>
        </w:tc>
        <w:tc>
          <w:tcPr>
            <w:tcW w:w="673" w:type="dxa"/>
            <w:tcBorders>
              <w:top w:val="single" w:color="auto" w:sz="8" w:space="0"/>
              <w:left w:val="nil"/>
              <w:bottom w:val="single" w:color="auto" w:sz="8" w:space="0"/>
              <w:right w:val="single" w:color="auto" w:sz="8" w:space="0"/>
            </w:tcBorders>
            <w:shd w:val="clear" w:color="000000" w:fill="BFBFBF"/>
            <w:vAlign w:val="center"/>
          </w:tcPr>
          <w:p>
            <w:pPr>
              <w:widowControl/>
              <w:jc w:val="center"/>
              <w:rPr>
                <w:rFonts w:ascii="Arial Narrow" w:hAnsi="Arial Narrow" w:eastAsia="仿宋" w:cs="宋体"/>
                <w:b/>
                <w:bCs/>
                <w:kern w:val="0"/>
                <w:sz w:val="20"/>
                <w:szCs w:val="20"/>
              </w:rPr>
            </w:pPr>
            <w:r>
              <w:rPr>
                <w:rFonts w:ascii="Arial Narrow" w:hAnsi="Arial Narrow" w:eastAsia="仿宋" w:cs="宋体"/>
                <w:b/>
                <w:bCs/>
                <w:kern w:val="0"/>
                <w:sz w:val="20"/>
                <w:szCs w:val="20"/>
              </w:rPr>
              <w:t>权重</w:t>
            </w:r>
          </w:p>
        </w:tc>
        <w:tc>
          <w:tcPr>
            <w:tcW w:w="2306" w:type="dxa"/>
            <w:tcBorders>
              <w:top w:val="single" w:color="auto" w:sz="8" w:space="0"/>
              <w:left w:val="nil"/>
              <w:bottom w:val="single" w:color="auto" w:sz="8" w:space="0"/>
              <w:right w:val="single" w:color="auto" w:sz="8" w:space="0"/>
            </w:tcBorders>
            <w:shd w:val="clear" w:color="000000" w:fill="BFBFBF"/>
            <w:vAlign w:val="center"/>
          </w:tcPr>
          <w:p>
            <w:pPr>
              <w:widowControl/>
              <w:jc w:val="center"/>
              <w:rPr>
                <w:rFonts w:ascii="Arial Narrow" w:hAnsi="Arial Narrow" w:eastAsia="仿宋" w:cs="宋体"/>
                <w:b/>
                <w:bCs/>
                <w:kern w:val="0"/>
                <w:sz w:val="20"/>
                <w:szCs w:val="20"/>
              </w:rPr>
            </w:pPr>
            <w:r>
              <w:rPr>
                <w:rFonts w:ascii="Arial Narrow" w:hAnsi="Arial Narrow" w:eastAsia="仿宋" w:cs="宋体"/>
                <w:b/>
                <w:bCs/>
                <w:kern w:val="0"/>
                <w:sz w:val="20"/>
                <w:szCs w:val="20"/>
              </w:rPr>
              <w:t>指标解释</w:t>
            </w:r>
          </w:p>
        </w:tc>
        <w:tc>
          <w:tcPr>
            <w:tcW w:w="1193" w:type="dxa"/>
            <w:tcBorders>
              <w:top w:val="single" w:color="auto" w:sz="8" w:space="0"/>
              <w:left w:val="nil"/>
              <w:bottom w:val="single" w:color="auto" w:sz="8" w:space="0"/>
              <w:right w:val="single" w:color="auto" w:sz="8" w:space="0"/>
            </w:tcBorders>
            <w:shd w:val="clear" w:color="000000" w:fill="BFBFBF"/>
            <w:vAlign w:val="center"/>
          </w:tcPr>
          <w:p>
            <w:pPr>
              <w:widowControl/>
              <w:jc w:val="center"/>
              <w:rPr>
                <w:rFonts w:ascii="Arial Narrow" w:hAnsi="Arial Narrow" w:eastAsia="仿宋" w:cs="宋体"/>
                <w:b/>
                <w:bCs/>
                <w:kern w:val="0"/>
                <w:sz w:val="20"/>
                <w:szCs w:val="20"/>
              </w:rPr>
            </w:pPr>
            <w:r>
              <w:rPr>
                <w:rFonts w:ascii="Arial Narrow" w:hAnsi="Arial Narrow" w:eastAsia="仿宋" w:cs="宋体"/>
                <w:b/>
                <w:bCs/>
                <w:kern w:val="0"/>
                <w:sz w:val="20"/>
                <w:szCs w:val="20"/>
              </w:rPr>
              <w:t>指标公式</w:t>
            </w:r>
          </w:p>
        </w:tc>
        <w:tc>
          <w:tcPr>
            <w:tcW w:w="864" w:type="dxa"/>
            <w:tcBorders>
              <w:top w:val="single" w:color="auto" w:sz="8" w:space="0"/>
              <w:left w:val="nil"/>
              <w:bottom w:val="single" w:color="auto" w:sz="8" w:space="0"/>
              <w:right w:val="single" w:color="auto" w:sz="8" w:space="0"/>
            </w:tcBorders>
            <w:shd w:val="clear" w:color="000000" w:fill="BFBFBF"/>
            <w:vAlign w:val="center"/>
          </w:tcPr>
          <w:p>
            <w:pPr>
              <w:widowControl/>
              <w:jc w:val="center"/>
              <w:rPr>
                <w:rFonts w:ascii="Arial Narrow" w:hAnsi="Arial Narrow" w:eastAsia="仿宋" w:cs="宋体"/>
                <w:b/>
                <w:bCs/>
                <w:kern w:val="0"/>
                <w:sz w:val="20"/>
                <w:szCs w:val="20"/>
              </w:rPr>
            </w:pPr>
            <w:r>
              <w:rPr>
                <w:rFonts w:ascii="Arial Narrow" w:hAnsi="Arial Narrow" w:eastAsia="仿宋" w:cs="宋体"/>
                <w:b/>
                <w:bCs/>
                <w:kern w:val="0"/>
                <w:sz w:val="20"/>
                <w:szCs w:val="20"/>
              </w:rPr>
              <w:t>指标标杆值</w:t>
            </w:r>
          </w:p>
        </w:tc>
        <w:tc>
          <w:tcPr>
            <w:tcW w:w="1319" w:type="dxa"/>
            <w:tcBorders>
              <w:top w:val="single" w:color="auto" w:sz="8" w:space="0"/>
              <w:left w:val="nil"/>
              <w:bottom w:val="single" w:color="auto" w:sz="8" w:space="0"/>
              <w:right w:val="single" w:color="auto" w:sz="8" w:space="0"/>
            </w:tcBorders>
            <w:shd w:val="clear" w:color="000000" w:fill="BFBFBF"/>
            <w:vAlign w:val="center"/>
          </w:tcPr>
          <w:p>
            <w:pPr>
              <w:widowControl/>
              <w:jc w:val="center"/>
              <w:rPr>
                <w:rFonts w:ascii="Arial Narrow" w:hAnsi="Arial Narrow" w:eastAsia="仿宋" w:cs="宋体"/>
                <w:b/>
                <w:bCs/>
                <w:kern w:val="0"/>
                <w:sz w:val="20"/>
                <w:szCs w:val="20"/>
              </w:rPr>
            </w:pPr>
            <w:r>
              <w:rPr>
                <w:rFonts w:ascii="Arial Narrow" w:hAnsi="Arial Narrow" w:eastAsia="仿宋" w:cs="宋体"/>
                <w:b/>
                <w:bCs/>
                <w:kern w:val="0"/>
                <w:sz w:val="20"/>
                <w:szCs w:val="20"/>
              </w:rPr>
              <w:t>业绩值</w:t>
            </w:r>
          </w:p>
        </w:tc>
        <w:tc>
          <w:tcPr>
            <w:tcW w:w="1393" w:type="dxa"/>
            <w:tcBorders>
              <w:top w:val="single" w:color="auto" w:sz="8" w:space="0"/>
              <w:left w:val="nil"/>
              <w:bottom w:val="single" w:color="auto" w:sz="8" w:space="0"/>
              <w:right w:val="single" w:color="auto" w:sz="8" w:space="0"/>
            </w:tcBorders>
            <w:shd w:val="clear" w:color="000000" w:fill="BFBFBF"/>
            <w:vAlign w:val="center"/>
          </w:tcPr>
          <w:p>
            <w:pPr>
              <w:widowControl/>
              <w:jc w:val="center"/>
              <w:rPr>
                <w:rFonts w:ascii="Arial Narrow" w:hAnsi="Arial Narrow" w:eastAsia="仿宋" w:cs="宋体"/>
                <w:b/>
                <w:bCs/>
                <w:kern w:val="0"/>
                <w:sz w:val="20"/>
                <w:szCs w:val="20"/>
              </w:rPr>
            </w:pPr>
            <w:r>
              <w:rPr>
                <w:rFonts w:ascii="Arial Narrow" w:hAnsi="Arial Narrow" w:eastAsia="仿宋" w:cs="宋体"/>
                <w:b/>
                <w:bCs/>
                <w:kern w:val="0"/>
                <w:sz w:val="20"/>
                <w:szCs w:val="20"/>
              </w:rPr>
              <w:t>得分率</w:t>
            </w:r>
          </w:p>
        </w:tc>
        <w:tc>
          <w:tcPr>
            <w:tcW w:w="1300" w:type="dxa"/>
            <w:tcBorders>
              <w:top w:val="single" w:color="auto" w:sz="8" w:space="0"/>
              <w:left w:val="nil"/>
              <w:bottom w:val="single" w:color="auto" w:sz="8" w:space="0"/>
              <w:right w:val="single" w:color="auto" w:sz="8" w:space="0"/>
            </w:tcBorders>
            <w:shd w:val="clear" w:color="000000" w:fill="BFBFBF"/>
            <w:vAlign w:val="center"/>
          </w:tcPr>
          <w:p>
            <w:pPr>
              <w:widowControl/>
              <w:jc w:val="center"/>
              <w:rPr>
                <w:rFonts w:ascii="Arial Narrow" w:hAnsi="Arial Narrow" w:eastAsia="仿宋" w:cs="宋体"/>
                <w:b/>
                <w:bCs/>
                <w:kern w:val="0"/>
                <w:sz w:val="20"/>
                <w:szCs w:val="20"/>
              </w:rPr>
            </w:pPr>
            <w:r>
              <w:rPr>
                <w:rFonts w:ascii="Arial Narrow" w:hAnsi="Arial Narrow" w:eastAsia="仿宋" w:cs="宋体"/>
                <w:b/>
                <w:bCs/>
                <w:kern w:val="0"/>
                <w:sz w:val="20"/>
                <w:szCs w:val="20"/>
              </w:rPr>
              <w:t>得分</w:t>
            </w:r>
          </w:p>
        </w:tc>
        <w:tc>
          <w:tcPr>
            <w:tcW w:w="1832" w:type="dxa"/>
            <w:tcBorders>
              <w:top w:val="single" w:color="auto" w:sz="8" w:space="0"/>
              <w:left w:val="nil"/>
              <w:bottom w:val="single" w:color="auto" w:sz="8" w:space="0"/>
              <w:right w:val="single" w:color="auto" w:sz="8" w:space="0"/>
            </w:tcBorders>
            <w:shd w:val="clear" w:color="000000" w:fill="BFBFBF"/>
            <w:vAlign w:val="center"/>
          </w:tcPr>
          <w:p>
            <w:pPr>
              <w:widowControl/>
              <w:jc w:val="center"/>
              <w:rPr>
                <w:rFonts w:ascii="Arial Narrow" w:hAnsi="Arial Narrow" w:eastAsia="仿宋" w:cs="宋体"/>
                <w:b/>
                <w:bCs/>
                <w:kern w:val="0"/>
                <w:sz w:val="20"/>
                <w:szCs w:val="20"/>
              </w:rPr>
            </w:pPr>
            <w:r>
              <w:rPr>
                <w:rFonts w:ascii="Arial Narrow" w:hAnsi="Arial Narrow" w:eastAsia="仿宋" w:cs="宋体"/>
                <w:b/>
                <w:bCs/>
                <w:kern w:val="0"/>
                <w:sz w:val="20"/>
                <w:szCs w:val="20"/>
              </w:rPr>
              <w:t>数据来源</w:t>
            </w:r>
          </w:p>
        </w:tc>
      </w:tr>
      <w:tr>
        <w:tblPrEx>
          <w:tblLayout w:type="fixed"/>
          <w:tblCellMar>
            <w:top w:w="0" w:type="dxa"/>
            <w:left w:w="108" w:type="dxa"/>
            <w:bottom w:w="0" w:type="dxa"/>
            <w:right w:w="108" w:type="dxa"/>
          </w:tblCellMar>
        </w:tblPrEx>
        <w:trPr>
          <w:trHeight w:val="454" w:hRule="atLeast"/>
        </w:trPr>
        <w:tc>
          <w:tcPr>
            <w:tcW w:w="2772" w:type="dxa"/>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left"/>
              <w:rPr>
                <w:rFonts w:ascii="Arial Narrow" w:hAnsi="Arial Narrow" w:eastAsia="仿宋"/>
                <w:kern w:val="0"/>
                <w:sz w:val="20"/>
                <w:szCs w:val="20"/>
              </w:rPr>
            </w:pPr>
            <w:r>
              <w:rPr>
                <w:rFonts w:ascii="Arial Narrow" w:hAnsi="Arial Narrow" w:eastAsia="仿宋"/>
                <w:kern w:val="0"/>
                <w:sz w:val="20"/>
                <w:szCs w:val="20"/>
              </w:rPr>
              <w:t>A 项目决策　</w:t>
            </w:r>
          </w:p>
        </w:tc>
        <w:tc>
          <w:tcPr>
            <w:tcW w:w="673"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
                <w:kern w:val="0"/>
                <w:sz w:val="20"/>
                <w:szCs w:val="20"/>
              </w:rPr>
            </w:pPr>
            <w:r>
              <w:rPr>
                <w:rFonts w:ascii="Arial Narrow" w:hAnsi="Arial Narrow" w:eastAsia="仿宋"/>
                <w:kern w:val="0"/>
                <w:sz w:val="20"/>
                <w:szCs w:val="20"/>
              </w:rPr>
              <w:t>10.00</w:t>
            </w:r>
          </w:p>
        </w:tc>
        <w:tc>
          <w:tcPr>
            <w:tcW w:w="2306" w:type="dxa"/>
            <w:tcBorders>
              <w:top w:val="nil"/>
              <w:left w:val="nil"/>
              <w:bottom w:val="single" w:color="auto" w:sz="8" w:space="0"/>
              <w:right w:val="single" w:color="auto" w:sz="8" w:space="0"/>
            </w:tcBorders>
            <w:shd w:val="clear" w:color="auto" w:fill="auto"/>
            <w:vAlign w:val="center"/>
          </w:tcPr>
          <w:p>
            <w:pPr>
              <w:widowControl/>
              <w:jc w:val="left"/>
              <w:rPr>
                <w:rFonts w:ascii="Arial Narrow" w:hAnsi="Arial Narrow" w:eastAsia="仿宋" w:cs="宋体"/>
                <w:kern w:val="0"/>
                <w:sz w:val="20"/>
                <w:szCs w:val="20"/>
              </w:rPr>
            </w:pPr>
            <w:r>
              <w:rPr>
                <w:rFonts w:ascii="Arial Narrow" w:hAnsi="Arial Narrow" w:eastAsia="仿宋" w:cs="宋体"/>
                <w:kern w:val="0"/>
                <w:sz w:val="20"/>
                <w:szCs w:val="20"/>
              </w:rPr>
              <w:t>　</w:t>
            </w:r>
          </w:p>
        </w:tc>
        <w:tc>
          <w:tcPr>
            <w:tcW w:w="1193"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 w:cs="宋体"/>
                <w:kern w:val="0"/>
                <w:sz w:val="20"/>
                <w:szCs w:val="20"/>
              </w:rPr>
            </w:pPr>
          </w:p>
        </w:tc>
        <w:tc>
          <w:tcPr>
            <w:tcW w:w="864"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 w:cs="宋体"/>
                <w:kern w:val="0"/>
                <w:sz w:val="20"/>
                <w:szCs w:val="20"/>
              </w:rPr>
            </w:pPr>
          </w:p>
        </w:tc>
        <w:tc>
          <w:tcPr>
            <w:tcW w:w="1319"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 w:cs="宋体"/>
                <w:kern w:val="0"/>
                <w:sz w:val="20"/>
                <w:szCs w:val="20"/>
              </w:rPr>
            </w:pPr>
          </w:p>
        </w:tc>
        <w:tc>
          <w:tcPr>
            <w:tcW w:w="1393"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 w:cs="宋体"/>
                <w:kern w:val="0"/>
                <w:sz w:val="20"/>
                <w:szCs w:val="20"/>
              </w:rPr>
            </w:pPr>
          </w:p>
        </w:tc>
        <w:tc>
          <w:tcPr>
            <w:tcW w:w="1300"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 w:cs="宋体"/>
                <w:kern w:val="0"/>
                <w:sz w:val="20"/>
                <w:szCs w:val="20"/>
              </w:rPr>
            </w:pPr>
            <w:r>
              <w:rPr>
                <w:rFonts w:hint="eastAsia" w:ascii="Arial Narrow" w:hAnsi="Arial Narrow" w:eastAsia="仿宋" w:cs="宋体"/>
                <w:kern w:val="0"/>
                <w:sz w:val="20"/>
                <w:szCs w:val="20"/>
              </w:rPr>
              <w:t>9.00</w:t>
            </w:r>
          </w:p>
        </w:tc>
        <w:tc>
          <w:tcPr>
            <w:tcW w:w="1832" w:type="dxa"/>
            <w:tcBorders>
              <w:top w:val="nil"/>
              <w:left w:val="nil"/>
              <w:bottom w:val="single" w:color="auto" w:sz="8" w:space="0"/>
              <w:right w:val="single" w:color="auto" w:sz="8" w:space="0"/>
            </w:tcBorders>
            <w:vAlign w:val="center"/>
          </w:tcPr>
          <w:p>
            <w:pPr>
              <w:widowControl/>
              <w:rPr>
                <w:rFonts w:ascii="Arial Narrow" w:hAnsi="Arial Narrow" w:eastAsia="仿宋" w:cs="宋体"/>
                <w:kern w:val="0"/>
                <w:sz w:val="20"/>
                <w:szCs w:val="20"/>
              </w:rPr>
            </w:pPr>
          </w:p>
        </w:tc>
      </w:tr>
      <w:tr>
        <w:tblPrEx>
          <w:tblLayout w:type="fixed"/>
          <w:tblCellMar>
            <w:top w:w="0" w:type="dxa"/>
            <w:left w:w="108" w:type="dxa"/>
            <w:bottom w:w="0" w:type="dxa"/>
            <w:right w:w="108" w:type="dxa"/>
          </w:tblCellMar>
        </w:tblPrEx>
        <w:trPr>
          <w:trHeight w:val="454" w:hRule="atLeast"/>
        </w:trPr>
        <w:tc>
          <w:tcPr>
            <w:tcW w:w="764" w:type="dxa"/>
            <w:tcBorders>
              <w:top w:val="nil"/>
              <w:left w:val="single" w:color="auto" w:sz="8" w:space="0"/>
              <w:bottom w:val="single" w:color="auto" w:sz="8" w:space="0"/>
              <w:right w:val="single" w:color="auto" w:sz="8" w:space="0"/>
            </w:tcBorders>
            <w:shd w:val="clear" w:color="auto" w:fill="auto"/>
            <w:vAlign w:val="center"/>
          </w:tcPr>
          <w:p>
            <w:pPr>
              <w:widowControl/>
              <w:rPr>
                <w:rFonts w:ascii="Arial Narrow" w:hAnsi="Arial Narrow" w:eastAsia="仿宋" w:cs="宋体"/>
                <w:kern w:val="0"/>
                <w:sz w:val="20"/>
                <w:szCs w:val="20"/>
              </w:rPr>
            </w:pPr>
            <w:r>
              <w:rPr>
                <w:rFonts w:ascii="Arial Narrow" w:hAnsi="Arial Narrow" w:eastAsia="仿宋" w:cs="宋体"/>
                <w:kern w:val="0"/>
                <w:sz w:val="20"/>
                <w:szCs w:val="20"/>
              </w:rPr>
              <w:t>　</w:t>
            </w:r>
          </w:p>
        </w:tc>
        <w:tc>
          <w:tcPr>
            <w:tcW w:w="2008" w:type="dxa"/>
            <w:gridSpan w:val="2"/>
            <w:tcBorders>
              <w:top w:val="single" w:color="auto" w:sz="8" w:space="0"/>
              <w:left w:val="nil"/>
              <w:bottom w:val="single" w:color="auto" w:sz="8" w:space="0"/>
              <w:right w:val="single" w:color="000000" w:sz="8" w:space="0"/>
            </w:tcBorders>
            <w:shd w:val="clear" w:color="auto" w:fill="auto"/>
            <w:vAlign w:val="center"/>
          </w:tcPr>
          <w:p>
            <w:pPr>
              <w:widowControl/>
              <w:rPr>
                <w:rFonts w:ascii="Arial Narrow" w:hAnsi="Arial Narrow" w:eastAsia="仿宋"/>
                <w:kern w:val="0"/>
                <w:sz w:val="20"/>
                <w:szCs w:val="20"/>
              </w:rPr>
            </w:pPr>
            <w:r>
              <w:rPr>
                <w:rFonts w:ascii="Arial Narrow" w:hAnsi="Arial Narrow" w:eastAsia="仿宋"/>
                <w:kern w:val="0"/>
                <w:sz w:val="20"/>
                <w:szCs w:val="20"/>
              </w:rPr>
              <w:t>A1 项目立项　</w:t>
            </w:r>
          </w:p>
        </w:tc>
        <w:tc>
          <w:tcPr>
            <w:tcW w:w="673"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
                <w:kern w:val="0"/>
                <w:sz w:val="20"/>
                <w:szCs w:val="20"/>
              </w:rPr>
            </w:pPr>
            <w:r>
              <w:rPr>
                <w:rFonts w:ascii="Arial Narrow" w:hAnsi="Arial Narrow" w:eastAsia="仿宋"/>
                <w:kern w:val="0"/>
                <w:sz w:val="20"/>
                <w:szCs w:val="20"/>
              </w:rPr>
              <w:t>6</w:t>
            </w:r>
          </w:p>
        </w:tc>
        <w:tc>
          <w:tcPr>
            <w:tcW w:w="2306" w:type="dxa"/>
            <w:tcBorders>
              <w:top w:val="nil"/>
              <w:left w:val="nil"/>
              <w:bottom w:val="single" w:color="auto" w:sz="8" w:space="0"/>
              <w:right w:val="single" w:color="auto" w:sz="8" w:space="0"/>
            </w:tcBorders>
            <w:shd w:val="clear" w:color="auto" w:fill="auto"/>
            <w:vAlign w:val="center"/>
          </w:tcPr>
          <w:p>
            <w:pPr>
              <w:widowControl/>
              <w:jc w:val="left"/>
              <w:rPr>
                <w:rFonts w:ascii="Arial Narrow" w:hAnsi="Arial Narrow" w:eastAsia="仿宋" w:cs="宋体"/>
                <w:kern w:val="0"/>
                <w:sz w:val="20"/>
                <w:szCs w:val="20"/>
              </w:rPr>
            </w:pPr>
            <w:r>
              <w:rPr>
                <w:rFonts w:ascii="Arial Narrow" w:hAnsi="Arial Narrow" w:eastAsia="仿宋" w:cs="宋体"/>
                <w:kern w:val="0"/>
                <w:sz w:val="20"/>
                <w:szCs w:val="20"/>
              </w:rPr>
              <w:t>　</w:t>
            </w:r>
          </w:p>
        </w:tc>
        <w:tc>
          <w:tcPr>
            <w:tcW w:w="1193"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 w:cs="宋体"/>
                <w:kern w:val="0"/>
                <w:sz w:val="20"/>
                <w:szCs w:val="20"/>
              </w:rPr>
            </w:pPr>
          </w:p>
        </w:tc>
        <w:tc>
          <w:tcPr>
            <w:tcW w:w="864"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 w:cs="宋体"/>
                <w:kern w:val="0"/>
                <w:sz w:val="20"/>
                <w:szCs w:val="20"/>
              </w:rPr>
            </w:pPr>
          </w:p>
        </w:tc>
        <w:tc>
          <w:tcPr>
            <w:tcW w:w="1319"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 w:cs="宋体"/>
                <w:kern w:val="0"/>
                <w:sz w:val="20"/>
                <w:szCs w:val="20"/>
              </w:rPr>
            </w:pPr>
          </w:p>
        </w:tc>
        <w:tc>
          <w:tcPr>
            <w:tcW w:w="1393"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 w:cs="宋体"/>
                <w:kern w:val="0"/>
                <w:sz w:val="20"/>
                <w:szCs w:val="20"/>
              </w:rPr>
            </w:pPr>
          </w:p>
        </w:tc>
        <w:tc>
          <w:tcPr>
            <w:tcW w:w="1300"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 w:cs="宋体"/>
                <w:kern w:val="0"/>
                <w:sz w:val="20"/>
                <w:szCs w:val="20"/>
              </w:rPr>
            </w:pPr>
            <w:r>
              <w:rPr>
                <w:rFonts w:hint="eastAsia" w:ascii="Arial Narrow" w:hAnsi="Arial Narrow" w:eastAsia="仿宋" w:cs="宋体"/>
                <w:kern w:val="0"/>
                <w:sz w:val="20"/>
                <w:szCs w:val="20"/>
              </w:rPr>
              <w:t>6</w:t>
            </w:r>
            <w:r>
              <w:rPr>
                <w:rFonts w:ascii="Arial Narrow" w:hAnsi="Arial Narrow" w:eastAsia="仿宋"/>
                <w:kern w:val="0"/>
                <w:sz w:val="20"/>
                <w:szCs w:val="20"/>
              </w:rPr>
              <w:t>.00</w:t>
            </w:r>
          </w:p>
        </w:tc>
        <w:tc>
          <w:tcPr>
            <w:tcW w:w="1832" w:type="dxa"/>
            <w:tcBorders>
              <w:top w:val="nil"/>
              <w:left w:val="nil"/>
              <w:bottom w:val="single" w:color="auto" w:sz="8" w:space="0"/>
              <w:right w:val="single" w:color="auto" w:sz="8" w:space="0"/>
            </w:tcBorders>
            <w:vAlign w:val="center"/>
          </w:tcPr>
          <w:p>
            <w:pPr>
              <w:widowControl/>
              <w:rPr>
                <w:rFonts w:ascii="Arial Narrow" w:hAnsi="Arial Narrow" w:eastAsia="仿宋" w:cs="宋体"/>
                <w:kern w:val="0"/>
                <w:sz w:val="20"/>
                <w:szCs w:val="20"/>
              </w:rPr>
            </w:pPr>
          </w:p>
        </w:tc>
      </w:tr>
      <w:tr>
        <w:tblPrEx>
          <w:tblLayout w:type="fixed"/>
          <w:tblCellMar>
            <w:top w:w="0" w:type="dxa"/>
            <w:left w:w="108" w:type="dxa"/>
            <w:bottom w:w="0" w:type="dxa"/>
            <w:right w:w="108" w:type="dxa"/>
          </w:tblCellMar>
        </w:tblPrEx>
        <w:trPr>
          <w:trHeight w:val="454" w:hRule="atLeast"/>
        </w:trPr>
        <w:tc>
          <w:tcPr>
            <w:tcW w:w="764" w:type="dxa"/>
            <w:tcBorders>
              <w:top w:val="nil"/>
              <w:left w:val="single" w:color="auto" w:sz="8" w:space="0"/>
              <w:bottom w:val="single" w:color="auto" w:sz="8" w:space="0"/>
              <w:right w:val="single" w:color="auto" w:sz="8" w:space="0"/>
            </w:tcBorders>
            <w:shd w:val="clear" w:color="auto" w:fill="auto"/>
            <w:vAlign w:val="center"/>
          </w:tcPr>
          <w:p>
            <w:pPr>
              <w:widowControl/>
              <w:rPr>
                <w:rFonts w:ascii="Arial Narrow" w:hAnsi="Arial Narrow" w:eastAsia="仿宋" w:cs="宋体"/>
                <w:kern w:val="0"/>
                <w:sz w:val="20"/>
                <w:szCs w:val="20"/>
              </w:rPr>
            </w:pPr>
            <w:r>
              <w:rPr>
                <w:rFonts w:ascii="Arial Narrow" w:hAnsi="Arial Narrow" w:eastAsia="仿宋" w:cs="宋体"/>
                <w:kern w:val="0"/>
                <w:sz w:val="20"/>
                <w:szCs w:val="20"/>
              </w:rPr>
              <w:t>　</w:t>
            </w:r>
          </w:p>
        </w:tc>
        <w:tc>
          <w:tcPr>
            <w:tcW w:w="712" w:type="dxa"/>
            <w:tcBorders>
              <w:top w:val="nil"/>
              <w:left w:val="nil"/>
              <w:bottom w:val="single" w:color="auto" w:sz="8" w:space="0"/>
              <w:right w:val="single" w:color="auto" w:sz="8" w:space="0"/>
            </w:tcBorders>
            <w:shd w:val="clear" w:color="auto" w:fill="auto"/>
            <w:vAlign w:val="center"/>
          </w:tcPr>
          <w:p>
            <w:pPr>
              <w:widowControl/>
              <w:rPr>
                <w:rFonts w:ascii="Arial Narrow" w:hAnsi="Arial Narrow" w:eastAsia="仿宋" w:cs="宋体"/>
                <w:kern w:val="0"/>
                <w:sz w:val="20"/>
                <w:szCs w:val="20"/>
              </w:rPr>
            </w:pPr>
            <w:r>
              <w:rPr>
                <w:rFonts w:ascii="Arial Narrow" w:hAnsi="Arial Narrow" w:eastAsia="仿宋" w:cs="宋体"/>
                <w:kern w:val="0"/>
                <w:sz w:val="20"/>
                <w:szCs w:val="20"/>
              </w:rPr>
              <w:t>　</w:t>
            </w:r>
          </w:p>
        </w:tc>
        <w:tc>
          <w:tcPr>
            <w:tcW w:w="1296" w:type="dxa"/>
            <w:tcBorders>
              <w:top w:val="nil"/>
              <w:left w:val="nil"/>
              <w:bottom w:val="single" w:color="auto" w:sz="8" w:space="0"/>
              <w:right w:val="single" w:color="auto" w:sz="8" w:space="0"/>
            </w:tcBorders>
            <w:shd w:val="clear" w:color="auto" w:fill="auto"/>
            <w:vAlign w:val="center"/>
          </w:tcPr>
          <w:p>
            <w:pPr>
              <w:widowControl/>
              <w:rPr>
                <w:rFonts w:ascii="Arial Narrow" w:hAnsi="Arial Narrow" w:eastAsia="仿宋"/>
                <w:kern w:val="0"/>
                <w:sz w:val="20"/>
                <w:szCs w:val="20"/>
              </w:rPr>
            </w:pPr>
            <w:r>
              <w:rPr>
                <w:rFonts w:ascii="Arial Narrow" w:hAnsi="Arial Narrow" w:eastAsia="仿宋"/>
                <w:kern w:val="0"/>
                <w:sz w:val="20"/>
                <w:szCs w:val="20"/>
              </w:rPr>
              <w:t>A11 战略目标适应性</w:t>
            </w:r>
          </w:p>
        </w:tc>
        <w:tc>
          <w:tcPr>
            <w:tcW w:w="673"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
                <w:kern w:val="0"/>
                <w:sz w:val="20"/>
                <w:szCs w:val="20"/>
              </w:rPr>
            </w:pPr>
            <w:r>
              <w:rPr>
                <w:rFonts w:ascii="Arial Narrow" w:hAnsi="Arial Narrow" w:eastAsia="仿宋"/>
                <w:kern w:val="0"/>
                <w:sz w:val="20"/>
                <w:szCs w:val="20"/>
              </w:rPr>
              <w:t>3.00</w:t>
            </w:r>
          </w:p>
        </w:tc>
        <w:tc>
          <w:tcPr>
            <w:tcW w:w="2306" w:type="dxa"/>
            <w:tcBorders>
              <w:top w:val="nil"/>
              <w:left w:val="nil"/>
              <w:bottom w:val="single" w:color="auto" w:sz="8" w:space="0"/>
              <w:right w:val="single" w:color="auto" w:sz="8" w:space="0"/>
            </w:tcBorders>
            <w:shd w:val="clear" w:color="auto" w:fill="auto"/>
            <w:vAlign w:val="center"/>
          </w:tcPr>
          <w:p>
            <w:pPr>
              <w:widowControl/>
              <w:jc w:val="left"/>
              <w:rPr>
                <w:rFonts w:ascii="Arial Narrow" w:hAnsi="Arial Narrow" w:eastAsia="仿宋" w:cs="宋体"/>
                <w:kern w:val="0"/>
                <w:sz w:val="20"/>
                <w:szCs w:val="20"/>
              </w:rPr>
            </w:pPr>
            <w:r>
              <w:rPr>
                <w:rFonts w:ascii="Arial Narrow" w:hAnsi="Arial Narrow" w:eastAsia="仿宋" w:cs="宋体"/>
                <w:kern w:val="0"/>
                <w:sz w:val="20"/>
                <w:szCs w:val="20"/>
              </w:rPr>
              <w:t>考察项目与部门战略目标的适应性</w:t>
            </w:r>
          </w:p>
        </w:tc>
        <w:tc>
          <w:tcPr>
            <w:tcW w:w="1193"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
                <w:kern w:val="0"/>
                <w:sz w:val="20"/>
                <w:szCs w:val="20"/>
              </w:rPr>
            </w:pPr>
          </w:p>
        </w:tc>
        <w:tc>
          <w:tcPr>
            <w:tcW w:w="864"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 w:cs="宋体"/>
                <w:kern w:val="0"/>
                <w:sz w:val="20"/>
                <w:szCs w:val="20"/>
              </w:rPr>
            </w:pPr>
            <w:r>
              <w:rPr>
                <w:rFonts w:ascii="Arial Narrow" w:hAnsi="Arial Narrow" w:eastAsia="仿宋" w:cs="宋体"/>
                <w:kern w:val="0"/>
                <w:sz w:val="20"/>
                <w:szCs w:val="20"/>
              </w:rPr>
              <w:t>适应</w:t>
            </w:r>
          </w:p>
        </w:tc>
        <w:tc>
          <w:tcPr>
            <w:tcW w:w="1319"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 w:cs="宋体"/>
                <w:kern w:val="0"/>
                <w:sz w:val="20"/>
                <w:szCs w:val="20"/>
              </w:rPr>
            </w:pPr>
            <w:r>
              <w:rPr>
                <w:rFonts w:ascii="Arial Narrow" w:hAnsi="Arial Narrow" w:eastAsia="仿宋" w:cs="宋体"/>
                <w:kern w:val="0"/>
                <w:sz w:val="20"/>
                <w:szCs w:val="20"/>
              </w:rPr>
              <w:t>适应</w:t>
            </w:r>
          </w:p>
        </w:tc>
        <w:tc>
          <w:tcPr>
            <w:tcW w:w="1393"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 w:cs="宋体"/>
                <w:kern w:val="0"/>
                <w:sz w:val="20"/>
                <w:szCs w:val="20"/>
              </w:rPr>
            </w:pPr>
            <w:r>
              <w:rPr>
                <w:rFonts w:hint="eastAsia" w:ascii="Arial Narrow" w:hAnsi="Arial Narrow" w:eastAsia="仿宋" w:cs="宋体"/>
                <w:kern w:val="0"/>
                <w:sz w:val="20"/>
                <w:szCs w:val="20"/>
              </w:rPr>
              <w:t>10</w:t>
            </w:r>
            <w:r>
              <w:rPr>
                <w:rFonts w:ascii="Arial Narrow" w:hAnsi="Arial Narrow" w:eastAsia="仿宋" w:cs="宋体"/>
                <w:kern w:val="0"/>
                <w:sz w:val="20"/>
                <w:szCs w:val="20"/>
              </w:rPr>
              <w:t>0</w:t>
            </w:r>
            <w:r>
              <w:rPr>
                <w:rFonts w:ascii="Arial Narrow" w:hAnsi="Arial Narrow" w:eastAsia="仿宋"/>
                <w:kern w:val="0"/>
                <w:sz w:val="20"/>
                <w:szCs w:val="20"/>
              </w:rPr>
              <w:t>.00</w:t>
            </w:r>
            <w:r>
              <w:rPr>
                <w:rFonts w:ascii="Arial Narrow" w:hAnsi="Arial Narrow" w:eastAsia="仿宋" w:cs="宋体"/>
                <w:kern w:val="0"/>
                <w:sz w:val="20"/>
                <w:szCs w:val="20"/>
              </w:rPr>
              <w:t>%</w:t>
            </w:r>
          </w:p>
        </w:tc>
        <w:tc>
          <w:tcPr>
            <w:tcW w:w="1300"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 w:cs="宋体"/>
                <w:kern w:val="0"/>
                <w:sz w:val="20"/>
                <w:szCs w:val="20"/>
              </w:rPr>
            </w:pPr>
            <w:r>
              <w:rPr>
                <w:rFonts w:hint="eastAsia" w:ascii="Arial Narrow" w:hAnsi="Arial Narrow" w:eastAsia="仿宋" w:cs="宋体"/>
                <w:kern w:val="0"/>
                <w:sz w:val="20"/>
                <w:szCs w:val="20"/>
              </w:rPr>
              <w:t>3.00</w:t>
            </w:r>
          </w:p>
        </w:tc>
        <w:tc>
          <w:tcPr>
            <w:tcW w:w="1832" w:type="dxa"/>
            <w:tcBorders>
              <w:top w:val="nil"/>
              <w:left w:val="nil"/>
              <w:bottom w:val="single" w:color="auto" w:sz="8" w:space="0"/>
              <w:right w:val="single" w:color="auto" w:sz="8" w:space="0"/>
            </w:tcBorders>
            <w:vAlign w:val="center"/>
          </w:tcPr>
          <w:p>
            <w:pPr>
              <w:widowControl/>
              <w:rPr>
                <w:rFonts w:ascii="Arial Narrow" w:hAnsi="Arial Narrow" w:eastAsia="仿宋" w:cs="宋体"/>
                <w:kern w:val="0"/>
                <w:sz w:val="20"/>
                <w:szCs w:val="20"/>
              </w:rPr>
            </w:pPr>
            <w:r>
              <w:rPr>
                <w:rFonts w:ascii="Arial Narrow" w:hAnsi="Arial Narrow" w:eastAsia="仿宋" w:cs="宋体"/>
                <w:kern w:val="0"/>
                <w:sz w:val="20"/>
                <w:szCs w:val="20"/>
              </w:rPr>
              <w:t>项目相关政策文件</w:t>
            </w:r>
          </w:p>
        </w:tc>
      </w:tr>
      <w:tr>
        <w:tblPrEx>
          <w:tblLayout w:type="fixed"/>
          <w:tblCellMar>
            <w:top w:w="0" w:type="dxa"/>
            <w:left w:w="108" w:type="dxa"/>
            <w:bottom w:w="0" w:type="dxa"/>
            <w:right w:w="108" w:type="dxa"/>
          </w:tblCellMar>
        </w:tblPrEx>
        <w:trPr>
          <w:trHeight w:val="454" w:hRule="atLeast"/>
        </w:trPr>
        <w:tc>
          <w:tcPr>
            <w:tcW w:w="764" w:type="dxa"/>
            <w:tcBorders>
              <w:top w:val="nil"/>
              <w:left w:val="single" w:color="auto" w:sz="8" w:space="0"/>
              <w:bottom w:val="single" w:color="auto" w:sz="8" w:space="0"/>
              <w:right w:val="single" w:color="auto" w:sz="8" w:space="0"/>
            </w:tcBorders>
            <w:shd w:val="clear" w:color="auto" w:fill="auto"/>
            <w:vAlign w:val="center"/>
          </w:tcPr>
          <w:p>
            <w:pPr>
              <w:widowControl/>
              <w:rPr>
                <w:rFonts w:ascii="Arial Narrow" w:hAnsi="Arial Narrow" w:eastAsia="仿宋" w:cs="宋体"/>
                <w:kern w:val="0"/>
                <w:sz w:val="20"/>
                <w:szCs w:val="20"/>
              </w:rPr>
            </w:pPr>
            <w:r>
              <w:rPr>
                <w:rFonts w:ascii="Arial Narrow" w:hAnsi="Arial Narrow" w:eastAsia="仿宋" w:cs="宋体"/>
                <w:kern w:val="0"/>
                <w:sz w:val="20"/>
                <w:szCs w:val="20"/>
              </w:rPr>
              <w:t>　</w:t>
            </w:r>
          </w:p>
        </w:tc>
        <w:tc>
          <w:tcPr>
            <w:tcW w:w="712" w:type="dxa"/>
            <w:tcBorders>
              <w:top w:val="nil"/>
              <w:left w:val="nil"/>
              <w:bottom w:val="single" w:color="auto" w:sz="8" w:space="0"/>
              <w:right w:val="single" w:color="auto" w:sz="8" w:space="0"/>
            </w:tcBorders>
            <w:shd w:val="clear" w:color="auto" w:fill="auto"/>
            <w:vAlign w:val="center"/>
          </w:tcPr>
          <w:p>
            <w:pPr>
              <w:widowControl/>
              <w:rPr>
                <w:rFonts w:ascii="Arial Narrow" w:hAnsi="Arial Narrow" w:eastAsia="仿宋" w:cs="宋体"/>
                <w:kern w:val="0"/>
                <w:sz w:val="20"/>
                <w:szCs w:val="20"/>
              </w:rPr>
            </w:pPr>
            <w:r>
              <w:rPr>
                <w:rFonts w:ascii="Arial Narrow" w:hAnsi="Arial Narrow" w:eastAsia="仿宋" w:cs="宋体"/>
                <w:kern w:val="0"/>
                <w:sz w:val="20"/>
                <w:szCs w:val="20"/>
              </w:rPr>
              <w:t>　</w:t>
            </w:r>
          </w:p>
        </w:tc>
        <w:tc>
          <w:tcPr>
            <w:tcW w:w="1296" w:type="dxa"/>
            <w:tcBorders>
              <w:top w:val="nil"/>
              <w:left w:val="nil"/>
              <w:bottom w:val="single" w:color="auto" w:sz="8" w:space="0"/>
              <w:right w:val="single" w:color="auto" w:sz="8" w:space="0"/>
            </w:tcBorders>
            <w:shd w:val="clear" w:color="auto" w:fill="auto"/>
            <w:vAlign w:val="center"/>
          </w:tcPr>
          <w:p>
            <w:pPr>
              <w:widowControl/>
              <w:rPr>
                <w:rFonts w:ascii="Arial Narrow" w:hAnsi="Arial Narrow" w:eastAsia="仿宋"/>
                <w:kern w:val="0"/>
                <w:sz w:val="20"/>
                <w:szCs w:val="20"/>
              </w:rPr>
            </w:pPr>
            <w:r>
              <w:rPr>
                <w:rFonts w:ascii="Arial Narrow" w:hAnsi="Arial Narrow" w:eastAsia="仿宋"/>
                <w:kern w:val="0"/>
                <w:sz w:val="20"/>
                <w:szCs w:val="20"/>
              </w:rPr>
              <w:t>A12 立项规范性</w:t>
            </w:r>
          </w:p>
        </w:tc>
        <w:tc>
          <w:tcPr>
            <w:tcW w:w="673"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
                <w:kern w:val="0"/>
                <w:sz w:val="20"/>
                <w:szCs w:val="20"/>
              </w:rPr>
            </w:pPr>
            <w:r>
              <w:rPr>
                <w:rFonts w:ascii="Arial Narrow" w:hAnsi="Arial Narrow" w:eastAsia="仿宋"/>
                <w:kern w:val="0"/>
                <w:sz w:val="20"/>
                <w:szCs w:val="20"/>
              </w:rPr>
              <w:t>3.00</w:t>
            </w:r>
          </w:p>
        </w:tc>
        <w:tc>
          <w:tcPr>
            <w:tcW w:w="2306" w:type="dxa"/>
            <w:tcBorders>
              <w:top w:val="nil"/>
              <w:left w:val="nil"/>
              <w:bottom w:val="single" w:color="auto" w:sz="8" w:space="0"/>
              <w:right w:val="single" w:color="auto" w:sz="8" w:space="0"/>
            </w:tcBorders>
            <w:shd w:val="clear" w:color="auto" w:fill="auto"/>
            <w:vAlign w:val="center"/>
          </w:tcPr>
          <w:p>
            <w:pPr>
              <w:widowControl/>
              <w:jc w:val="left"/>
              <w:rPr>
                <w:rFonts w:ascii="Arial Narrow" w:hAnsi="Arial Narrow" w:eastAsia="仿宋" w:cs="宋体"/>
                <w:kern w:val="0"/>
                <w:sz w:val="20"/>
                <w:szCs w:val="20"/>
              </w:rPr>
            </w:pPr>
            <w:r>
              <w:rPr>
                <w:rFonts w:ascii="Arial Narrow" w:hAnsi="Arial Narrow" w:eastAsia="仿宋" w:cs="宋体"/>
                <w:kern w:val="0"/>
                <w:sz w:val="20"/>
                <w:szCs w:val="20"/>
              </w:rPr>
              <w:t>用以反映项目立项是否有充分的依据，是否符合国家、上海市及部门的相关规定</w:t>
            </w:r>
          </w:p>
        </w:tc>
        <w:tc>
          <w:tcPr>
            <w:tcW w:w="1193"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
                <w:kern w:val="0"/>
                <w:sz w:val="20"/>
                <w:szCs w:val="20"/>
              </w:rPr>
            </w:pPr>
          </w:p>
        </w:tc>
        <w:tc>
          <w:tcPr>
            <w:tcW w:w="864"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 w:cs="宋体"/>
                <w:kern w:val="0"/>
                <w:sz w:val="20"/>
                <w:szCs w:val="20"/>
              </w:rPr>
            </w:pPr>
            <w:r>
              <w:rPr>
                <w:rFonts w:ascii="Arial Narrow" w:hAnsi="Arial Narrow" w:eastAsia="仿宋" w:cs="宋体"/>
                <w:kern w:val="0"/>
                <w:sz w:val="20"/>
                <w:szCs w:val="20"/>
              </w:rPr>
              <w:t>充分</w:t>
            </w:r>
          </w:p>
        </w:tc>
        <w:tc>
          <w:tcPr>
            <w:tcW w:w="1319"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 w:cs="宋体"/>
                <w:kern w:val="0"/>
                <w:sz w:val="20"/>
                <w:szCs w:val="20"/>
              </w:rPr>
            </w:pPr>
            <w:r>
              <w:rPr>
                <w:rFonts w:ascii="Arial Narrow" w:hAnsi="Arial Narrow" w:eastAsia="仿宋" w:cs="宋体"/>
                <w:kern w:val="0"/>
                <w:sz w:val="20"/>
                <w:szCs w:val="20"/>
              </w:rPr>
              <w:t>充分</w:t>
            </w:r>
          </w:p>
        </w:tc>
        <w:tc>
          <w:tcPr>
            <w:tcW w:w="1393"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 w:cs="宋体"/>
                <w:kern w:val="0"/>
                <w:sz w:val="20"/>
                <w:szCs w:val="20"/>
              </w:rPr>
            </w:pPr>
            <w:r>
              <w:rPr>
                <w:rFonts w:hint="eastAsia" w:ascii="Arial Narrow" w:hAnsi="Arial Narrow" w:eastAsia="仿宋" w:cs="宋体"/>
                <w:kern w:val="0"/>
                <w:sz w:val="20"/>
                <w:szCs w:val="20"/>
              </w:rPr>
              <w:t>75</w:t>
            </w:r>
            <w:r>
              <w:rPr>
                <w:rFonts w:ascii="Arial Narrow" w:hAnsi="Arial Narrow" w:eastAsia="仿宋"/>
                <w:kern w:val="0"/>
                <w:sz w:val="20"/>
                <w:szCs w:val="20"/>
              </w:rPr>
              <w:t>.00</w:t>
            </w:r>
            <w:r>
              <w:rPr>
                <w:rFonts w:ascii="Arial Narrow" w:hAnsi="Arial Narrow" w:eastAsia="仿宋" w:cs="宋体"/>
                <w:kern w:val="0"/>
                <w:sz w:val="20"/>
                <w:szCs w:val="20"/>
              </w:rPr>
              <w:t>%</w:t>
            </w:r>
          </w:p>
        </w:tc>
        <w:tc>
          <w:tcPr>
            <w:tcW w:w="1300"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 w:cs="宋体"/>
                <w:kern w:val="0"/>
                <w:sz w:val="20"/>
                <w:szCs w:val="20"/>
              </w:rPr>
            </w:pPr>
            <w:r>
              <w:rPr>
                <w:rFonts w:hint="eastAsia" w:ascii="Arial Narrow" w:hAnsi="Arial Narrow" w:eastAsia="仿宋" w:cs="宋体"/>
                <w:kern w:val="0"/>
                <w:sz w:val="20"/>
                <w:szCs w:val="20"/>
              </w:rPr>
              <w:t>3.00</w:t>
            </w:r>
          </w:p>
        </w:tc>
        <w:tc>
          <w:tcPr>
            <w:tcW w:w="1832" w:type="dxa"/>
            <w:tcBorders>
              <w:top w:val="nil"/>
              <w:left w:val="nil"/>
              <w:bottom w:val="single" w:color="auto" w:sz="8" w:space="0"/>
              <w:right w:val="single" w:color="auto" w:sz="8" w:space="0"/>
            </w:tcBorders>
            <w:vAlign w:val="center"/>
          </w:tcPr>
          <w:p>
            <w:pPr>
              <w:widowControl/>
              <w:rPr>
                <w:rFonts w:ascii="Arial Narrow" w:hAnsi="Arial Narrow" w:eastAsia="仿宋" w:cs="宋体"/>
                <w:kern w:val="0"/>
                <w:sz w:val="20"/>
                <w:szCs w:val="20"/>
              </w:rPr>
            </w:pPr>
            <w:r>
              <w:rPr>
                <w:rFonts w:ascii="Arial Narrow" w:hAnsi="Arial Narrow" w:eastAsia="仿宋" w:cs="宋体"/>
                <w:kern w:val="0"/>
                <w:sz w:val="20"/>
                <w:szCs w:val="20"/>
              </w:rPr>
              <w:t>立项相关政策文件</w:t>
            </w:r>
          </w:p>
        </w:tc>
      </w:tr>
      <w:tr>
        <w:tblPrEx>
          <w:tblLayout w:type="fixed"/>
          <w:tblCellMar>
            <w:top w:w="0" w:type="dxa"/>
            <w:left w:w="108" w:type="dxa"/>
            <w:bottom w:w="0" w:type="dxa"/>
            <w:right w:w="108" w:type="dxa"/>
          </w:tblCellMar>
        </w:tblPrEx>
        <w:trPr>
          <w:trHeight w:val="454" w:hRule="atLeast"/>
        </w:trPr>
        <w:tc>
          <w:tcPr>
            <w:tcW w:w="764" w:type="dxa"/>
            <w:tcBorders>
              <w:top w:val="nil"/>
              <w:left w:val="single" w:color="auto" w:sz="8" w:space="0"/>
              <w:bottom w:val="single" w:color="auto" w:sz="8" w:space="0"/>
              <w:right w:val="single" w:color="auto" w:sz="8" w:space="0"/>
            </w:tcBorders>
            <w:shd w:val="clear" w:color="auto" w:fill="auto"/>
            <w:vAlign w:val="center"/>
          </w:tcPr>
          <w:p>
            <w:pPr>
              <w:widowControl/>
              <w:rPr>
                <w:rFonts w:ascii="Arial Narrow" w:hAnsi="Arial Narrow" w:eastAsia="仿宋" w:cs="宋体"/>
                <w:kern w:val="0"/>
                <w:sz w:val="20"/>
                <w:szCs w:val="20"/>
              </w:rPr>
            </w:pPr>
            <w:r>
              <w:rPr>
                <w:rFonts w:ascii="Arial Narrow" w:hAnsi="Arial Narrow" w:eastAsia="仿宋" w:cs="宋体"/>
                <w:kern w:val="0"/>
                <w:sz w:val="20"/>
                <w:szCs w:val="20"/>
              </w:rPr>
              <w:t>　</w:t>
            </w:r>
          </w:p>
        </w:tc>
        <w:tc>
          <w:tcPr>
            <w:tcW w:w="2008" w:type="dxa"/>
            <w:gridSpan w:val="2"/>
            <w:tcBorders>
              <w:top w:val="single" w:color="auto" w:sz="8" w:space="0"/>
              <w:left w:val="nil"/>
              <w:bottom w:val="single" w:color="auto" w:sz="8" w:space="0"/>
              <w:right w:val="single" w:color="000000" w:sz="8" w:space="0"/>
            </w:tcBorders>
            <w:shd w:val="clear" w:color="auto" w:fill="auto"/>
            <w:vAlign w:val="center"/>
          </w:tcPr>
          <w:p>
            <w:pPr>
              <w:widowControl/>
              <w:rPr>
                <w:rFonts w:ascii="Arial Narrow" w:hAnsi="Arial Narrow" w:eastAsia="仿宋"/>
                <w:kern w:val="0"/>
                <w:sz w:val="20"/>
                <w:szCs w:val="20"/>
              </w:rPr>
            </w:pPr>
            <w:r>
              <w:rPr>
                <w:rFonts w:ascii="Arial Narrow" w:hAnsi="Arial Narrow" w:eastAsia="仿宋"/>
                <w:kern w:val="0"/>
                <w:sz w:val="20"/>
                <w:szCs w:val="20"/>
              </w:rPr>
              <w:t>A2 项目目标　</w:t>
            </w:r>
          </w:p>
        </w:tc>
        <w:tc>
          <w:tcPr>
            <w:tcW w:w="673"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
                <w:kern w:val="0"/>
                <w:sz w:val="20"/>
                <w:szCs w:val="20"/>
              </w:rPr>
            </w:pPr>
            <w:r>
              <w:rPr>
                <w:rFonts w:ascii="Arial Narrow" w:hAnsi="Arial Narrow" w:eastAsia="仿宋"/>
                <w:kern w:val="0"/>
                <w:sz w:val="20"/>
                <w:szCs w:val="20"/>
              </w:rPr>
              <w:t>4.00</w:t>
            </w:r>
          </w:p>
        </w:tc>
        <w:tc>
          <w:tcPr>
            <w:tcW w:w="2306" w:type="dxa"/>
            <w:tcBorders>
              <w:top w:val="nil"/>
              <w:left w:val="nil"/>
              <w:bottom w:val="single" w:color="auto" w:sz="8" w:space="0"/>
              <w:right w:val="single" w:color="auto" w:sz="8" w:space="0"/>
            </w:tcBorders>
            <w:shd w:val="clear" w:color="auto" w:fill="auto"/>
            <w:vAlign w:val="center"/>
          </w:tcPr>
          <w:p>
            <w:pPr>
              <w:widowControl/>
              <w:jc w:val="left"/>
              <w:rPr>
                <w:rFonts w:ascii="Arial Narrow" w:hAnsi="Arial Narrow" w:eastAsia="仿宋" w:cs="宋体"/>
                <w:kern w:val="0"/>
                <w:sz w:val="20"/>
                <w:szCs w:val="20"/>
              </w:rPr>
            </w:pPr>
            <w:r>
              <w:rPr>
                <w:rFonts w:ascii="Arial Narrow" w:hAnsi="Arial Narrow" w:eastAsia="仿宋" w:cs="宋体"/>
                <w:kern w:val="0"/>
                <w:sz w:val="20"/>
                <w:szCs w:val="20"/>
              </w:rPr>
              <w:t>　</w:t>
            </w:r>
          </w:p>
        </w:tc>
        <w:tc>
          <w:tcPr>
            <w:tcW w:w="1193"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 w:cs="宋体"/>
                <w:kern w:val="0"/>
                <w:sz w:val="20"/>
                <w:szCs w:val="20"/>
              </w:rPr>
            </w:pPr>
          </w:p>
        </w:tc>
        <w:tc>
          <w:tcPr>
            <w:tcW w:w="864"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 w:cs="宋体"/>
                <w:kern w:val="0"/>
                <w:sz w:val="20"/>
                <w:szCs w:val="20"/>
              </w:rPr>
            </w:pPr>
          </w:p>
        </w:tc>
        <w:tc>
          <w:tcPr>
            <w:tcW w:w="1319"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 w:cs="宋体"/>
                <w:kern w:val="0"/>
                <w:sz w:val="20"/>
                <w:szCs w:val="20"/>
              </w:rPr>
            </w:pPr>
          </w:p>
        </w:tc>
        <w:tc>
          <w:tcPr>
            <w:tcW w:w="1393"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 w:cs="宋体"/>
                <w:kern w:val="0"/>
                <w:sz w:val="20"/>
                <w:szCs w:val="20"/>
              </w:rPr>
            </w:pPr>
          </w:p>
        </w:tc>
        <w:tc>
          <w:tcPr>
            <w:tcW w:w="1300"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 w:cs="宋体"/>
                <w:kern w:val="0"/>
                <w:sz w:val="20"/>
                <w:szCs w:val="20"/>
                <w:highlight w:val="yellow"/>
              </w:rPr>
            </w:pPr>
            <w:r>
              <w:rPr>
                <w:rFonts w:hint="eastAsia" w:ascii="Arial Narrow" w:hAnsi="Arial Narrow" w:eastAsia="仿宋" w:cs="宋体"/>
                <w:kern w:val="0"/>
                <w:sz w:val="20"/>
                <w:szCs w:val="20"/>
              </w:rPr>
              <w:t>3</w:t>
            </w:r>
            <w:r>
              <w:rPr>
                <w:rFonts w:ascii="Arial Narrow" w:hAnsi="Arial Narrow" w:eastAsia="仿宋"/>
                <w:kern w:val="0"/>
                <w:sz w:val="20"/>
                <w:szCs w:val="20"/>
              </w:rPr>
              <w:t>.00</w:t>
            </w:r>
          </w:p>
        </w:tc>
        <w:tc>
          <w:tcPr>
            <w:tcW w:w="1832" w:type="dxa"/>
            <w:tcBorders>
              <w:top w:val="nil"/>
              <w:left w:val="nil"/>
              <w:bottom w:val="single" w:color="auto" w:sz="8" w:space="0"/>
              <w:right w:val="single" w:color="auto" w:sz="8" w:space="0"/>
            </w:tcBorders>
            <w:vAlign w:val="center"/>
          </w:tcPr>
          <w:p>
            <w:pPr>
              <w:widowControl/>
              <w:rPr>
                <w:rFonts w:ascii="Arial Narrow" w:hAnsi="Arial Narrow" w:eastAsia="仿宋" w:cs="宋体"/>
                <w:kern w:val="0"/>
                <w:sz w:val="20"/>
                <w:szCs w:val="20"/>
                <w:highlight w:val="yellow"/>
              </w:rPr>
            </w:pPr>
          </w:p>
        </w:tc>
      </w:tr>
      <w:tr>
        <w:tblPrEx>
          <w:tblLayout w:type="fixed"/>
          <w:tblCellMar>
            <w:top w:w="0" w:type="dxa"/>
            <w:left w:w="108" w:type="dxa"/>
            <w:bottom w:w="0" w:type="dxa"/>
            <w:right w:w="108" w:type="dxa"/>
          </w:tblCellMar>
        </w:tblPrEx>
        <w:trPr>
          <w:trHeight w:val="454" w:hRule="atLeast"/>
        </w:trPr>
        <w:tc>
          <w:tcPr>
            <w:tcW w:w="764" w:type="dxa"/>
            <w:tcBorders>
              <w:top w:val="nil"/>
              <w:left w:val="single" w:color="auto" w:sz="8" w:space="0"/>
              <w:bottom w:val="single" w:color="auto" w:sz="8" w:space="0"/>
              <w:right w:val="single" w:color="auto" w:sz="8" w:space="0"/>
            </w:tcBorders>
            <w:shd w:val="clear" w:color="auto" w:fill="auto"/>
            <w:vAlign w:val="center"/>
          </w:tcPr>
          <w:p>
            <w:pPr>
              <w:widowControl/>
              <w:rPr>
                <w:rFonts w:ascii="Arial Narrow" w:hAnsi="Arial Narrow" w:eastAsia="仿宋" w:cs="宋体"/>
                <w:kern w:val="0"/>
                <w:sz w:val="20"/>
                <w:szCs w:val="20"/>
              </w:rPr>
            </w:pPr>
            <w:r>
              <w:rPr>
                <w:rFonts w:ascii="Arial Narrow" w:hAnsi="Arial Narrow" w:eastAsia="仿宋" w:cs="宋体"/>
                <w:kern w:val="0"/>
                <w:sz w:val="20"/>
                <w:szCs w:val="20"/>
              </w:rPr>
              <w:t>　</w:t>
            </w:r>
          </w:p>
        </w:tc>
        <w:tc>
          <w:tcPr>
            <w:tcW w:w="712" w:type="dxa"/>
            <w:tcBorders>
              <w:top w:val="nil"/>
              <w:left w:val="nil"/>
              <w:bottom w:val="single" w:color="auto" w:sz="8" w:space="0"/>
              <w:right w:val="single" w:color="auto" w:sz="8" w:space="0"/>
            </w:tcBorders>
            <w:shd w:val="clear" w:color="auto" w:fill="auto"/>
            <w:vAlign w:val="center"/>
          </w:tcPr>
          <w:p>
            <w:pPr>
              <w:widowControl/>
              <w:rPr>
                <w:rFonts w:ascii="Arial Narrow" w:hAnsi="Arial Narrow" w:eastAsia="仿宋" w:cs="宋体"/>
                <w:kern w:val="0"/>
                <w:sz w:val="20"/>
                <w:szCs w:val="20"/>
              </w:rPr>
            </w:pPr>
            <w:r>
              <w:rPr>
                <w:rFonts w:ascii="Arial Narrow" w:hAnsi="Arial Narrow" w:eastAsia="仿宋" w:cs="宋体"/>
                <w:kern w:val="0"/>
                <w:sz w:val="20"/>
                <w:szCs w:val="20"/>
              </w:rPr>
              <w:t>　</w:t>
            </w:r>
          </w:p>
        </w:tc>
        <w:tc>
          <w:tcPr>
            <w:tcW w:w="1296" w:type="dxa"/>
            <w:tcBorders>
              <w:top w:val="nil"/>
              <w:left w:val="nil"/>
              <w:bottom w:val="single" w:color="auto" w:sz="8" w:space="0"/>
              <w:right w:val="single" w:color="auto" w:sz="8" w:space="0"/>
            </w:tcBorders>
            <w:shd w:val="clear" w:color="auto" w:fill="auto"/>
            <w:vAlign w:val="center"/>
          </w:tcPr>
          <w:p>
            <w:pPr>
              <w:widowControl/>
              <w:rPr>
                <w:rFonts w:ascii="Arial Narrow" w:hAnsi="Arial Narrow" w:eastAsia="仿宋"/>
                <w:kern w:val="0"/>
                <w:sz w:val="20"/>
                <w:szCs w:val="20"/>
              </w:rPr>
            </w:pPr>
            <w:r>
              <w:rPr>
                <w:rFonts w:ascii="Arial Narrow" w:hAnsi="Arial Narrow" w:eastAsia="仿宋"/>
                <w:kern w:val="0"/>
                <w:sz w:val="20"/>
                <w:szCs w:val="20"/>
              </w:rPr>
              <w:t>A21 绩效目标设定合理性</w:t>
            </w:r>
          </w:p>
        </w:tc>
        <w:tc>
          <w:tcPr>
            <w:tcW w:w="673"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
                <w:kern w:val="0"/>
                <w:sz w:val="20"/>
                <w:szCs w:val="20"/>
              </w:rPr>
            </w:pPr>
            <w:r>
              <w:rPr>
                <w:rFonts w:ascii="Arial Narrow" w:hAnsi="Arial Narrow" w:eastAsia="仿宋"/>
                <w:kern w:val="0"/>
                <w:sz w:val="20"/>
                <w:szCs w:val="20"/>
              </w:rPr>
              <w:t>4.00</w:t>
            </w:r>
          </w:p>
        </w:tc>
        <w:tc>
          <w:tcPr>
            <w:tcW w:w="2306" w:type="dxa"/>
            <w:tcBorders>
              <w:top w:val="nil"/>
              <w:left w:val="nil"/>
              <w:bottom w:val="single" w:color="auto" w:sz="8" w:space="0"/>
              <w:right w:val="single" w:color="auto" w:sz="8" w:space="0"/>
            </w:tcBorders>
            <w:shd w:val="clear" w:color="auto" w:fill="auto"/>
            <w:vAlign w:val="center"/>
          </w:tcPr>
          <w:p>
            <w:pPr>
              <w:widowControl/>
              <w:jc w:val="left"/>
              <w:rPr>
                <w:rFonts w:ascii="Arial Narrow" w:hAnsi="Arial Narrow" w:eastAsia="仿宋" w:cs="宋体"/>
                <w:kern w:val="0"/>
                <w:sz w:val="20"/>
                <w:szCs w:val="20"/>
              </w:rPr>
            </w:pPr>
            <w:r>
              <w:rPr>
                <w:rFonts w:ascii="Arial Narrow" w:hAnsi="Arial Narrow" w:eastAsia="仿宋" w:cs="宋体"/>
                <w:kern w:val="0"/>
                <w:sz w:val="20"/>
                <w:szCs w:val="20"/>
              </w:rPr>
              <w:t>考察项目是否设立了绩效目标，以及绩效目标编制是否明确、可衡量、可达成、具有相关性和时限性</w:t>
            </w:r>
          </w:p>
        </w:tc>
        <w:tc>
          <w:tcPr>
            <w:tcW w:w="1193"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
                <w:kern w:val="0"/>
                <w:sz w:val="20"/>
                <w:szCs w:val="20"/>
              </w:rPr>
            </w:pPr>
          </w:p>
        </w:tc>
        <w:tc>
          <w:tcPr>
            <w:tcW w:w="864"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 w:cs="宋体"/>
                <w:kern w:val="0"/>
                <w:sz w:val="20"/>
                <w:szCs w:val="20"/>
              </w:rPr>
            </w:pPr>
            <w:r>
              <w:rPr>
                <w:rFonts w:ascii="Arial Narrow" w:hAnsi="Arial Narrow" w:eastAsia="仿宋" w:cs="宋体"/>
                <w:kern w:val="0"/>
                <w:sz w:val="20"/>
                <w:szCs w:val="20"/>
              </w:rPr>
              <w:t>合理</w:t>
            </w:r>
          </w:p>
        </w:tc>
        <w:tc>
          <w:tcPr>
            <w:tcW w:w="1319"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 w:cs="宋体"/>
                <w:kern w:val="0"/>
                <w:sz w:val="20"/>
                <w:szCs w:val="20"/>
              </w:rPr>
            </w:pPr>
            <w:r>
              <w:rPr>
                <w:rFonts w:ascii="Arial Narrow" w:hAnsi="Arial Narrow" w:eastAsia="仿宋" w:cs="宋体"/>
                <w:kern w:val="0"/>
                <w:sz w:val="20"/>
                <w:szCs w:val="20"/>
              </w:rPr>
              <w:t>合理</w:t>
            </w:r>
          </w:p>
        </w:tc>
        <w:tc>
          <w:tcPr>
            <w:tcW w:w="1393"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 w:cs="宋体"/>
                <w:kern w:val="0"/>
                <w:sz w:val="20"/>
                <w:szCs w:val="20"/>
              </w:rPr>
            </w:pPr>
            <w:r>
              <w:rPr>
                <w:rFonts w:hint="eastAsia" w:ascii="Arial Narrow" w:hAnsi="Arial Narrow" w:eastAsia="仿宋" w:cs="宋体"/>
                <w:kern w:val="0"/>
                <w:sz w:val="20"/>
                <w:szCs w:val="20"/>
              </w:rPr>
              <w:t>100</w:t>
            </w:r>
            <w:r>
              <w:rPr>
                <w:rFonts w:ascii="Arial Narrow" w:hAnsi="Arial Narrow" w:eastAsia="仿宋"/>
                <w:kern w:val="0"/>
                <w:sz w:val="20"/>
                <w:szCs w:val="20"/>
              </w:rPr>
              <w:t>.00</w:t>
            </w:r>
            <w:r>
              <w:rPr>
                <w:rFonts w:ascii="Arial Narrow" w:hAnsi="Arial Narrow" w:eastAsia="仿宋" w:cs="宋体"/>
                <w:kern w:val="0"/>
                <w:sz w:val="20"/>
                <w:szCs w:val="20"/>
              </w:rPr>
              <w:t>%</w:t>
            </w:r>
          </w:p>
        </w:tc>
        <w:tc>
          <w:tcPr>
            <w:tcW w:w="1300"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 w:cs="宋体"/>
                <w:kern w:val="0"/>
                <w:sz w:val="20"/>
                <w:szCs w:val="20"/>
              </w:rPr>
            </w:pPr>
            <w:r>
              <w:rPr>
                <w:rFonts w:hint="eastAsia" w:ascii="Arial Narrow" w:hAnsi="Arial Narrow" w:eastAsia="仿宋" w:cs="宋体"/>
                <w:kern w:val="0"/>
                <w:sz w:val="20"/>
                <w:szCs w:val="20"/>
              </w:rPr>
              <w:t>3</w:t>
            </w:r>
            <w:r>
              <w:rPr>
                <w:rFonts w:ascii="Arial Narrow" w:hAnsi="Arial Narrow" w:eastAsia="仿宋"/>
                <w:kern w:val="0"/>
                <w:sz w:val="20"/>
                <w:szCs w:val="20"/>
              </w:rPr>
              <w:t>.00</w:t>
            </w:r>
          </w:p>
        </w:tc>
        <w:tc>
          <w:tcPr>
            <w:tcW w:w="1832" w:type="dxa"/>
            <w:tcBorders>
              <w:top w:val="nil"/>
              <w:left w:val="nil"/>
              <w:bottom w:val="single" w:color="auto" w:sz="8" w:space="0"/>
              <w:right w:val="single" w:color="auto" w:sz="8" w:space="0"/>
            </w:tcBorders>
            <w:vAlign w:val="center"/>
          </w:tcPr>
          <w:p>
            <w:pPr>
              <w:widowControl/>
              <w:rPr>
                <w:rFonts w:ascii="Arial Narrow" w:hAnsi="Arial Narrow" w:eastAsia="仿宋" w:cs="宋体"/>
                <w:kern w:val="0"/>
                <w:sz w:val="20"/>
                <w:szCs w:val="20"/>
              </w:rPr>
            </w:pPr>
            <w:r>
              <w:rPr>
                <w:rFonts w:ascii="Arial Narrow" w:hAnsi="Arial Narrow" w:eastAsia="仿宋" w:cs="宋体"/>
                <w:kern w:val="0"/>
                <w:sz w:val="20"/>
                <w:szCs w:val="20"/>
              </w:rPr>
              <w:t>访谈及项目相关文件</w:t>
            </w:r>
          </w:p>
        </w:tc>
      </w:tr>
      <w:tr>
        <w:tblPrEx>
          <w:tblLayout w:type="fixed"/>
          <w:tblCellMar>
            <w:top w:w="0" w:type="dxa"/>
            <w:left w:w="108" w:type="dxa"/>
            <w:bottom w:w="0" w:type="dxa"/>
            <w:right w:w="108" w:type="dxa"/>
          </w:tblCellMar>
        </w:tblPrEx>
        <w:trPr>
          <w:trHeight w:val="454" w:hRule="atLeast"/>
        </w:trPr>
        <w:tc>
          <w:tcPr>
            <w:tcW w:w="2772" w:type="dxa"/>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rPr>
                <w:rFonts w:ascii="Arial Narrow" w:hAnsi="Arial Narrow" w:eastAsia="仿宋"/>
                <w:kern w:val="0"/>
                <w:sz w:val="20"/>
                <w:szCs w:val="20"/>
              </w:rPr>
            </w:pPr>
            <w:r>
              <w:rPr>
                <w:rFonts w:ascii="Arial Narrow" w:hAnsi="Arial Narrow" w:eastAsia="仿宋"/>
                <w:kern w:val="0"/>
                <w:sz w:val="20"/>
                <w:szCs w:val="20"/>
              </w:rPr>
              <w:t>B 项目管理</w:t>
            </w:r>
          </w:p>
        </w:tc>
        <w:tc>
          <w:tcPr>
            <w:tcW w:w="673"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
                <w:kern w:val="0"/>
                <w:sz w:val="20"/>
                <w:szCs w:val="20"/>
              </w:rPr>
            </w:pPr>
            <w:r>
              <w:rPr>
                <w:rFonts w:ascii="Arial Narrow" w:hAnsi="Arial Narrow" w:eastAsia="仿宋"/>
                <w:kern w:val="0"/>
                <w:sz w:val="20"/>
                <w:szCs w:val="20"/>
              </w:rPr>
              <w:t>3</w:t>
            </w:r>
            <w:r>
              <w:rPr>
                <w:rFonts w:hint="eastAsia" w:ascii="Arial Narrow" w:hAnsi="Arial Narrow" w:eastAsia="仿宋"/>
                <w:kern w:val="0"/>
                <w:sz w:val="20"/>
                <w:szCs w:val="20"/>
              </w:rPr>
              <w:t>0.</w:t>
            </w:r>
            <w:r>
              <w:rPr>
                <w:rFonts w:ascii="Arial Narrow" w:hAnsi="Arial Narrow" w:eastAsia="仿宋"/>
                <w:kern w:val="0"/>
                <w:sz w:val="20"/>
                <w:szCs w:val="20"/>
              </w:rPr>
              <w:t>00</w:t>
            </w:r>
          </w:p>
        </w:tc>
        <w:tc>
          <w:tcPr>
            <w:tcW w:w="2306" w:type="dxa"/>
            <w:tcBorders>
              <w:top w:val="nil"/>
              <w:left w:val="nil"/>
              <w:bottom w:val="single" w:color="auto" w:sz="8" w:space="0"/>
              <w:right w:val="single" w:color="auto" w:sz="8" w:space="0"/>
            </w:tcBorders>
            <w:shd w:val="clear" w:color="auto" w:fill="auto"/>
            <w:vAlign w:val="center"/>
          </w:tcPr>
          <w:p>
            <w:pPr>
              <w:widowControl/>
              <w:jc w:val="left"/>
              <w:rPr>
                <w:rFonts w:ascii="Arial Narrow" w:hAnsi="Arial Narrow" w:eastAsia="仿宋" w:cs="宋体"/>
                <w:kern w:val="0"/>
                <w:sz w:val="20"/>
                <w:szCs w:val="20"/>
              </w:rPr>
            </w:pPr>
            <w:r>
              <w:rPr>
                <w:rFonts w:ascii="Arial Narrow" w:hAnsi="Arial Narrow" w:eastAsia="仿宋" w:cs="宋体"/>
                <w:kern w:val="0"/>
                <w:sz w:val="20"/>
                <w:szCs w:val="20"/>
              </w:rPr>
              <w:t>　</w:t>
            </w:r>
          </w:p>
        </w:tc>
        <w:tc>
          <w:tcPr>
            <w:tcW w:w="1193"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 w:cs="宋体"/>
                <w:kern w:val="0"/>
                <w:sz w:val="20"/>
                <w:szCs w:val="20"/>
              </w:rPr>
            </w:pPr>
          </w:p>
        </w:tc>
        <w:tc>
          <w:tcPr>
            <w:tcW w:w="864"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 w:cs="宋体"/>
                <w:kern w:val="0"/>
                <w:sz w:val="20"/>
                <w:szCs w:val="20"/>
              </w:rPr>
            </w:pPr>
          </w:p>
        </w:tc>
        <w:tc>
          <w:tcPr>
            <w:tcW w:w="1319"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 w:cs="宋体"/>
                <w:kern w:val="0"/>
                <w:sz w:val="20"/>
                <w:szCs w:val="20"/>
              </w:rPr>
            </w:pPr>
          </w:p>
        </w:tc>
        <w:tc>
          <w:tcPr>
            <w:tcW w:w="1393"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 w:cs="宋体"/>
                <w:kern w:val="0"/>
                <w:sz w:val="20"/>
                <w:szCs w:val="20"/>
              </w:rPr>
            </w:pPr>
          </w:p>
        </w:tc>
        <w:tc>
          <w:tcPr>
            <w:tcW w:w="1300"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 w:cs="宋体"/>
                <w:kern w:val="0"/>
                <w:sz w:val="20"/>
                <w:szCs w:val="20"/>
              </w:rPr>
            </w:pPr>
            <w:r>
              <w:rPr>
                <w:rFonts w:hint="eastAsia" w:ascii="Arial Narrow" w:hAnsi="Arial Narrow" w:eastAsia="仿宋" w:cs="宋体"/>
                <w:kern w:val="0"/>
                <w:sz w:val="20"/>
                <w:szCs w:val="20"/>
              </w:rPr>
              <w:t>24.00</w:t>
            </w:r>
          </w:p>
        </w:tc>
        <w:tc>
          <w:tcPr>
            <w:tcW w:w="1832" w:type="dxa"/>
            <w:tcBorders>
              <w:top w:val="nil"/>
              <w:left w:val="nil"/>
              <w:bottom w:val="single" w:color="auto" w:sz="8" w:space="0"/>
              <w:right w:val="single" w:color="auto" w:sz="8" w:space="0"/>
            </w:tcBorders>
            <w:vAlign w:val="center"/>
          </w:tcPr>
          <w:p>
            <w:pPr>
              <w:widowControl/>
              <w:rPr>
                <w:rFonts w:ascii="Arial Narrow" w:hAnsi="Arial Narrow" w:eastAsia="仿宋" w:cs="宋体"/>
                <w:kern w:val="0"/>
                <w:sz w:val="20"/>
                <w:szCs w:val="20"/>
              </w:rPr>
            </w:pPr>
          </w:p>
        </w:tc>
      </w:tr>
      <w:tr>
        <w:tblPrEx>
          <w:tblLayout w:type="fixed"/>
          <w:tblCellMar>
            <w:top w:w="0" w:type="dxa"/>
            <w:left w:w="108" w:type="dxa"/>
            <w:bottom w:w="0" w:type="dxa"/>
            <w:right w:w="108" w:type="dxa"/>
          </w:tblCellMar>
        </w:tblPrEx>
        <w:trPr>
          <w:trHeight w:val="454" w:hRule="atLeast"/>
        </w:trPr>
        <w:tc>
          <w:tcPr>
            <w:tcW w:w="764" w:type="dxa"/>
            <w:tcBorders>
              <w:top w:val="nil"/>
              <w:left w:val="single" w:color="auto" w:sz="8" w:space="0"/>
              <w:bottom w:val="single" w:color="auto" w:sz="8" w:space="0"/>
              <w:right w:val="single" w:color="auto" w:sz="8" w:space="0"/>
            </w:tcBorders>
            <w:shd w:val="clear" w:color="auto" w:fill="auto"/>
            <w:vAlign w:val="center"/>
          </w:tcPr>
          <w:p>
            <w:pPr>
              <w:widowControl/>
              <w:rPr>
                <w:rFonts w:ascii="Arial Narrow" w:hAnsi="Arial Narrow" w:eastAsia="仿宋" w:cs="宋体"/>
                <w:kern w:val="0"/>
                <w:sz w:val="20"/>
                <w:szCs w:val="20"/>
              </w:rPr>
            </w:pPr>
            <w:r>
              <w:rPr>
                <w:rFonts w:ascii="Arial Narrow" w:hAnsi="Arial Narrow" w:eastAsia="仿宋" w:cs="宋体"/>
                <w:kern w:val="0"/>
                <w:sz w:val="20"/>
                <w:szCs w:val="20"/>
              </w:rPr>
              <w:t>　</w:t>
            </w:r>
          </w:p>
        </w:tc>
        <w:tc>
          <w:tcPr>
            <w:tcW w:w="2008" w:type="dxa"/>
            <w:gridSpan w:val="2"/>
            <w:tcBorders>
              <w:top w:val="single" w:color="auto" w:sz="8" w:space="0"/>
              <w:left w:val="nil"/>
              <w:bottom w:val="single" w:color="auto" w:sz="8" w:space="0"/>
              <w:right w:val="single" w:color="000000" w:sz="8" w:space="0"/>
            </w:tcBorders>
            <w:shd w:val="clear" w:color="auto" w:fill="auto"/>
            <w:vAlign w:val="center"/>
          </w:tcPr>
          <w:p>
            <w:pPr>
              <w:widowControl/>
              <w:rPr>
                <w:rFonts w:ascii="Arial Narrow" w:hAnsi="Arial Narrow" w:eastAsia="仿宋"/>
                <w:kern w:val="0"/>
                <w:sz w:val="20"/>
                <w:szCs w:val="20"/>
              </w:rPr>
            </w:pPr>
            <w:r>
              <w:rPr>
                <w:rFonts w:ascii="Arial Narrow" w:hAnsi="Arial Narrow" w:eastAsia="仿宋"/>
                <w:kern w:val="0"/>
                <w:sz w:val="20"/>
                <w:szCs w:val="20"/>
              </w:rPr>
              <w:t>B1 投入管理</w:t>
            </w:r>
          </w:p>
        </w:tc>
        <w:tc>
          <w:tcPr>
            <w:tcW w:w="673"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
                <w:kern w:val="0"/>
                <w:sz w:val="20"/>
                <w:szCs w:val="20"/>
              </w:rPr>
            </w:pPr>
            <w:r>
              <w:rPr>
                <w:rFonts w:hint="eastAsia" w:ascii="Arial Narrow" w:hAnsi="Arial Narrow" w:eastAsia="仿宋"/>
                <w:kern w:val="0"/>
                <w:sz w:val="20"/>
                <w:szCs w:val="20"/>
              </w:rPr>
              <w:t>6</w:t>
            </w:r>
            <w:r>
              <w:rPr>
                <w:rFonts w:ascii="Arial Narrow" w:hAnsi="Arial Narrow" w:eastAsia="仿宋"/>
                <w:kern w:val="0"/>
                <w:sz w:val="20"/>
                <w:szCs w:val="20"/>
              </w:rPr>
              <w:t>.00</w:t>
            </w:r>
          </w:p>
        </w:tc>
        <w:tc>
          <w:tcPr>
            <w:tcW w:w="2306" w:type="dxa"/>
            <w:tcBorders>
              <w:top w:val="nil"/>
              <w:left w:val="nil"/>
              <w:bottom w:val="single" w:color="auto" w:sz="8" w:space="0"/>
              <w:right w:val="single" w:color="auto" w:sz="8" w:space="0"/>
            </w:tcBorders>
            <w:shd w:val="clear" w:color="auto" w:fill="auto"/>
            <w:vAlign w:val="center"/>
          </w:tcPr>
          <w:p>
            <w:pPr>
              <w:widowControl/>
              <w:jc w:val="left"/>
              <w:rPr>
                <w:rFonts w:ascii="Arial Narrow" w:hAnsi="Arial Narrow" w:eastAsia="仿宋" w:cs="宋体"/>
                <w:kern w:val="0"/>
                <w:sz w:val="20"/>
                <w:szCs w:val="20"/>
              </w:rPr>
            </w:pPr>
            <w:r>
              <w:rPr>
                <w:rFonts w:ascii="Arial Narrow" w:hAnsi="Arial Narrow" w:eastAsia="仿宋" w:cs="宋体"/>
                <w:kern w:val="0"/>
                <w:sz w:val="20"/>
                <w:szCs w:val="20"/>
              </w:rPr>
              <w:t>　</w:t>
            </w:r>
          </w:p>
        </w:tc>
        <w:tc>
          <w:tcPr>
            <w:tcW w:w="1193"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 w:cs="宋体"/>
                <w:kern w:val="0"/>
                <w:sz w:val="20"/>
                <w:szCs w:val="20"/>
              </w:rPr>
            </w:pPr>
          </w:p>
        </w:tc>
        <w:tc>
          <w:tcPr>
            <w:tcW w:w="864"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 w:cs="宋体"/>
                <w:kern w:val="0"/>
                <w:sz w:val="20"/>
                <w:szCs w:val="20"/>
              </w:rPr>
            </w:pPr>
          </w:p>
        </w:tc>
        <w:tc>
          <w:tcPr>
            <w:tcW w:w="1319"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 w:cs="宋体"/>
                <w:kern w:val="0"/>
                <w:sz w:val="20"/>
                <w:szCs w:val="20"/>
              </w:rPr>
            </w:pPr>
          </w:p>
        </w:tc>
        <w:tc>
          <w:tcPr>
            <w:tcW w:w="1393"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 w:cs="宋体"/>
                <w:kern w:val="0"/>
                <w:sz w:val="20"/>
                <w:szCs w:val="20"/>
              </w:rPr>
            </w:pPr>
          </w:p>
        </w:tc>
        <w:tc>
          <w:tcPr>
            <w:tcW w:w="1300"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 w:cs="宋体"/>
                <w:kern w:val="0"/>
                <w:sz w:val="20"/>
                <w:szCs w:val="20"/>
              </w:rPr>
            </w:pPr>
            <w:r>
              <w:rPr>
                <w:rFonts w:hint="eastAsia" w:ascii="Arial Narrow" w:hAnsi="Arial Narrow" w:eastAsia="仿宋_GB2312"/>
                <w:kern w:val="0"/>
                <w:sz w:val="20"/>
                <w:szCs w:val="20"/>
              </w:rPr>
              <w:t>6.</w:t>
            </w:r>
            <w:r>
              <w:rPr>
                <w:rFonts w:ascii="Arial Narrow" w:hAnsi="Arial Narrow" w:eastAsia="仿宋_GB2312"/>
                <w:kern w:val="0"/>
                <w:sz w:val="20"/>
                <w:szCs w:val="20"/>
              </w:rPr>
              <w:t>00</w:t>
            </w:r>
          </w:p>
        </w:tc>
        <w:tc>
          <w:tcPr>
            <w:tcW w:w="1832" w:type="dxa"/>
            <w:tcBorders>
              <w:top w:val="nil"/>
              <w:left w:val="nil"/>
              <w:bottom w:val="single" w:color="auto" w:sz="8" w:space="0"/>
              <w:right w:val="single" w:color="auto" w:sz="8" w:space="0"/>
            </w:tcBorders>
            <w:vAlign w:val="center"/>
          </w:tcPr>
          <w:p>
            <w:pPr>
              <w:widowControl/>
              <w:rPr>
                <w:rFonts w:ascii="Arial Narrow" w:hAnsi="Arial Narrow" w:eastAsia="仿宋" w:cs="宋体"/>
                <w:kern w:val="0"/>
                <w:sz w:val="20"/>
                <w:szCs w:val="20"/>
              </w:rPr>
            </w:pPr>
          </w:p>
        </w:tc>
      </w:tr>
      <w:tr>
        <w:tblPrEx>
          <w:tblLayout w:type="fixed"/>
          <w:tblCellMar>
            <w:top w:w="0" w:type="dxa"/>
            <w:left w:w="108" w:type="dxa"/>
            <w:bottom w:w="0" w:type="dxa"/>
            <w:right w:w="108" w:type="dxa"/>
          </w:tblCellMar>
        </w:tblPrEx>
        <w:trPr>
          <w:trHeight w:val="454" w:hRule="atLeast"/>
        </w:trPr>
        <w:tc>
          <w:tcPr>
            <w:tcW w:w="764" w:type="dxa"/>
            <w:tcBorders>
              <w:top w:val="nil"/>
              <w:left w:val="single" w:color="auto" w:sz="8" w:space="0"/>
              <w:bottom w:val="single" w:color="auto" w:sz="8" w:space="0"/>
              <w:right w:val="single" w:color="auto" w:sz="8" w:space="0"/>
            </w:tcBorders>
            <w:shd w:val="clear" w:color="auto" w:fill="auto"/>
            <w:vAlign w:val="center"/>
          </w:tcPr>
          <w:p>
            <w:pPr>
              <w:widowControl/>
              <w:rPr>
                <w:rFonts w:ascii="Arial Narrow" w:hAnsi="Arial Narrow" w:eastAsia="仿宋" w:cs="宋体"/>
                <w:kern w:val="0"/>
                <w:sz w:val="20"/>
                <w:szCs w:val="20"/>
              </w:rPr>
            </w:pPr>
            <w:r>
              <w:rPr>
                <w:rFonts w:ascii="Arial Narrow" w:hAnsi="Arial Narrow" w:eastAsia="仿宋" w:cs="宋体"/>
                <w:kern w:val="0"/>
                <w:sz w:val="20"/>
                <w:szCs w:val="20"/>
              </w:rPr>
              <w:t>　</w:t>
            </w:r>
          </w:p>
        </w:tc>
        <w:tc>
          <w:tcPr>
            <w:tcW w:w="712" w:type="dxa"/>
            <w:tcBorders>
              <w:top w:val="nil"/>
              <w:left w:val="nil"/>
              <w:bottom w:val="single" w:color="auto" w:sz="8" w:space="0"/>
              <w:right w:val="single" w:color="auto" w:sz="8" w:space="0"/>
            </w:tcBorders>
            <w:shd w:val="clear" w:color="auto" w:fill="auto"/>
            <w:vAlign w:val="center"/>
          </w:tcPr>
          <w:p>
            <w:pPr>
              <w:widowControl/>
              <w:rPr>
                <w:rFonts w:ascii="Arial Narrow" w:hAnsi="Arial Narrow" w:eastAsia="仿宋" w:cs="宋体"/>
                <w:kern w:val="0"/>
                <w:sz w:val="20"/>
                <w:szCs w:val="20"/>
              </w:rPr>
            </w:pPr>
            <w:r>
              <w:rPr>
                <w:rFonts w:ascii="Arial Narrow" w:hAnsi="Arial Narrow" w:eastAsia="仿宋" w:cs="宋体"/>
                <w:kern w:val="0"/>
                <w:sz w:val="20"/>
                <w:szCs w:val="20"/>
              </w:rPr>
              <w:t>　</w:t>
            </w:r>
          </w:p>
        </w:tc>
        <w:tc>
          <w:tcPr>
            <w:tcW w:w="1296" w:type="dxa"/>
            <w:tcBorders>
              <w:top w:val="nil"/>
              <w:left w:val="nil"/>
              <w:bottom w:val="single" w:color="auto" w:sz="8" w:space="0"/>
              <w:right w:val="single" w:color="auto" w:sz="8" w:space="0"/>
            </w:tcBorders>
            <w:shd w:val="clear" w:color="auto" w:fill="auto"/>
            <w:vAlign w:val="center"/>
          </w:tcPr>
          <w:p>
            <w:pPr>
              <w:widowControl/>
              <w:rPr>
                <w:rFonts w:ascii="Arial Narrow" w:hAnsi="Arial Narrow" w:eastAsia="仿宋"/>
                <w:kern w:val="0"/>
                <w:sz w:val="20"/>
                <w:szCs w:val="20"/>
              </w:rPr>
            </w:pPr>
            <w:r>
              <w:rPr>
                <w:rFonts w:ascii="Arial Narrow" w:hAnsi="Arial Narrow" w:eastAsia="仿宋"/>
                <w:kern w:val="0"/>
                <w:sz w:val="20"/>
                <w:szCs w:val="20"/>
              </w:rPr>
              <w:t>B11 预算执行率</w:t>
            </w:r>
          </w:p>
        </w:tc>
        <w:tc>
          <w:tcPr>
            <w:tcW w:w="673"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_GB2312"/>
                <w:kern w:val="0"/>
                <w:sz w:val="20"/>
                <w:szCs w:val="20"/>
              </w:rPr>
            </w:pPr>
            <w:r>
              <w:rPr>
                <w:rFonts w:hint="eastAsia" w:ascii="Arial Narrow" w:hAnsi="Arial Narrow" w:eastAsia="仿宋_GB2312"/>
                <w:kern w:val="0"/>
                <w:sz w:val="20"/>
                <w:szCs w:val="20"/>
              </w:rPr>
              <w:t>6.</w:t>
            </w:r>
            <w:r>
              <w:rPr>
                <w:rFonts w:ascii="Arial Narrow" w:hAnsi="Arial Narrow" w:eastAsia="仿宋_GB2312"/>
                <w:kern w:val="0"/>
                <w:sz w:val="20"/>
                <w:szCs w:val="20"/>
              </w:rPr>
              <w:t>00</w:t>
            </w:r>
          </w:p>
        </w:tc>
        <w:tc>
          <w:tcPr>
            <w:tcW w:w="2306" w:type="dxa"/>
            <w:tcBorders>
              <w:top w:val="nil"/>
              <w:left w:val="nil"/>
              <w:bottom w:val="single" w:color="auto" w:sz="8" w:space="0"/>
              <w:right w:val="single" w:color="auto" w:sz="8" w:space="0"/>
            </w:tcBorders>
            <w:shd w:val="clear" w:color="auto" w:fill="auto"/>
            <w:vAlign w:val="center"/>
          </w:tcPr>
          <w:p>
            <w:pPr>
              <w:widowControl/>
              <w:jc w:val="left"/>
              <w:rPr>
                <w:rFonts w:ascii="Arial Narrow" w:hAnsi="Arial Narrow" w:eastAsia="仿宋_GB2312" w:cs="宋体"/>
                <w:kern w:val="0"/>
                <w:sz w:val="20"/>
                <w:szCs w:val="20"/>
              </w:rPr>
            </w:pPr>
            <w:r>
              <w:rPr>
                <w:rFonts w:ascii="Arial Narrow" w:hAnsi="Arial Narrow" w:eastAsia="仿宋_GB2312" w:cs="宋体"/>
                <w:kern w:val="0"/>
                <w:sz w:val="20"/>
                <w:szCs w:val="20"/>
              </w:rPr>
              <w:t>反映项目预算资金的执行情况，判断投入的预算与实际比较情况。</w:t>
            </w:r>
          </w:p>
        </w:tc>
        <w:tc>
          <w:tcPr>
            <w:tcW w:w="1193"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 w:cs="宋体"/>
                <w:kern w:val="0"/>
                <w:sz w:val="20"/>
                <w:szCs w:val="20"/>
              </w:rPr>
            </w:pPr>
            <w:r>
              <w:rPr>
                <w:rFonts w:ascii="Arial Narrow" w:hAnsi="Arial Narrow" w:eastAsia="仿宋" w:cs="宋体"/>
                <w:kern w:val="0"/>
                <w:sz w:val="20"/>
                <w:szCs w:val="20"/>
              </w:rPr>
              <w:t>预算执行率</w:t>
            </w:r>
            <w:r>
              <w:rPr>
                <w:rFonts w:ascii="Arial Narrow" w:hAnsi="Arial Narrow" w:eastAsia="仿宋"/>
                <w:kern w:val="0"/>
                <w:sz w:val="20"/>
                <w:szCs w:val="20"/>
              </w:rPr>
              <w:t>=</w:t>
            </w:r>
            <w:r>
              <w:rPr>
                <w:rFonts w:ascii="Arial Narrow" w:hAnsi="Arial Narrow" w:eastAsia="仿宋" w:cs="宋体"/>
                <w:kern w:val="0"/>
                <w:sz w:val="20"/>
                <w:szCs w:val="20"/>
              </w:rPr>
              <w:t>实际支出</w:t>
            </w:r>
            <w:r>
              <w:rPr>
                <w:rFonts w:ascii="Arial Narrow" w:hAnsi="Arial Narrow" w:eastAsia="仿宋"/>
                <w:kern w:val="0"/>
                <w:sz w:val="20"/>
                <w:szCs w:val="20"/>
              </w:rPr>
              <w:t>/</w:t>
            </w:r>
            <w:r>
              <w:rPr>
                <w:rFonts w:ascii="Arial Narrow" w:hAnsi="Arial Narrow" w:eastAsia="仿宋" w:cs="宋体"/>
                <w:kern w:val="0"/>
                <w:sz w:val="20"/>
                <w:szCs w:val="20"/>
              </w:rPr>
              <w:t>项目预算金额×</w:t>
            </w:r>
            <w:r>
              <w:rPr>
                <w:rFonts w:ascii="Arial Narrow" w:hAnsi="Arial Narrow" w:eastAsia="仿宋"/>
                <w:kern w:val="0"/>
                <w:sz w:val="20"/>
                <w:szCs w:val="20"/>
              </w:rPr>
              <w:t>100%</w:t>
            </w:r>
          </w:p>
        </w:tc>
        <w:tc>
          <w:tcPr>
            <w:tcW w:w="864"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
                <w:kern w:val="0"/>
                <w:sz w:val="20"/>
                <w:szCs w:val="20"/>
              </w:rPr>
            </w:pPr>
            <w:r>
              <w:rPr>
                <w:rFonts w:ascii="Arial Narrow" w:hAnsi="Arial Narrow" w:eastAsia="仿宋"/>
                <w:kern w:val="0"/>
                <w:sz w:val="20"/>
                <w:szCs w:val="20"/>
              </w:rPr>
              <w:t>100.00%</w:t>
            </w:r>
          </w:p>
        </w:tc>
        <w:tc>
          <w:tcPr>
            <w:tcW w:w="1319"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 w:cs="宋体"/>
                <w:kern w:val="0"/>
                <w:sz w:val="20"/>
                <w:szCs w:val="20"/>
              </w:rPr>
            </w:pPr>
            <w:r>
              <w:rPr>
                <w:rFonts w:ascii="Arial Narrow" w:hAnsi="Arial Narrow" w:eastAsia="仿宋"/>
                <w:kern w:val="0"/>
                <w:sz w:val="20"/>
                <w:szCs w:val="20"/>
              </w:rPr>
              <w:t>100.00%</w:t>
            </w:r>
          </w:p>
        </w:tc>
        <w:tc>
          <w:tcPr>
            <w:tcW w:w="1393"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 w:cs="宋体"/>
                <w:kern w:val="0"/>
                <w:sz w:val="20"/>
                <w:szCs w:val="20"/>
              </w:rPr>
            </w:pPr>
            <w:r>
              <w:rPr>
                <w:rFonts w:ascii="Arial Narrow" w:hAnsi="Arial Narrow" w:eastAsia="仿宋"/>
                <w:kern w:val="0"/>
                <w:sz w:val="20"/>
                <w:szCs w:val="20"/>
              </w:rPr>
              <w:t>100.00%</w:t>
            </w:r>
          </w:p>
        </w:tc>
        <w:tc>
          <w:tcPr>
            <w:tcW w:w="1300"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 w:cs="宋体"/>
                <w:kern w:val="0"/>
                <w:sz w:val="20"/>
                <w:szCs w:val="20"/>
              </w:rPr>
            </w:pPr>
            <w:r>
              <w:rPr>
                <w:rFonts w:hint="eastAsia" w:ascii="Arial Narrow" w:hAnsi="Arial Narrow" w:eastAsia="仿宋_GB2312"/>
                <w:kern w:val="0"/>
                <w:sz w:val="20"/>
                <w:szCs w:val="20"/>
              </w:rPr>
              <w:t>6.</w:t>
            </w:r>
            <w:r>
              <w:rPr>
                <w:rFonts w:ascii="Arial Narrow" w:hAnsi="Arial Narrow" w:eastAsia="仿宋_GB2312"/>
                <w:kern w:val="0"/>
                <w:sz w:val="20"/>
                <w:szCs w:val="20"/>
              </w:rPr>
              <w:t>00</w:t>
            </w:r>
          </w:p>
        </w:tc>
        <w:tc>
          <w:tcPr>
            <w:tcW w:w="1832" w:type="dxa"/>
            <w:tcBorders>
              <w:top w:val="nil"/>
              <w:left w:val="nil"/>
              <w:bottom w:val="single" w:color="auto" w:sz="8" w:space="0"/>
              <w:right w:val="single" w:color="auto" w:sz="8" w:space="0"/>
            </w:tcBorders>
            <w:vAlign w:val="center"/>
          </w:tcPr>
          <w:p>
            <w:pPr>
              <w:widowControl/>
              <w:rPr>
                <w:rFonts w:ascii="Arial Narrow" w:hAnsi="Arial Narrow" w:eastAsia="仿宋" w:cs="宋体"/>
                <w:kern w:val="0"/>
                <w:sz w:val="20"/>
                <w:szCs w:val="20"/>
              </w:rPr>
            </w:pPr>
            <w:r>
              <w:rPr>
                <w:rFonts w:ascii="Arial Narrow" w:hAnsi="Arial Narrow" w:eastAsia="仿宋" w:cs="宋体"/>
                <w:kern w:val="0"/>
                <w:sz w:val="20"/>
                <w:szCs w:val="20"/>
              </w:rPr>
              <w:t>相关统计资料</w:t>
            </w:r>
          </w:p>
        </w:tc>
      </w:tr>
      <w:tr>
        <w:tblPrEx>
          <w:tblLayout w:type="fixed"/>
          <w:tblCellMar>
            <w:top w:w="0" w:type="dxa"/>
            <w:left w:w="108" w:type="dxa"/>
            <w:bottom w:w="0" w:type="dxa"/>
            <w:right w:w="108" w:type="dxa"/>
          </w:tblCellMar>
        </w:tblPrEx>
        <w:trPr>
          <w:trHeight w:val="454" w:hRule="atLeast"/>
        </w:trPr>
        <w:tc>
          <w:tcPr>
            <w:tcW w:w="764" w:type="dxa"/>
            <w:tcBorders>
              <w:top w:val="nil"/>
              <w:left w:val="single" w:color="auto" w:sz="8" w:space="0"/>
              <w:bottom w:val="single" w:color="auto" w:sz="8" w:space="0"/>
              <w:right w:val="single" w:color="auto" w:sz="8" w:space="0"/>
            </w:tcBorders>
            <w:shd w:val="clear" w:color="auto" w:fill="auto"/>
            <w:vAlign w:val="center"/>
          </w:tcPr>
          <w:p>
            <w:pPr>
              <w:widowControl/>
              <w:rPr>
                <w:rFonts w:ascii="Arial Narrow" w:hAnsi="Arial Narrow" w:eastAsia="仿宋" w:cs="宋体"/>
                <w:kern w:val="0"/>
                <w:sz w:val="20"/>
                <w:szCs w:val="20"/>
              </w:rPr>
            </w:pPr>
            <w:r>
              <w:rPr>
                <w:rFonts w:ascii="Arial Narrow" w:hAnsi="Arial Narrow" w:eastAsia="仿宋" w:cs="宋体"/>
                <w:kern w:val="0"/>
                <w:sz w:val="20"/>
                <w:szCs w:val="20"/>
              </w:rPr>
              <w:t>　</w:t>
            </w:r>
          </w:p>
        </w:tc>
        <w:tc>
          <w:tcPr>
            <w:tcW w:w="2008" w:type="dxa"/>
            <w:gridSpan w:val="2"/>
            <w:tcBorders>
              <w:top w:val="single" w:color="auto" w:sz="8" w:space="0"/>
              <w:left w:val="nil"/>
              <w:bottom w:val="single" w:color="auto" w:sz="8" w:space="0"/>
              <w:right w:val="single" w:color="000000" w:sz="8" w:space="0"/>
            </w:tcBorders>
            <w:shd w:val="clear" w:color="auto" w:fill="auto"/>
            <w:vAlign w:val="center"/>
          </w:tcPr>
          <w:p>
            <w:pPr>
              <w:widowControl/>
              <w:rPr>
                <w:rFonts w:ascii="Arial Narrow" w:hAnsi="Arial Narrow" w:eastAsia="仿宋"/>
                <w:kern w:val="0"/>
                <w:sz w:val="20"/>
                <w:szCs w:val="20"/>
              </w:rPr>
            </w:pPr>
            <w:r>
              <w:rPr>
                <w:rFonts w:ascii="Arial Narrow" w:hAnsi="Arial Narrow" w:eastAsia="仿宋"/>
                <w:kern w:val="0"/>
                <w:sz w:val="20"/>
                <w:szCs w:val="20"/>
              </w:rPr>
              <w:t>B2 财务管理</w:t>
            </w:r>
          </w:p>
        </w:tc>
        <w:tc>
          <w:tcPr>
            <w:tcW w:w="673"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
                <w:kern w:val="0"/>
                <w:sz w:val="20"/>
                <w:szCs w:val="20"/>
              </w:rPr>
            </w:pPr>
            <w:r>
              <w:rPr>
                <w:rFonts w:ascii="Arial Narrow" w:hAnsi="Arial Narrow" w:eastAsia="仿宋"/>
                <w:kern w:val="0"/>
                <w:sz w:val="20"/>
                <w:szCs w:val="20"/>
              </w:rPr>
              <w:t>1</w:t>
            </w:r>
            <w:r>
              <w:rPr>
                <w:rFonts w:hint="eastAsia" w:ascii="Arial Narrow" w:hAnsi="Arial Narrow" w:eastAsia="仿宋"/>
                <w:kern w:val="0"/>
                <w:sz w:val="20"/>
                <w:szCs w:val="20"/>
              </w:rPr>
              <w:t>2</w:t>
            </w:r>
            <w:r>
              <w:rPr>
                <w:rFonts w:ascii="Arial Narrow" w:hAnsi="Arial Narrow" w:eastAsia="仿宋"/>
                <w:kern w:val="0"/>
                <w:sz w:val="20"/>
                <w:szCs w:val="20"/>
              </w:rPr>
              <w:t>.00</w:t>
            </w:r>
          </w:p>
        </w:tc>
        <w:tc>
          <w:tcPr>
            <w:tcW w:w="2306" w:type="dxa"/>
            <w:tcBorders>
              <w:top w:val="nil"/>
              <w:left w:val="nil"/>
              <w:bottom w:val="single" w:color="auto" w:sz="8" w:space="0"/>
              <w:right w:val="single" w:color="auto" w:sz="8" w:space="0"/>
            </w:tcBorders>
            <w:shd w:val="clear" w:color="auto" w:fill="auto"/>
            <w:vAlign w:val="center"/>
          </w:tcPr>
          <w:p>
            <w:pPr>
              <w:widowControl/>
              <w:jc w:val="left"/>
              <w:rPr>
                <w:rFonts w:ascii="Arial Narrow" w:hAnsi="Arial Narrow" w:eastAsia="仿宋" w:cs="宋体"/>
                <w:kern w:val="0"/>
                <w:sz w:val="20"/>
                <w:szCs w:val="20"/>
              </w:rPr>
            </w:pPr>
            <w:r>
              <w:rPr>
                <w:rFonts w:ascii="Arial Narrow" w:hAnsi="Arial Narrow" w:eastAsia="仿宋" w:cs="宋体"/>
                <w:kern w:val="0"/>
                <w:sz w:val="20"/>
                <w:szCs w:val="20"/>
              </w:rPr>
              <w:t>　</w:t>
            </w:r>
          </w:p>
        </w:tc>
        <w:tc>
          <w:tcPr>
            <w:tcW w:w="1193"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 w:cs="宋体"/>
                <w:kern w:val="0"/>
                <w:sz w:val="20"/>
                <w:szCs w:val="20"/>
              </w:rPr>
            </w:pPr>
          </w:p>
        </w:tc>
        <w:tc>
          <w:tcPr>
            <w:tcW w:w="864"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 w:cs="宋体"/>
                <w:kern w:val="0"/>
                <w:sz w:val="20"/>
                <w:szCs w:val="20"/>
              </w:rPr>
            </w:pPr>
          </w:p>
        </w:tc>
        <w:tc>
          <w:tcPr>
            <w:tcW w:w="1319"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 w:cs="宋体"/>
                <w:kern w:val="0"/>
                <w:sz w:val="20"/>
                <w:szCs w:val="20"/>
              </w:rPr>
            </w:pPr>
          </w:p>
        </w:tc>
        <w:tc>
          <w:tcPr>
            <w:tcW w:w="1393"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 w:cs="宋体"/>
                <w:kern w:val="0"/>
                <w:sz w:val="20"/>
                <w:szCs w:val="20"/>
              </w:rPr>
            </w:pPr>
          </w:p>
        </w:tc>
        <w:tc>
          <w:tcPr>
            <w:tcW w:w="1300"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 w:cs="宋体"/>
                <w:kern w:val="0"/>
                <w:sz w:val="20"/>
                <w:szCs w:val="20"/>
              </w:rPr>
            </w:pPr>
            <w:r>
              <w:rPr>
                <w:rFonts w:ascii="Arial Narrow" w:hAnsi="Arial Narrow" w:eastAsia="仿宋" w:cs="宋体"/>
                <w:kern w:val="0"/>
                <w:sz w:val="20"/>
                <w:szCs w:val="20"/>
              </w:rPr>
              <w:t>1</w:t>
            </w:r>
            <w:r>
              <w:rPr>
                <w:rFonts w:hint="eastAsia" w:ascii="Arial Narrow" w:hAnsi="Arial Narrow" w:eastAsia="仿宋" w:cs="宋体"/>
                <w:kern w:val="0"/>
                <w:sz w:val="20"/>
                <w:szCs w:val="20"/>
              </w:rPr>
              <w:t>2</w:t>
            </w:r>
            <w:r>
              <w:rPr>
                <w:rFonts w:ascii="Arial Narrow" w:hAnsi="Arial Narrow" w:eastAsia="仿宋"/>
                <w:kern w:val="0"/>
                <w:sz w:val="20"/>
                <w:szCs w:val="20"/>
              </w:rPr>
              <w:t>.00</w:t>
            </w:r>
          </w:p>
        </w:tc>
        <w:tc>
          <w:tcPr>
            <w:tcW w:w="1832" w:type="dxa"/>
            <w:tcBorders>
              <w:top w:val="nil"/>
              <w:left w:val="nil"/>
              <w:bottom w:val="single" w:color="auto" w:sz="8" w:space="0"/>
              <w:right w:val="single" w:color="auto" w:sz="8" w:space="0"/>
            </w:tcBorders>
            <w:vAlign w:val="center"/>
          </w:tcPr>
          <w:p>
            <w:pPr>
              <w:widowControl/>
              <w:rPr>
                <w:rFonts w:ascii="Arial Narrow" w:hAnsi="Arial Narrow" w:eastAsia="仿宋" w:cs="宋体"/>
                <w:kern w:val="0"/>
                <w:sz w:val="20"/>
                <w:szCs w:val="20"/>
              </w:rPr>
            </w:pPr>
          </w:p>
        </w:tc>
      </w:tr>
      <w:tr>
        <w:tblPrEx>
          <w:tblLayout w:type="fixed"/>
          <w:tblCellMar>
            <w:top w:w="0" w:type="dxa"/>
            <w:left w:w="108" w:type="dxa"/>
            <w:bottom w:w="0" w:type="dxa"/>
            <w:right w:w="108" w:type="dxa"/>
          </w:tblCellMar>
        </w:tblPrEx>
        <w:trPr>
          <w:trHeight w:val="454" w:hRule="atLeast"/>
        </w:trPr>
        <w:tc>
          <w:tcPr>
            <w:tcW w:w="764" w:type="dxa"/>
            <w:tcBorders>
              <w:top w:val="nil"/>
              <w:left w:val="single" w:color="auto" w:sz="8" w:space="0"/>
              <w:bottom w:val="single" w:color="auto" w:sz="8" w:space="0"/>
              <w:right w:val="single" w:color="auto" w:sz="8" w:space="0"/>
            </w:tcBorders>
            <w:shd w:val="clear" w:color="auto" w:fill="auto"/>
            <w:vAlign w:val="center"/>
          </w:tcPr>
          <w:p>
            <w:pPr>
              <w:widowControl/>
              <w:rPr>
                <w:rFonts w:ascii="Arial Narrow" w:hAnsi="Arial Narrow" w:eastAsia="仿宋" w:cs="宋体"/>
                <w:kern w:val="0"/>
                <w:sz w:val="20"/>
                <w:szCs w:val="20"/>
              </w:rPr>
            </w:pPr>
            <w:r>
              <w:rPr>
                <w:rFonts w:ascii="Arial Narrow" w:hAnsi="Arial Narrow" w:eastAsia="仿宋" w:cs="宋体"/>
                <w:kern w:val="0"/>
                <w:sz w:val="20"/>
                <w:szCs w:val="20"/>
              </w:rPr>
              <w:t>　</w:t>
            </w:r>
          </w:p>
        </w:tc>
        <w:tc>
          <w:tcPr>
            <w:tcW w:w="712" w:type="dxa"/>
            <w:tcBorders>
              <w:top w:val="nil"/>
              <w:left w:val="nil"/>
              <w:bottom w:val="single" w:color="auto" w:sz="8" w:space="0"/>
              <w:right w:val="single" w:color="auto" w:sz="8" w:space="0"/>
            </w:tcBorders>
            <w:shd w:val="clear" w:color="auto" w:fill="auto"/>
            <w:vAlign w:val="center"/>
          </w:tcPr>
          <w:p>
            <w:pPr>
              <w:widowControl/>
              <w:rPr>
                <w:rFonts w:ascii="Arial Narrow" w:hAnsi="Arial Narrow" w:eastAsia="仿宋" w:cs="宋体"/>
                <w:kern w:val="0"/>
                <w:sz w:val="20"/>
                <w:szCs w:val="20"/>
              </w:rPr>
            </w:pPr>
            <w:r>
              <w:rPr>
                <w:rFonts w:ascii="Arial Narrow" w:hAnsi="Arial Narrow" w:eastAsia="仿宋" w:cs="宋体"/>
                <w:kern w:val="0"/>
                <w:sz w:val="20"/>
                <w:szCs w:val="20"/>
              </w:rPr>
              <w:t>　</w:t>
            </w:r>
          </w:p>
        </w:tc>
        <w:tc>
          <w:tcPr>
            <w:tcW w:w="1296" w:type="dxa"/>
            <w:tcBorders>
              <w:top w:val="nil"/>
              <w:left w:val="nil"/>
              <w:bottom w:val="single" w:color="auto" w:sz="8" w:space="0"/>
              <w:right w:val="single" w:color="auto" w:sz="8" w:space="0"/>
            </w:tcBorders>
            <w:shd w:val="clear" w:color="auto" w:fill="auto"/>
            <w:vAlign w:val="center"/>
          </w:tcPr>
          <w:p>
            <w:pPr>
              <w:widowControl/>
              <w:rPr>
                <w:rFonts w:ascii="Arial Narrow" w:hAnsi="Arial Narrow" w:eastAsia="仿宋_GB2312"/>
                <w:kern w:val="0"/>
                <w:sz w:val="20"/>
                <w:szCs w:val="20"/>
              </w:rPr>
            </w:pPr>
            <w:r>
              <w:rPr>
                <w:rFonts w:ascii="Arial Narrow" w:hAnsi="Arial Narrow" w:eastAsia="仿宋_GB2312"/>
                <w:kern w:val="0"/>
                <w:sz w:val="20"/>
                <w:szCs w:val="20"/>
              </w:rPr>
              <w:t>B21 财务管理制度健全性</w:t>
            </w:r>
          </w:p>
        </w:tc>
        <w:tc>
          <w:tcPr>
            <w:tcW w:w="673"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_GB2312"/>
                <w:kern w:val="0"/>
                <w:sz w:val="20"/>
                <w:szCs w:val="20"/>
              </w:rPr>
            </w:pPr>
            <w:r>
              <w:rPr>
                <w:rFonts w:hint="eastAsia" w:ascii="Arial Narrow" w:hAnsi="Arial Narrow" w:eastAsia="仿宋_GB2312"/>
                <w:kern w:val="0"/>
                <w:sz w:val="20"/>
                <w:szCs w:val="20"/>
              </w:rPr>
              <w:t>6</w:t>
            </w:r>
            <w:r>
              <w:rPr>
                <w:rFonts w:ascii="Arial Narrow" w:hAnsi="Arial Narrow" w:eastAsia="仿宋_GB2312"/>
                <w:kern w:val="0"/>
                <w:sz w:val="20"/>
                <w:szCs w:val="20"/>
              </w:rPr>
              <w:t>.00</w:t>
            </w:r>
          </w:p>
        </w:tc>
        <w:tc>
          <w:tcPr>
            <w:tcW w:w="2306" w:type="dxa"/>
            <w:tcBorders>
              <w:top w:val="nil"/>
              <w:left w:val="nil"/>
              <w:bottom w:val="single" w:color="auto" w:sz="8" w:space="0"/>
              <w:right w:val="single" w:color="auto" w:sz="8" w:space="0"/>
            </w:tcBorders>
            <w:shd w:val="clear" w:color="auto" w:fill="auto"/>
            <w:vAlign w:val="center"/>
          </w:tcPr>
          <w:p>
            <w:pPr>
              <w:widowControl/>
              <w:jc w:val="left"/>
              <w:rPr>
                <w:rFonts w:ascii="Arial Narrow" w:hAnsi="Arial Narrow" w:eastAsia="仿宋_GB2312" w:cs="宋体"/>
                <w:kern w:val="0"/>
                <w:sz w:val="20"/>
                <w:szCs w:val="20"/>
              </w:rPr>
            </w:pPr>
            <w:r>
              <w:rPr>
                <w:rFonts w:ascii="Arial Narrow" w:hAnsi="Arial Narrow" w:eastAsia="仿宋_GB2312" w:cs="宋体"/>
                <w:kern w:val="0"/>
                <w:sz w:val="20"/>
                <w:szCs w:val="20"/>
              </w:rPr>
              <w:t>考察是否有适用本项目的财务管理制度。</w:t>
            </w:r>
          </w:p>
        </w:tc>
        <w:tc>
          <w:tcPr>
            <w:tcW w:w="1193"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
                <w:kern w:val="0"/>
                <w:sz w:val="20"/>
                <w:szCs w:val="20"/>
              </w:rPr>
            </w:pPr>
            <w:r>
              <w:rPr>
                <w:rFonts w:ascii="Arial Narrow" w:hAnsi="Arial Narrow" w:eastAsia="仿宋"/>
                <w:kern w:val="0"/>
                <w:sz w:val="20"/>
                <w:szCs w:val="20"/>
              </w:rPr>
              <w:t>-</w:t>
            </w:r>
          </w:p>
        </w:tc>
        <w:tc>
          <w:tcPr>
            <w:tcW w:w="864"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 w:cs="宋体"/>
                <w:kern w:val="0"/>
                <w:sz w:val="20"/>
                <w:szCs w:val="20"/>
              </w:rPr>
            </w:pPr>
            <w:r>
              <w:rPr>
                <w:rFonts w:ascii="Arial Narrow" w:hAnsi="Arial Narrow" w:eastAsia="仿宋" w:cs="宋体"/>
                <w:kern w:val="0"/>
                <w:sz w:val="20"/>
                <w:szCs w:val="20"/>
              </w:rPr>
              <w:t>健全</w:t>
            </w:r>
          </w:p>
        </w:tc>
        <w:tc>
          <w:tcPr>
            <w:tcW w:w="1319"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 w:cs="宋体"/>
                <w:kern w:val="0"/>
                <w:sz w:val="20"/>
                <w:szCs w:val="20"/>
              </w:rPr>
            </w:pPr>
            <w:r>
              <w:rPr>
                <w:rFonts w:ascii="Arial Narrow" w:hAnsi="Arial Narrow" w:eastAsia="仿宋" w:cs="宋体"/>
                <w:kern w:val="0"/>
                <w:sz w:val="20"/>
                <w:szCs w:val="20"/>
              </w:rPr>
              <w:t>健全</w:t>
            </w:r>
          </w:p>
        </w:tc>
        <w:tc>
          <w:tcPr>
            <w:tcW w:w="1393"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 w:cs="宋体"/>
                <w:kern w:val="0"/>
                <w:sz w:val="20"/>
                <w:szCs w:val="20"/>
              </w:rPr>
            </w:pPr>
            <w:r>
              <w:rPr>
                <w:rFonts w:ascii="Arial Narrow" w:hAnsi="Arial Narrow" w:eastAsia="仿宋" w:cs="宋体"/>
                <w:kern w:val="0"/>
                <w:sz w:val="20"/>
                <w:szCs w:val="20"/>
              </w:rPr>
              <w:t>100</w:t>
            </w:r>
            <w:r>
              <w:rPr>
                <w:rFonts w:ascii="Arial Narrow" w:hAnsi="Arial Narrow" w:eastAsia="仿宋"/>
                <w:kern w:val="0"/>
                <w:sz w:val="20"/>
                <w:szCs w:val="20"/>
              </w:rPr>
              <w:t>.00</w:t>
            </w:r>
            <w:r>
              <w:rPr>
                <w:rFonts w:ascii="Arial Narrow" w:hAnsi="Arial Narrow" w:eastAsia="仿宋" w:cs="宋体"/>
                <w:kern w:val="0"/>
                <w:sz w:val="20"/>
                <w:szCs w:val="20"/>
              </w:rPr>
              <w:t>%</w:t>
            </w:r>
          </w:p>
        </w:tc>
        <w:tc>
          <w:tcPr>
            <w:tcW w:w="1300"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_GB2312"/>
                <w:kern w:val="0"/>
                <w:sz w:val="20"/>
                <w:szCs w:val="20"/>
              </w:rPr>
            </w:pPr>
            <w:r>
              <w:rPr>
                <w:rFonts w:hint="eastAsia" w:ascii="Arial Narrow" w:hAnsi="Arial Narrow" w:eastAsia="仿宋_GB2312"/>
                <w:kern w:val="0"/>
                <w:sz w:val="20"/>
                <w:szCs w:val="20"/>
              </w:rPr>
              <w:t>6</w:t>
            </w:r>
            <w:r>
              <w:rPr>
                <w:rFonts w:ascii="Arial Narrow" w:hAnsi="Arial Narrow" w:eastAsia="仿宋_GB2312"/>
                <w:kern w:val="0"/>
                <w:sz w:val="20"/>
                <w:szCs w:val="20"/>
              </w:rPr>
              <w:t>.00</w:t>
            </w:r>
          </w:p>
        </w:tc>
        <w:tc>
          <w:tcPr>
            <w:tcW w:w="1832" w:type="dxa"/>
            <w:tcBorders>
              <w:top w:val="nil"/>
              <w:left w:val="nil"/>
              <w:bottom w:val="single" w:color="auto" w:sz="8" w:space="0"/>
              <w:right w:val="single" w:color="auto" w:sz="8" w:space="0"/>
            </w:tcBorders>
            <w:vAlign w:val="center"/>
          </w:tcPr>
          <w:p>
            <w:pPr>
              <w:widowControl/>
              <w:rPr>
                <w:rFonts w:ascii="Arial Narrow" w:hAnsi="Arial Narrow" w:eastAsia="仿宋" w:cs="宋体"/>
                <w:kern w:val="0"/>
                <w:sz w:val="20"/>
                <w:szCs w:val="20"/>
              </w:rPr>
            </w:pPr>
            <w:r>
              <w:rPr>
                <w:rFonts w:ascii="Arial Narrow" w:hAnsi="Arial Narrow" w:eastAsia="仿宋" w:cs="宋体"/>
                <w:kern w:val="0"/>
                <w:sz w:val="20"/>
                <w:szCs w:val="20"/>
              </w:rPr>
              <w:t>财务管理制度</w:t>
            </w:r>
          </w:p>
        </w:tc>
      </w:tr>
      <w:tr>
        <w:tblPrEx>
          <w:tblLayout w:type="fixed"/>
          <w:tblCellMar>
            <w:top w:w="0" w:type="dxa"/>
            <w:left w:w="108" w:type="dxa"/>
            <w:bottom w:w="0" w:type="dxa"/>
            <w:right w:w="108" w:type="dxa"/>
          </w:tblCellMar>
        </w:tblPrEx>
        <w:trPr>
          <w:trHeight w:val="454" w:hRule="atLeast"/>
        </w:trPr>
        <w:tc>
          <w:tcPr>
            <w:tcW w:w="764" w:type="dxa"/>
            <w:tcBorders>
              <w:top w:val="nil"/>
              <w:left w:val="single" w:color="auto" w:sz="8" w:space="0"/>
              <w:bottom w:val="single" w:color="auto" w:sz="8" w:space="0"/>
              <w:right w:val="single" w:color="auto" w:sz="8" w:space="0"/>
            </w:tcBorders>
            <w:shd w:val="clear" w:color="auto" w:fill="auto"/>
            <w:vAlign w:val="center"/>
          </w:tcPr>
          <w:p>
            <w:pPr>
              <w:widowControl/>
              <w:rPr>
                <w:rFonts w:ascii="Arial Narrow" w:hAnsi="Arial Narrow" w:eastAsia="仿宋" w:cs="宋体"/>
                <w:kern w:val="0"/>
                <w:sz w:val="20"/>
                <w:szCs w:val="20"/>
              </w:rPr>
            </w:pPr>
            <w:r>
              <w:rPr>
                <w:rFonts w:ascii="Arial Narrow" w:hAnsi="Arial Narrow" w:eastAsia="仿宋" w:cs="宋体"/>
                <w:kern w:val="0"/>
                <w:sz w:val="20"/>
                <w:szCs w:val="20"/>
              </w:rPr>
              <w:t>　</w:t>
            </w:r>
          </w:p>
        </w:tc>
        <w:tc>
          <w:tcPr>
            <w:tcW w:w="712" w:type="dxa"/>
            <w:tcBorders>
              <w:top w:val="nil"/>
              <w:left w:val="nil"/>
              <w:bottom w:val="single" w:color="auto" w:sz="8" w:space="0"/>
              <w:right w:val="single" w:color="auto" w:sz="8" w:space="0"/>
            </w:tcBorders>
            <w:shd w:val="clear" w:color="auto" w:fill="auto"/>
            <w:vAlign w:val="center"/>
          </w:tcPr>
          <w:p>
            <w:pPr>
              <w:widowControl/>
              <w:rPr>
                <w:rFonts w:ascii="Arial Narrow" w:hAnsi="Arial Narrow" w:eastAsia="仿宋" w:cs="宋体"/>
                <w:kern w:val="0"/>
                <w:sz w:val="20"/>
                <w:szCs w:val="20"/>
              </w:rPr>
            </w:pPr>
            <w:r>
              <w:rPr>
                <w:rFonts w:ascii="Arial Narrow" w:hAnsi="Arial Narrow" w:eastAsia="仿宋" w:cs="宋体"/>
                <w:kern w:val="0"/>
                <w:sz w:val="20"/>
                <w:szCs w:val="20"/>
              </w:rPr>
              <w:t>　</w:t>
            </w:r>
          </w:p>
        </w:tc>
        <w:tc>
          <w:tcPr>
            <w:tcW w:w="1296" w:type="dxa"/>
            <w:tcBorders>
              <w:top w:val="nil"/>
              <w:left w:val="nil"/>
              <w:bottom w:val="single" w:color="auto" w:sz="8" w:space="0"/>
              <w:right w:val="single" w:color="auto" w:sz="8" w:space="0"/>
            </w:tcBorders>
            <w:shd w:val="clear" w:color="auto" w:fill="auto"/>
            <w:vAlign w:val="center"/>
          </w:tcPr>
          <w:p>
            <w:pPr>
              <w:widowControl/>
              <w:rPr>
                <w:rFonts w:ascii="Arial Narrow" w:hAnsi="Arial Narrow" w:eastAsia="仿宋_GB2312"/>
                <w:color w:val="000000"/>
                <w:kern w:val="0"/>
                <w:sz w:val="20"/>
                <w:szCs w:val="20"/>
              </w:rPr>
            </w:pPr>
            <w:r>
              <w:rPr>
                <w:rFonts w:ascii="Arial Narrow" w:hAnsi="Arial Narrow" w:eastAsia="仿宋_GB2312"/>
                <w:color w:val="000000"/>
                <w:kern w:val="0"/>
                <w:sz w:val="20"/>
                <w:szCs w:val="20"/>
              </w:rPr>
              <w:t>B22财务管理制度执行的有效性</w:t>
            </w:r>
          </w:p>
        </w:tc>
        <w:tc>
          <w:tcPr>
            <w:tcW w:w="673"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_GB2312"/>
                <w:kern w:val="0"/>
                <w:sz w:val="20"/>
                <w:szCs w:val="20"/>
              </w:rPr>
            </w:pPr>
            <w:r>
              <w:rPr>
                <w:rFonts w:hint="eastAsia" w:ascii="Arial Narrow" w:hAnsi="Arial Narrow" w:eastAsia="仿宋_GB2312"/>
                <w:kern w:val="0"/>
                <w:sz w:val="20"/>
                <w:szCs w:val="20"/>
              </w:rPr>
              <w:t>6</w:t>
            </w:r>
            <w:r>
              <w:rPr>
                <w:rFonts w:ascii="Arial Narrow" w:hAnsi="Arial Narrow" w:eastAsia="仿宋_GB2312"/>
                <w:kern w:val="0"/>
                <w:sz w:val="20"/>
                <w:szCs w:val="20"/>
              </w:rPr>
              <w:t>.00</w:t>
            </w:r>
          </w:p>
        </w:tc>
        <w:tc>
          <w:tcPr>
            <w:tcW w:w="2306" w:type="dxa"/>
            <w:tcBorders>
              <w:top w:val="nil"/>
              <w:left w:val="nil"/>
              <w:bottom w:val="single" w:color="auto" w:sz="8" w:space="0"/>
              <w:right w:val="single" w:color="auto" w:sz="8" w:space="0"/>
            </w:tcBorders>
            <w:shd w:val="clear" w:color="auto" w:fill="auto"/>
            <w:vAlign w:val="center"/>
          </w:tcPr>
          <w:p>
            <w:pPr>
              <w:widowControl/>
              <w:jc w:val="left"/>
              <w:rPr>
                <w:rFonts w:ascii="Arial Narrow" w:hAnsi="Arial Narrow" w:eastAsia="仿宋_GB2312" w:cs="宋体"/>
                <w:kern w:val="0"/>
                <w:sz w:val="20"/>
                <w:szCs w:val="20"/>
              </w:rPr>
            </w:pPr>
            <w:r>
              <w:rPr>
                <w:rFonts w:ascii="Arial Narrow" w:hAnsi="Arial Narrow" w:eastAsia="仿宋_GB2312" w:cs="宋体"/>
                <w:kern w:val="0"/>
                <w:sz w:val="20"/>
                <w:szCs w:val="20"/>
              </w:rPr>
              <w:t>考察项目资金的各项使用是否符合标准，是否有违规支出资金使用。</w:t>
            </w:r>
          </w:p>
        </w:tc>
        <w:tc>
          <w:tcPr>
            <w:tcW w:w="1193"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
                <w:kern w:val="0"/>
                <w:sz w:val="20"/>
                <w:szCs w:val="20"/>
              </w:rPr>
            </w:pPr>
            <w:r>
              <w:rPr>
                <w:rFonts w:ascii="Arial Narrow" w:hAnsi="Arial Narrow" w:eastAsia="仿宋"/>
                <w:kern w:val="0"/>
                <w:sz w:val="20"/>
                <w:szCs w:val="20"/>
              </w:rPr>
              <w:t>-</w:t>
            </w:r>
          </w:p>
        </w:tc>
        <w:tc>
          <w:tcPr>
            <w:tcW w:w="864"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 w:cs="宋体"/>
                <w:kern w:val="0"/>
                <w:sz w:val="20"/>
                <w:szCs w:val="20"/>
              </w:rPr>
            </w:pPr>
            <w:r>
              <w:rPr>
                <w:rFonts w:ascii="Arial Narrow" w:hAnsi="Arial Narrow" w:eastAsia="仿宋" w:cs="宋体"/>
                <w:kern w:val="0"/>
                <w:sz w:val="20"/>
                <w:szCs w:val="20"/>
              </w:rPr>
              <w:t>合规</w:t>
            </w:r>
          </w:p>
        </w:tc>
        <w:tc>
          <w:tcPr>
            <w:tcW w:w="1319"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 w:cs="宋体"/>
                <w:kern w:val="0"/>
                <w:sz w:val="20"/>
                <w:szCs w:val="20"/>
              </w:rPr>
            </w:pPr>
            <w:r>
              <w:rPr>
                <w:rFonts w:ascii="Arial Narrow" w:hAnsi="Arial Narrow" w:eastAsia="仿宋" w:cs="宋体"/>
                <w:kern w:val="0"/>
                <w:sz w:val="20"/>
                <w:szCs w:val="20"/>
              </w:rPr>
              <w:t>合规</w:t>
            </w:r>
          </w:p>
        </w:tc>
        <w:tc>
          <w:tcPr>
            <w:tcW w:w="1393"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 w:cs="宋体"/>
                <w:kern w:val="0"/>
                <w:sz w:val="20"/>
                <w:szCs w:val="20"/>
              </w:rPr>
            </w:pPr>
            <w:r>
              <w:rPr>
                <w:rFonts w:ascii="Arial Narrow" w:hAnsi="Arial Narrow" w:eastAsia="仿宋" w:cs="宋体"/>
                <w:kern w:val="0"/>
                <w:sz w:val="20"/>
                <w:szCs w:val="20"/>
              </w:rPr>
              <w:t>100</w:t>
            </w:r>
            <w:r>
              <w:rPr>
                <w:rFonts w:ascii="Arial Narrow" w:hAnsi="Arial Narrow" w:eastAsia="仿宋"/>
                <w:kern w:val="0"/>
                <w:sz w:val="20"/>
                <w:szCs w:val="20"/>
              </w:rPr>
              <w:t>.00</w:t>
            </w:r>
            <w:r>
              <w:rPr>
                <w:rFonts w:ascii="Arial Narrow" w:hAnsi="Arial Narrow" w:eastAsia="仿宋" w:cs="宋体"/>
                <w:kern w:val="0"/>
                <w:sz w:val="20"/>
                <w:szCs w:val="20"/>
              </w:rPr>
              <w:t>%</w:t>
            </w:r>
          </w:p>
        </w:tc>
        <w:tc>
          <w:tcPr>
            <w:tcW w:w="1300"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_GB2312"/>
                <w:kern w:val="0"/>
                <w:sz w:val="20"/>
                <w:szCs w:val="20"/>
              </w:rPr>
            </w:pPr>
            <w:r>
              <w:rPr>
                <w:rFonts w:hint="eastAsia" w:ascii="Arial Narrow" w:hAnsi="Arial Narrow" w:eastAsia="仿宋_GB2312"/>
                <w:kern w:val="0"/>
                <w:sz w:val="20"/>
                <w:szCs w:val="20"/>
              </w:rPr>
              <w:t>6</w:t>
            </w:r>
            <w:r>
              <w:rPr>
                <w:rFonts w:ascii="Arial Narrow" w:hAnsi="Arial Narrow" w:eastAsia="仿宋_GB2312"/>
                <w:kern w:val="0"/>
                <w:sz w:val="20"/>
                <w:szCs w:val="20"/>
              </w:rPr>
              <w:t>.00</w:t>
            </w:r>
          </w:p>
        </w:tc>
        <w:tc>
          <w:tcPr>
            <w:tcW w:w="1832" w:type="dxa"/>
            <w:tcBorders>
              <w:top w:val="nil"/>
              <w:left w:val="nil"/>
              <w:bottom w:val="single" w:color="auto" w:sz="8" w:space="0"/>
              <w:right w:val="single" w:color="auto" w:sz="8" w:space="0"/>
            </w:tcBorders>
            <w:vAlign w:val="center"/>
          </w:tcPr>
          <w:p>
            <w:pPr>
              <w:widowControl/>
              <w:rPr>
                <w:rFonts w:ascii="Arial Narrow" w:hAnsi="Arial Narrow" w:eastAsia="仿宋" w:cs="宋体"/>
                <w:kern w:val="0"/>
                <w:sz w:val="20"/>
                <w:szCs w:val="20"/>
              </w:rPr>
            </w:pPr>
            <w:r>
              <w:rPr>
                <w:rFonts w:ascii="Arial Narrow" w:hAnsi="Arial Narrow" w:eastAsia="仿宋" w:cs="宋体"/>
                <w:kern w:val="0"/>
                <w:sz w:val="20"/>
                <w:szCs w:val="20"/>
              </w:rPr>
              <w:t>资金申报、审核、拨付及监管资料</w:t>
            </w:r>
          </w:p>
        </w:tc>
      </w:tr>
      <w:tr>
        <w:tblPrEx>
          <w:tblLayout w:type="fixed"/>
          <w:tblCellMar>
            <w:top w:w="0" w:type="dxa"/>
            <w:left w:w="108" w:type="dxa"/>
            <w:bottom w:w="0" w:type="dxa"/>
            <w:right w:w="108" w:type="dxa"/>
          </w:tblCellMar>
        </w:tblPrEx>
        <w:trPr>
          <w:trHeight w:val="454" w:hRule="atLeast"/>
        </w:trPr>
        <w:tc>
          <w:tcPr>
            <w:tcW w:w="764" w:type="dxa"/>
            <w:tcBorders>
              <w:top w:val="nil"/>
              <w:left w:val="single" w:color="auto" w:sz="8" w:space="0"/>
              <w:bottom w:val="single" w:color="auto" w:sz="8" w:space="0"/>
              <w:right w:val="single" w:color="auto" w:sz="8" w:space="0"/>
            </w:tcBorders>
            <w:shd w:val="clear" w:color="auto" w:fill="auto"/>
            <w:vAlign w:val="center"/>
          </w:tcPr>
          <w:p>
            <w:pPr>
              <w:widowControl/>
              <w:rPr>
                <w:rFonts w:ascii="Arial Narrow" w:hAnsi="Arial Narrow" w:eastAsia="仿宋" w:cs="宋体"/>
                <w:kern w:val="0"/>
                <w:sz w:val="20"/>
                <w:szCs w:val="20"/>
              </w:rPr>
            </w:pPr>
            <w:r>
              <w:rPr>
                <w:rFonts w:ascii="Arial Narrow" w:hAnsi="Arial Narrow" w:eastAsia="仿宋" w:cs="宋体"/>
                <w:kern w:val="0"/>
                <w:sz w:val="20"/>
                <w:szCs w:val="20"/>
              </w:rPr>
              <w:t>　</w:t>
            </w:r>
          </w:p>
        </w:tc>
        <w:tc>
          <w:tcPr>
            <w:tcW w:w="2008" w:type="dxa"/>
            <w:gridSpan w:val="2"/>
            <w:tcBorders>
              <w:top w:val="single" w:color="auto" w:sz="8" w:space="0"/>
              <w:left w:val="nil"/>
              <w:bottom w:val="single" w:color="auto" w:sz="8" w:space="0"/>
              <w:right w:val="single" w:color="000000" w:sz="8" w:space="0"/>
            </w:tcBorders>
            <w:shd w:val="clear" w:color="auto" w:fill="auto"/>
            <w:vAlign w:val="center"/>
          </w:tcPr>
          <w:p>
            <w:pPr>
              <w:widowControl/>
              <w:rPr>
                <w:rFonts w:ascii="Arial Narrow" w:hAnsi="Arial Narrow" w:eastAsia="仿宋"/>
                <w:kern w:val="0"/>
                <w:sz w:val="20"/>
                <w:szCs w:val="20"/>
              </w:rPr>
            </w:pPr>
            <w:r>
              <w:rPr>
                <w:rFonts w:ascii="Arial Narrow" w:hAnsi="Arial Narrow" w:eastAsia="仿宋"/>
                <w:kern w:val="0"/>
                <w:sz w:val="20"/>
                <w:szCs w:val="20"/>
              </w:rPr>
              <w:t>B3 项目实施管理</w:t>
            </w:r>
          </w:p>
        </w:tc>
        <w:tc>
          <w:tcPr>
            <w:tcW w:w="673"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
                <w:kern w:val="0"/>
                <w:sz w:val="20"/>
                <w:szCs w:val="20"/>
              </w:rPr>
            </w:pPr>
            <w:r>
              <w:rPr>
                <w:rFonts w:ascii="Arial Narrow" w:hAnsi="Arial Narrow" w:eastAsia="仿宋"/>
                <w:kern w:val="0"/>
                <w:sz w:val="20"/>
                <w:szCs w:val="20"/>
              </w:rPr>
              <w:t>1</w:t>
            </w:r>
            <w:r>
              <w:rPr>
                <w:rFonts w:hint="eastAsia" w:ascii="Arial Narrow" w:hAnsi="Arial Narrow" w:eastAsia="仿宋"/>
                <w:kern w:val="0"/>
                <w:sz w:val="20"/>
                <w:szCs w:val="20"/>
              </w:rPr>
              <w:t>2</w:t>
            </w:r>
            <w:r>
              <w:rPr>
                <w:rFonts w:ascii="Arial Narrow" w:hAnsi="Arial Narrow" w:eastAsia="仿宋"/>
                <w:kern w:val="0"/>
                <w:sz w:val="20"/>
                <w:szCs w:val="20"/>
              </w:rPr>
              <w:t>.00</w:t>
            </w:r>
          </w:p>
        </w:tc>
        <w:tc>
          <w:tcPr>
            <w:tcW w:w="2306" w:type="dxa"/>
            <w:tcBorders>
              <w:top w:val="nil"/>
              <w:left w:val="nil"/>
              <w:bottom w:val="single" w:color="auto" w:sz="8" w:space="0"/>
              <w:right w:val="single" w:color="auto" w:sz="8" w:space="0"/>
            </w:tcBorders>
            <w:shd w:val="clear" w:color="auto" w:fill="auto"/>
            <w:vAlign w:val="center"/>
          </w:tcPr>
          <w:p>
            <w:pPr>
              <w:widowControl/>
              <w:jc w:val="left"/>
              <w:rPr>
                <w:rFonts w:ascii="Arial Narrow" w:hAnsi="Arial Narrow" w:eastAsia="仿宋" w:cs="宋体"/>
                <w:kern w:val="0"/>
                <w:sz w:val="20"/>
                <w:szCs w:val="20"/>
              </w:rPr>
            </w:pPr>
            <w:r>
              <w:rPr>
                <w:rFonts w:ascii="Arial Narrow" w:hAnsi="Arial Narrow" w:eastAsia="仿宋" w:cs="宋体"/>
                <w:kern w:val="0"/>
                <w:sz w:val="20"/>
                <w:szCs w:val="20"/>
              </w:rPr>
              <w:t>　</w:t>
            </w:r>
          </w:p>
        </w:tc>
        <w:tc>
          <w:tcPr>
            <w:tcW w:w="1193"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 w:cs="宋体"/>
                <w:kern w:val="0"/>
                <w:sz w:val="20"/>
                <w:szCs w:val="20"/>
              </w:rPr>
            </w:pPr>
          </w:p>
        </w:tc>
        <w:tc>
          <w:tcPr>
            <w:tcW w:w="864"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 w:cs="宋体"/>
                <w:kern w:val="0"/>
                <w:sz w:val="20"/>
                <w:szCs w:val="20"/>
              </w:rPr>
            </w:pPr>
          </w:p>
        </w:tc>
        <w:tc>
          <w:tcPr>
            <w:tcW w:w="1319"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 w:cs="宋体"/>
                <w:kern w:val="0"/>
                <w:sz w:val="20"/>
                <w:szCs w:val="20"/>
              </w:rPr>
            </w:pPr>
          </w:p>
        </w:tc>
        <w:tc>
          <w:tcPr>
            <w:tcW w:w="1393"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 w:cs="宋体"/>
                <w:kern w:val="0"/>
                <w:sz w:val="20"/>
                <w:szCs w:val="20"/>
              </w:rPr>
            </w:pPr>
          </w:p>
        </w:tc>
        <w:tc>
          <w:tcPr>
            <w:tcW w:w="1300"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 w:cs="宋体"/>
                <w:kern w:val="0"/>
                <w:sz w:val="20"/>
                <w:szCs w:val="20"/>
              </w:rPr>
            </w:pPr>
            <w:r>
              <w:rPr>
                <w:rFonts w:hint="eastAsia" w:ascii="Arial Narrow" w:hAnsi="Arial Narrow" w:eastAsia="仿宋" w:cs="宋体"/>
                <w:kern w:val="0"/>
                <w:sz w:val="20"/>
                <w:szCs w:val="20"/>
              </w:rPr>
              <w:t>6</w:t>
            </w:r>
            <w:r>
              <w:rPr>
                <w:rFonts w:ascii="Arial Narrow" w:hAnsi="Arial Narrow" w:eastAsia="仿宋"/>
                <w:kern w:val="0"/>
                <w:sz w:val="20"/>
                <w:szCs w:val="20"/>
              </w:rPr>
              <w:t>.00</w:t>
            </w:r>
          </w:p>
        </w:tc>
        <w:tc>
          <w:tcPr>
            <w:tcW w:w="1832" w:type="dxa"/>
            <w:tcBorders>
              <w:top w:val="nil"/>
              <w:left w:val="nil"/>
              <w:bottom w:val="single" w:color="auto" w:sz="8" w:space="0"/>
              <w:right w:val="single" w:color="auto" w:sz="8" w:space="0"/>
            </w:tcBorders>
            <w:vAlign w:val="center"/>
          </w:tcPr>
          <w:p>
            <w:pPr>
              <w:widowControl/>
              <w:rPr>
                <w:rFonts w:ascii="Arial Narrow" w:hAnsi="Arial Narrow" w:eastAsia="仿宋" w:cs="宋体"/>
                <w:kern w:val="0"/>
                <w:sz w:val="20"/>
                <w:szCs w:val="20"/>
              </w:rPr>
            </w:pPr>
          </w:p>
        </w:tc>
      </w:tr>
      <w:tr>
        <w:tblPrEx>
          <w:tblLayout w:type="fixed"/>
          <w:tblCellMar>
            <w:top w:w="0" w:type="dxa"/>
            <w:left w:w="108" w:type="dxa"/>
            <w:bottom w:w="0" w:type="dxa"/>
            <w:right w:w="108" w:type="dxa"/>
          </w:tblCellMar>
        </w:tblPrEx>
        <w:trPr>
          <w:trHeight w:val="454" w:hRule="atLeast"/>
        </w:trPr>
        <w:tc>
          <w:tcPr>
            <w:tcW w:w="764" w:type="dxa"/>
            <w:tcBorders>
              <w:top w:val="nil"/>
              <w:left w:val="single" w:color="auto" w:sz="8" w:space="0"/>
              <w:bottom w:val="single" w:color="auto" w:sz="8" w:space="0"/>
              <w:right w:val="single" w:color="auto" w:sz="8" w:space="0"/>
            </w:tcBorders>
            <w:shd w:val="clear" w:color="auto" w:fill="auto"/>
            <w:vAlign w:val="center"/>
          </w:tcPr>
          <w:p>
            <w:pPr>
              <w:widowControl/>
              <w:rPr>
                <w:rFonts w:ascii="Arial Narrow" w:hAnsi="Arial Narrow" w:eastAsia="仿宋" w:cs="宋体"/>
                <w:kern w:val="0"/>
                <w:sz w:val="20"/>
                <w:szCs w:val="20"/>
              </w:rPr>
            </w:pPr>
            <w:r>
              <w:rPr>
                <w:rFonts w:ascii="Arial Narrow" w:hAnsi="Arial Narrow" w:eastAsia="仿宋" w:cs="宋体"/>
                <w:kern w:val="0"/>
                <w:sz w:val="20"/>
                <w:szCs w:val="20"/>
              </w:rPr>
              <w:t>　</w:t>
            </w:r>
          </w:p>
        </w:tc>
        <w:tc>
          <w:tcPr>
            <w:tcW w:w="712" w:type="dxa"/>
            <w:tcBorders>
              <w:top w:val="nil"/>
              <w:left w:val="nil"/>
              <w:bottom w:val="single" w:color="auto" w:sz="8" w:space="0"/>
              <w:right w:val="single" w:color="auto" w:sz="8" w:space="0"/>
            </w:tcBorders>
            <w:shd w:val="clear" w:color="auto" w:fill="auto"/>
            <w:vAlign w:val="center"/>
          </w:tcPr>
          <w:p>
            <w:pPr>
              <w:widowControl/>
              <w:rPr>
                <w:rFonts w:ascii="Arial Narrow" w:hAnsi="Arial Narrow" w:eastAsia="仿宋" w:cs="宋体"/>
                <w:kern w:val="0"/>
                <w:sz w:val="20"/>
                <w:szCs w:val="20"/>
              </w:rPr>
            </w:pPr>
            <w:r>
              <w:rPr>
                <w:rFonts w:ascii="Arial Narrow" w:hAnsi="Arial Narrow" w:eastAsia="仿宋" w:cs="宋体"/>
                <w:kern w:val="0"/>
                <w:sz w:val="20"/>
                <w:szCs w:val="20"/>
              </w:rPr>
              <w:t>　</w:t>
            </w:r>
          </w:p>
        </w:tc>
        <w:tc>
          <w:tcPr>
            <w:tcW w:w="1296" w:type="dxa"/>
            <w:tcBorders>
              <w:top w:val="nil"/>
              <w:left w:val="nil"/>
              <w:bottom w:val="single" w:color="auto" w:sz="8" w:space="0"/>
              <w:right w:val="single" w:color="auto" w:sz="8" w:space="0"/>
            </w:tcBorders>
            <w:shd w:val="clear" w:color="auto" w:fill="auto"/>
            <w:vAlign w:val="center"/>
          </w:tcPr>
          <w:p>
            <w:pPr>
              <w:widowControl/>
              <w:rPr>
                <w:rFonts w:ascii="Arial Narrow" w:hAnsi="Arial Narrow" w:eastAsia="仿宋_GB2312"/>
                <w:kern w:val="0"/>
                <w:sz w:val="20"/>
                <w:szCs w:val="20"/>
              </w:rPr>
            </w:pPr>
            <w:r>
              <w:rPr>
                <w:rFonts w:ascii="Arial Narrow" w:hAnsi="Arial Narrow" w:eastAsia="仿宋_GB2312"/>
                <w:kern w:val="0"/>
                <w:sz w:val="20"/>
                <w:szCs w:val="20"/>
              </w:rPr>
              <w:t>B31 项目实施管理制度健全性</w:t>
            </w:r>
          </w:p>
        </w:tc>
        <w:tc>
          <w:tcPr>
            <w:tcW w:w="673"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_GB2312"/>
                <w:kern w:val="0"/>
                <w:sz w:val="20"/>
                <w:szCs w:val="20"/>
              </w:rPr>
            </w:pPr>
            <w:r>
              <w:rPr>
                <w:rFonts w:hint="eastAsia" w:ascii="Arial Narrow" w:hAnsi="Arial Narrow" w:eastAsia="仿宋_GB2312"/>
                <w:kern w:val="0"/>
                <w:sz w:val="20"/>
                <w:szCs w:val="20"/>
              </w:rPr>
              <w:t>6</w:t>
            </w:r>
            <w:r>
              <w:rPr>
                <w:rFonts w:ascii="Arial Narrow" w:hAnsi="Arial Narrow" w:eastAsia="仿宋_GB2312"/>
                <w:kern w:val="0"/>
                <w:sz w:val="20"/>
                <w:szCs w:val="20"/>
              </w:rPr>
              <w:t>.00</w:t>
            </w:r>
          </w:p>
        </w:tc>
        <w:tc>
          <w:tcPr>
            <w:tcW w:w="2306" w:type="dxa"/>
            <w:tcBorders>
              <w:top w:val="nil"/>
              <w:left w:val="nil"/>
              <w:bottom w:val="single" w:color="auto" w:sz="8" w:space="0"/>
              <w:right w:val="single" w:color="auto" w:sz="8" w:space="0"/>
            </w:tcBorders>
            <w:shd w:val="clear" w:color="auto" w:fill="auto"/>
            <w:vAlign w:val="center"/>
          </w:tcPr>
          <w:p>
            <w:pPr>
              <w:widowControl/>
              <w:jc w:val="left"/>
              <w:rPr>
                <w:rFonts w:ascii="Arial Narrow" w:hAnsi="Arial Narrow" w:eastAsia="仿宋_GB2312" w:cs="宋体"/>
                <w:kern w:val="0"/>
                <w:sz w:val="20"/>
                <w:szCs w:val="20"/>
              </w:rPr>
            </w:pPr>
            <w:r>
              <w:rPr>
                <w:rFonts w:ascii="Arial Narrow" w:hAnsi="Arial Narrow" w:eastAsia="仿宋_GB2312" w:cs="宋体"/>
                <w:kern w:val="0"/>
                <w:sz w:val="20"/>
                <w:szCs w:val="20"/>
              </w:rPr>
              <w:t>考察上海黄浦检察院检察办案场所设施装备项目是否有健全的组织管理流程办法。</w:t>
            </w:r>
          </w:p>
        </w:tc>
        <w:tc>
          <w:tcPr>
            <w:tcW w:w="1193"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
                <w:kern w:val="0"/>
                <w:sz w:val="20"/>
                <w:szCs w:val="20"/>
              </w:rPr>
            </w:pPr>
            <w:r>
              <w:rPr>
                <w:rFonts w:ascii="Arial Narrow" w:hAnsi="Arial Narrow" w:eastAsia="仿宋"/>
                <w:kern w:val="0"/>
                <w:sz w:val="20"/>
                <w:szCs w:val="20"/>
              </w:rPr>
              <w:t>-</w:t>
            </w:r>
          </w:p>
        </w:tc>
        <w:tc>
          <w:tcPr>
            <w:tcW w:w="864"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 w:cs="宋体"/>
                <w:kern w:val="0"/>
                <w:sz w:val="20"/>
                <w:szCs w:val="20"/>
              </w:rPr>
            </w:pPr>
            <w:r>
              <w:rPr>
                <w:rFonts w:ascii="Arial Narrow" w:hAnsi="Arial Narrow" w:eastAsia="仿宋" w:cs="宋体"/>
                <w:kern w:val="0"/>
                <w:sz w:val="20"/>
                <w:szCs w:val="20"/>
              </w:rPr>
              <w:t>健全</w:t>
            </w:r>
          </w:p>
        </w:tc>
        <w:tc>
          <w:tcPr>
            <w:tcW w:w="1319"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 w:cs="宋体"/>
                <w:kern w:val="0"/>
                <w:sz w:val="20"/>
                <w:szCs w:val="20"/>
              </w:rPr>
            </w:pPr>
            <w:r>
              <w:rPr>
                <w:rFonts w:hint="eastAsia" w:ascii="Arial Narrow" w:hAnsi="Arial Narrow" w:eastAsia="仿宋" w:cs="宋体"/>
                <w:kern w:val="0"/>
                <w:sz w:val="20"/>
                <w:szCs w:val="20"/>
              </w:rPr>
              <w:t>不</w:t>
            </w:r>
            <w:r>
              <w:rPr>
                <w:rFonts w:ascii="Arial Narrow" w:hAnsi="Arial Narrow" w:eastAsia="仿宋" w:cs="宋体"/>
                <w:kern w:val="0"/>
                <w:sz w:val="20"/>
                <w:szCs w:val="20"/>
              </w:rPr>
              <w:t>健全</w:t>
            </w:r>
          </w:p>
        </w:tc>
        <w:tc>
          <w:tcPr>
            <w:tcW w:w="1393"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 w:cs="宋体"/>
                <w:kern w:val="0"/>
                <w:sz w:val="20"/>
                <w:szCs w:val="20"/>
              </w:rPr>
            </w:pPr>
            <w:r>
              <w:rPr>
                <w:rFonts w:hint="eastAsia" w:ascii="Arial Narrow" w:hAnsi="Arial Narrow" w:eastAsia="仿宋" w:cs="宋体"/>
                <w:kern w:val="0"/>
                <w:sz w:val="20"/>
                <w:szCs w:val="20"/>
              </w:rPr>
              <w:t>5</w:t>
            </w:r>
            <w:r>
              <w:rPr>
                <w:rFonts w:ascii="Arial Narrow" w:hAnsi="Arial Narrow" w:eastAsia="仿宋" w:cs="宋体"/>
                <w:kern w:val="0"/>
                <w:sz w:val="20"/>
                <w:szCs w:val="20"/>
              </w:rPr>
              <w:t>0</w:t>
            </w:r>
            <w:r>
              <w:rPr>
                <w:rFonts w:ascii="Arial Narrow" w:hAnsi="Arial Narrow" w:eastAsia="仿宋"/>
                <w:kern w:val="0"/>
                <w:sz w:val="20"/>
                <w:szCs w:val="20"/>
              </w:rPr>
              <w:t>.00</w:t>
            </w:r>
            <w:r>
              <w:rPr>
                <w:rFonts w:ascii="Arial Narrow" w:hAnsi="Arial Narrow" w:eastAsia="仿宋" w:cs="宋体"/>
                <w:kern w:val="0"/>
                <w:sz w:val="20"/>
                <w:szCs w:val="20"/>
              </w:rPr>
              <w:t>%</w:t>
            </w:r>
          </w:p>
        </w:tc>
        <w:tc>
          <w:tcPr>
            <w:tcW w:w="1300"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_GB2312"/>
                <w:kern w:val="0"/>
                <w:sz w:val="20"/>
                <w:szCs w:val="20"/>
              </w:rPr>
            </w:pPr>
            <w:r>
              <w:rPr>
                <w:rFonts w:hint="eastAsia" w:ascii="Arial Narrow" w:hAnsi="Arial Narrow" w:eastAsia="仿宋_GB2312"/>
                <w:kern w:val="0"/>
                <w:sz w:val="20"/>
                <w:szCs w:val="20"/>
              </w:rPr>
              <w:t>3</w:t>
            </w:r>
            <w:r>
              <w:rPr>
                <w:rFonts w:ascii="Arial Narrow" w:hAnsi="Arial Narrow" w:eastAsia="仿宋_GB2312"/>
                <w:kern w:val="0"/>
                <w:sz w:val="20"/>
                <w:szCs w:val="20"/>
              </w:rPr>
              <w:t>.00</w:t>
            </w:r>
          </w:p>
        </w:tc>
        <w:tc>
          <w:tcPr>
            <w:tcW w:w="1832" w:type="dxa"/>
            <w:tcBorders>
              <w:top w:val="nil"/>
              <w:left w:val="nil"/>
              <w:bottom w:val="single" w:color="auto" w:sz="8" w:space="0"/>
              <w:right w:val="single" w:color="auto" w:sz="8" w:space="0"/>
            </w:tcBorders>
            <w:vAlign w:val="center"/>
          </w:tcPr>
          <w:p>
            <w:pPr>
              <w:widowControl/>
              <w:jc w:val="left"/>
              <w:rPr>
                <w:rFonts w:ascii="Arial Narrow" w:hAnsi="Arial Narrow" w:eastAsia="仿宋" w:cs="宋体"/>
                <w:kern w:val="0"/>
                <w:sz w:val="20"/>
                <w:szCs w:val="20"/>
              </w:rPr>
            </w:pPr>
            <w:r>
              <w:rPr>
                <w:rFonts w:ascii="Arial Narrow" w:hAnsi="Arial Narrow" w:eastAsia="仿宋" w:cs="宋体"/>
                <w:kern w:val="0"/>
                <w:sz w:val="20"/>
                <w:szCs w:val="20"/>
              </w:rPr>
              <w:t>相关制度文件</w:t>
            </w:r>
          </w:p>
        </w:tc>
      </w:tr>
      <w:tr>
        <w:tblPrEx>
          <w:tblLayout w:type="fixed"/>
          <w:tblCellMar>
            <w:top w:w="0" w:type="dxa"/>
            <w:left w:w="108" w:type="dxa"/>
            <w:bottom w:w="0" w:type="dxa"/>
            <w:right w:w="108" w:type="dxa"/>
          </w:tblCellMar>
        </w:tblPrEx>
        <w:trPr>
          <w:trHeight w:val="454" w:hRule="atLeast"/>
        </w:trPr>
        <w:tc>
          <w:tcPr>
            <w:tcW w:w="764" w:type="dxa"/>
            <w:tcBorders>
              <w:top w:val="nil"/>
              <w:left w:val="single" w:color="auto" w:sz="8" w:space="0"/>
              <w:bottom w:val="single" w:color="auto" w:sz="8" w:space="0"/>
              <w:right w:val="single" w:color="auto" w:sz="8" w:space="0"/>
            </w:tcBorders>
            <w:shd w:val="clear" w:color="auto" w:fill="auto"/>
            <w:vAlign w:val="center"/>
          </w:tcPr>
          <w:p>
            <w:pPr>
              <w:widowControl/>
              <w:rPr>
                <w:rFonts w:ascii="Arial Narrow" w:hAnsi="Arial Narrow" w:eastAsia="仿宋" w:cs="宋体"/>
                <w:kern w:val="0"/>
                <w:sz w:val="20"/>
                <w:szCs w:val="20"/>
              </w:rPr>
            </w:pPr>
          </w:p>
        </w:tc>
        <w:tc>
          <w:tcPr>
            <w:tcW w:w="712" w:type="dxa"/>
            <w:tcBorders>
              <w:top w:val="nil"/>
              <w:left w:val="nil"/>
              <w:bottom w:val="single" w:color="auto" w:sz="8" w:space="0"/>
              <w:right w:val="single" w:color="auto" w:sz="8" w:space="0"/>
            </w:tcBorders>
            <w:shd w:val="clear" w:color="auto" w:fill="auto"/>
            <w:vAlign w:val="center"/>
          </w:tcPr>
          <w:p>
            <w:pPr>
              <w:widowControl/>
              <w:rPr>
                <w:rFonts w:ascii="Arial Narrow" w:hAnsi="Arial Narrow" w:eastAsia="仿宋" w:cs="宋体"/>
                <w:color w:val="000000"/>
                <w:kern w:val="0"/>
                <w:sz w:val="20"/>
                <w:szCs w:val="20"/>
              </w:rPr>
            </w:pPr>
          </w:p>
        </w:tc>
        <w:tc>
          <w:tcPr>
            <w:tcW w:w="1296" w:type="dxa"/>
            <w:tcBorders>
              <w:top w:val="nil"/>
              <w:left w:val="nil"/>
              <w:bottom w:val="single" w:color="auto" w:sz="8" w:space="0"/>
              <w:right w:val="single" w:color="auto" w:sz="8" w:space="0"/>
            </w:tcBorders>
            <w:shd w:val="clear" w:color="auto" w:fill="auto"/>
            <w:vAlign w:val="center"/>
          </w:tcPr>
          <w:p>
            <w:pPr>
              <w:widowControl/>
              <w:rPr>
                <w:rFonts w:ascii="Arial Narrow" w:hAnsi="Arial Narrow" w:eastAsia="仿宋_GB2312"/>
                <w:kern w:val="0"/>
                <w:sz w:val="20"/>
                <w:szCs w:val="20"/>
              </w:rPr>
            </w:pPr>
            <w:r>
              <w:rPr>
                <w:rFonts w:ascii="Arial Narrow" w:hAnsi="Arial Narrow" w:eastAsia="仿宋_GB2312"/>
                <w:kern w:val="0"/>
                <w:sz w:val="20"/>
                <w:szCs w:val="20"/>
              </w:rPr>
              <w:t>B32项目管理制度执行的有效性</w:t>
            </w:r>
          </w:p>
        </w:tc>
        <w:tc>
          <w:tcPr>
            <w:tcW w:w="673"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_GB2312"/>
                <w:kern w:val="0"/>
                <w:sz w:val="20"/>
                <w:szCs w:val="20"/>
              </w:rPr>
            </w:pPr>
            <w:r>
              <w:rPr>
                <w:rFonts w:hint="eastAsia" w:ascii="Arial Narrow" w:hAnsi="Arial Narrow" w:eastAsia="仿宋_GB2312"/>
                <w:kern w:val="0"/>
                <w:sz w:val="20"/>
                <w:szCs w:val="20"/>
              </w:rPr>
              <w:t>6</w:t>
            </w:r>
            <w:r>
              <w:rPr>
                <w:rFonts w:ascii="Arial Narrow" w:hAnsi="Arial Narrow" w:eastAsia="仿宋_GB2312"/>
                <w:kern w:val="0"/>
                <w:sz w:val="20"/>
                <w:szCs w:val="20"/>
              </w:rPr>
              <w:t>.00</w:t>
            </w:r>
          </w:p>
        </w:tc>
        <w:tc>
          <w:tcPr>
            <w:tcW w:w="2306" w:type="dxa"/>
            <w:tcBorders>
              <w:top w:val="nil"/>
              <w:left w:val="nil"/>
              <w:bottom w:val="single" w:color="auto" w:sz="8" w:space="0"/>
              <w:right w:val="single" w:color="auto" w:sz="8" w:space="0"/>
            </w:tcBorders>
            <w:shd w:val="clear" w:color="auto" w:fill="auto"/>
            <w:vAlign w:val="center"/>
          </w:tcPr>
          <w:p>
            <w:pPr>
              <w:widowControl/>
              <w:jc w:val="left"/>
              <w:rPr>
                <w:rFonts w:ascii="Arial Narrow" w:hAnsi="Arial Narrow" w:eastAsia="仿宋_GB2312" w:cs="宋体"/>
                <w:kern w:val="0"/>
                <w:sz w:val="20"/>
                <w:szCs w:val="20"/>
              </w:rPr>
            </w:pPr>
            <w:r>
              <w:rPr>
                <w:rFonts w:ascii="Arial Narrow" w:hAnsi="Arial Narrow" w:eastAsia="仿宋_GB2312" w:cs="宋体"/>
                <w:kern w:val="0"/>
                <w:sz w:val="20"/>
                <w:szCs w:val="20"/>
              </w:rPr>
              <w:t>考察上海黄浦检察院检察办案场所设施装备项目管理制度落实情况指标考察为保障检察办案场所设施装备项目顺利实施制定的制度与措施是否得到切实的遵循，属于项目管理指标。</w:t>
            </w:r>
          </w:p>
        </w:tc>
        <w:tc>
          <w:tcPr>
            <w:tcW w:w="1193"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
                <w:kern w:val="0"/>
                <w:sz w:val="20"/>
                <w:szCs w:val="20"/>
              </w:rPr>
            </w:pPr>
          </w:p>
        </w:tc>
        <w:tc>
          <w:tcPr>
            <w:tcW w:w="864"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 w:cs="宋体"/>
                <w:color w:val="000000"/>
                <w:kern w:val="0"/>
                <w:sz w:val="20"/>
                <w:szCs w:val="20"/>
              </w:rPr>
            </w:pPr>
            <w:r>
              <w:rPr>
                <w:rFonts w:ascii="Arial Narrow" w:hAnsi="Arial Narrow" w:eastAsia="仿宋" w:cs="宋体"/>
                <w:color w:val="000000"/>
                <w:kern w:val="0"/>
                <w:sz w:val="20"/>
                <w:szCs w:val="20"/>
              </w:rPr>
              <w:t>执行有效</w:t>
            </w:r>
          </w:p>
        </w:tc>
        <w:tc>
          <w:tcPr>
            <w:tcW w:w="1319"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 w:cs="宋体"/>
                <w:kern w:val="0"/>
                <w:sz w:val="20"/>
                <w:szCs w:val="20"/>
              </w:rPr>
            </w:pPr>
            <w:r>
              <w:rPr>
                <w:rFonts w:ascii="Arial Narrow" w:hAnsi="Arial Narrow" w:eastAsia="仿宋" w:cs="宋体"/>
                <w:kern w:val="0"/>
                <w:sz w:val="20"/>
                <w:szCs w:val="20"/>
              </w:rPr>
              <w:t>执行</w:t>
            </w:r>
            <w:r>
              <w:rPr>
                <w:rFonts w:hint="eastAsia" w:ascii="Arial Narrow" w:hAnsi="Arial Narrow" w:eastAsia="仿宋" w:cs="宋体"/>
                <w:kern w:val="0"/>
                <w:sz w:val="20"/>
                <w:szCs w:val="20"/>
              </w:rPr>
              <w:t>不完全</w:t>
            </w:r>
            <w:r>
              <w:rPr>
                <w:rFonts w:ascii="Arial Narrow" w:hAnsi="Arial Narrow" w:eastAsia="仿宋" w:cs="宋体"/>
                <w:kern w:val="0"/>
                <w:sz w:val="20"/>
                <w:szCs w:val="20"/>
              </w:rPr>
              <w:t>有效</w:t>
            </w:r>
          </w:p>
        </w:tc>
        <w:tc>
          <w:tcPr>
            <w:tcW w:w="1393"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 w:cs="宋体"/>
                <w:kern w:val="0"/>
                <w:sz w:val="20"/>
                <w:szCs w:val="20"/>
              </w:rPr>
            </w:pPr>
            <w:r>
              <w:rPr>
                <w:rFonts w:hint="eastAsia" w:ascii="Arial Narrow" w:hAnsi="Arial Narrow" w:eastAsia="仿宋" w:cs="宋体"/>
                <w:kern w:val="0"/>
                <w:sz w:val="20"/>
                <w:szCs w:val="20"/>
              </w:rPr>
              <w:t>5</w:t>
            </w:r>
            <w:r>
              <w:rPr>
                <w:rFonts w:ascii="Arial Narrow" w:hAnsi="Arial Narrow" w:eastAsia="仿宋" w:cs="宋体"/>
                <w:kern w:val="0"/>
                <w:sz w:val="20"/>
                <w:szCs w:val="20"/>
              </w:rPr>
              <w:t>0</w:t>
            </w:r>
            <w:r>
              <w:rPr>
                <w:rFonts w:ascii="Arial Narrow" w:hAnsi="Arial Narrow" w:eastAsia="仿宋"/>
                <w:kern w:val="0"/>
                <w:sz w:val="20"/>
                <w:szCs w:val="20"/>
              </w:rPr>
              <w:t>.00</w:t>
            </w:r>
            <w:r>
              <w:rPr>
                <w:rFonts w:ascii="Arial Narrow" w:hAnsi="Arial Narrow" w:eastAsia="仿宋" w:cs="宋体"/>
                <w:kern w:val="0"/>
                <w:sz w:val="20"/>
                <w:szCs w:val="20"/>
              </w:rPr>
              <w:t>%</w:t>
            </w:r>
          </w:p>
        </w:tc>
        <w:tc>
          <w:tcPr>
            <w:tcW w:w="1300"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_GB2312"/>
                <w:kern w:val="0"/>
                <w:sz w:val="20"/>
                <w:szCs w:val="20"/>
              </w:rPr>
            </w:pPr>
            <w:r>
              <w:rPr>
                <w:rFonts w:hint="eastAsia" w:ascii="Arial Narrow" w:hAnsi="Arial Narrow" w:eastAsia="仿宋_GB2312"/>
                <w:kern w:val="0"/>
                <w:sz w:val="20"/>
                <w:szCs w:val="20"/>
              </w:rPr>
              <w:t>3</w:t>
            </w:r>
            <w:r>
              <w:rPr>
                <w:rFonts w:ascii="Arial Narrow" w:hAnsi="Arial Narrow" w:eastAsia="仿宋_GB2312"/>
                <w:kern w:val="0"/>
                <w:sz w:val="20"/>
                <w:szCs w:val="20"/>
              </w:rPr>
              <w:t>.00</w:t>
            </w:r>
          </w:p>
        </w:tc>
        <w:tc>
          <w:tcPr>
            <w:tcW w:w="1832" w:type="dxa"/>
            <w:tcBorders>
              <w:top w:val="nil"/>
              <w:left w:val="nil"/>
              <w:bottom w:val="single" w:color="auto" w:sz="8" w:space="0"/>
              <w:right w:val="single" w:color="auto" w:sz="8" w:space="0"/>
            </w:tcBorders>
            <w:vAlign w:val="center"/>
          </w:tcPr>
          <w:p>
            <w:pPr>
              <w:widowControl/>
              <w:jc w:val="left"/>
              <w:rPr>
                <w:rFonts w:ascii="Arial Narrow" w:hAnsi="Arial Narrow" w:eastAsia="仿宋" w:cs="宋体"/>
                <w:kern w:val="0"/>
                <w:sz w:val="20"/>
                <w:szCs w:val="20"/>
              </w:rPr>
            </w:pPr>
            <w:r>
              <w:rPr>
                <w:rFonts w:ascii="Arial Narrow" w:hAnsi="Arial Narrow" w:eastAsia="仿宋" w:cs="宋体"/>
                <w:kern w:val="0"/>
                <w:sz w:val="20"/>
                <w:szCs w:val="20"/>
              </w:rPr>
              <w:t>执行结果及相关会议记录</w:t>
            </w:r>
          </w:p>
        </w:tc>
      </w:tr>
      <w:tr>
        <w:tblPrEx>
          <w:tblLayout w:type="fixed"/>
          <w:tblCellMar>
            <w:top w:w="0" w:type="dxa"/>
            <w:left w:w="108" w:type="dxa"/>
            <w:bottom w:w="0" w:type="dxa"/>
            <w:right w:w="108" w:type="dxa"/>
          </w:tblCellMar>
        </w:tblPrEx>
        <w:trPr>
          <w:trHeight w:val="454" w:hRule="atLeast"/>
        </w:trPr>
        <w:tc>
          <w:tcPr>
            <w:tcW w:w="2772" w:type="dxa"/>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rPr>
                <w:rFonts w:ascii="Arial Narrow" w:hAnsi="Arial Narrow" w:eastAsia="仿宋"/>
                <w:kern w:val="0"/>
                <w:sz w:val="20"/>
                <w:szCs w:val="20"/>
              </w:rPr>
            </w:pPr>
            <w:r>
              <w:rPr>
                <w:rFonts w:ascii="Arial Narrow" w:hAnsi="Arial Narrow" w:eastAsia="仿宋"/>
                <w:kern w:val="0"/>
                <w:sz w:val="20"/>
                <w:szCs w:val="20"/>
              </w:rPr>
              <w:t>C 项目绩效</w:t>
            </w:r>
          </w:p>
        </w:tc>
        <w:tc>
          <w:tcPr>
            <w:tcW w:w="673"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
                <w:kern w:val="0"/>
                <w:sz w:val="20"/>
                <w:szCs w:val="20"/>
              </w:rPr>
            </w:pPr>
            <w:r>
              <w:rPr>
                <w:rFonts w:hint="eastAsia" w:ascii="Arial Narrow" w:hAnsi="Arial Narrow" w:eastAsia="仿宋"/>
                <w:kern w:val="0"/>
                <w:sz w:val="20"/>
                <w:szCs w:val="20"/>
              </w:rPr>
              <w:t>60.</w:t>
            </w:r>
            <w:r>
              <w:rPr>
                <w:rFonts w:ascii="Arial Narrow" w:hAnsi="Arial Narrow" w:eastAsia="仿宋"/>
                <w:kern w:val="0"/>
                <w:sz w:val="20"/>
                <w:szCs w:val="20"/>
              </w:rPr>
              <w:t>.00</w:t>
            </w:r>
          </w:p>
        </w:tc>
        <w:tc>
          <w:tcPr>
            <w:tcW w:w="2306" w:type="dxa"/>
            <w:tcBorders>
              <w:top w:val="nil"/>
              <w:left w:val="nil"/>
              <w:bottom w:val="single" w:color="auto" w:sz="8" w:space="0"/>
              <w:right w:val="single" w:color="auto" w:sz="8" w:space="0"/>
            </w:tcBorders>
            <w:shd w:val="clear" w:color="auto" w:fill="auto"/>
            <w:vAlign w:val="center"/>
          </w:tcPr>
          <w:p>
            <w:pPr>
              <w:widowControl/>
              <w:jc w:val="left"/>
              <w:rPr>
                <w:rFonts w:ascii="Arial Narrow" w:hAnsi="Arial Narrow" w:eastAsia="仿宋" w:cs="宋体"/>
                <w:kern w:val="0"/>
                <w:sz w:val="20"/>
                <w:szCs w:val="20"/>
              </w:rPr>
            </w:pPr>
            <w:r>
              <w:rPr>
                <w:rFonts w:ascii="Arial Narrow" w:hAnsi="Arial Narrow" w:eastAsia="仿宋" w:cs="宋体"/>
                <w:kern w:val="0"/>
                <w:sz w:val="20"/>
                <w:szCs w:val="20"/>
              </w:rPr>
              <w:t>　</w:t>
            </w:r>
          </w:p>
        </w:tc>
        <w:tc>
          <w:tcPr>
            <w:tcW w:w="1193"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 w:cs="宋体"/>
                <w:kern w:val="0"/>
                <w:sz w:val="20"/>
                <w:szCs w:val="20"/>
              </w:rPr>
            </w:pPr>
          </w:p>
        </w:tc>
        <w:tc>
          <w:tcPr>
            <w:tcW w:w="864"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 w:cs="宋体"/>
                <w:kern w:val="0"/>
                <w:sz w:val="20"/>
                <w:szCs w:val="20"/>
              </w:rPr>
            </w:pPr>
          </w:p>
        </w:tc>
        <w:tc>
          <w:tcPr>
            <w:tcW w:w="1319"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 w:cs="宋体"/>
                <w:kern w:val="0"/>
                <w:sz w:val="20"/>
                <w:szCs w:val="20"/>
              </w:rPr>
            </w:pPr>
          </w:p>
        </w:tc>
        <w:tc>
          <w:tcPr>
            <w:tcW w:w="1393"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 w:cs="宋体"/>
                <w:kern w:val="0"/>
                <w:sz w:val="20"/>
                <w:szCs w:val="20"/>
              </w:rPr>
            </w:pPr>
          </w:p>
        </w:tc>
        <w:tc>
          <w:tcPr>
            <w:tcW w:w="1300"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 w:cs="宋体"/>
                <w:kern w:val="0"/>
                <w:sz w:val="20"/>
                <w:szCs w:val="20"/>
              </w:rPr>
            </w:pPr>
            <w:r>
              <w:rPr>
                <w:rFonts w:hint="eastAsia" w:ascii="Arial Narrow" w:hAnsi="Arial Narrow" w:eastAsia="仿宋" w:cs="宋体"/>
                <w:kern w:val="0"/>
                <w:sz w:val="20"/>
                <w:szCs w:val="20"/>
              </w:rPr>
              <w:t>56</w:t>
            </w:r>
            <w:r>
              <w:rPr>
                <w:rFonts w:ascii="Arial Narrow" w:hAnsi="Arial Narrow" w:eastAsia="仿宋"/>
                <w:kern w:val="0"/>
                <w:sz w:val="20"/>
                <w:szCs w:val="20"/>
              </w:rPr>
              <w:t>.00</w:t>
            </w:r>
          </w:p>
        </w:tc>
        <w:tc>
          <w:tcPr>
            <w:tcW w:w="1832" w:type="dxa"/>
            <w:tcBorders>
              <w:top w:val="nil"/>
              <w:left w:val="nil"/>
              <w:bottom w:val="single" w:color="auto" w:sz="8" w:space="0"/>
              <w:right w:val="single" w:color="auto" w:sz="8" w:space="0"/>
            </w:tcBorders>
            <w:vAlign w:val="center"/>
          </w:tcPr>
          <w:p>
            <w:pPr>
              <w:widowControl/>
              <w:rPr>
                <w:rFonts w:ascii="Arial Narrow" w:hAnsi="Arial Narrow" w:eastAsia="仿宋" w:cs="宋体"/>
                <w:kern w:val="0"/>
                <w:sz w:val="20"/>
                <w:szCs w:val="20"/>
              </w:rPr>
            </w:pPr>
          </w:p>
        </w:tc>
      </w:tr>
      <w:tr>
        <w:tblPrEx>
          <w:tblLayout w:type="fixed"/>
          <w:tblCellMar>
            <w:top w:w="0" w:type="dxa"/>
            <w:left w:w="108" w:type="dxa"/>
            <w:bottom w:w="0" w:type="dxa"/>
            <w:right w:w="108" w:type="dxa"/>
          </w:tblCellMar>
        </w:tblPrEx>
        <w:trPr>
          <w:trHeight w:val="454" w:hRule="atLeast"/>
        </w:trPr>
        <w:tc>
          <w:tcPr>
            <w:tcW w:w="764" w:type="dxa"/>
            <w:tcBorders>
              <w:top w:val="nil"/>
              <w:left w:val="single" w:color="auto" w:sz="8" w:space="0"/>
              <w:bottom w:val="single" w:color="auto" w:sz="8" w:space="0"/>
              <w:right w:val="single" w:color="auto" w:sz="8" w:space="0"/>
            </w:tcBorders>
            <w:shd w:val="clear" w:color="auto" w:fill="auto"/>
            <w:vAlign w:val="center"/>
          </w:tcPr>
          <w:p>
            <w:pPr>
              <w:widowControl/>
              <w:rPr>
                <w:rFonts w:ascii="Arial Narrow" w:hAnsi="Arial Narrow" w:eastAsia="仿宋" w:cs="宋体"/>
                <w:kern w:val="0"/>
                <w:sz w:val="20"/>
                <w:szCs w:val="20"/>
              </w:rPr>
            </w:pPr>
            <w:r>
              <w:rPr>
                <w:rFonts w:ascii="Arial Narrow" w:hAnsi="Arial Narrow" w:eastAsia="仿宋" w:cs="宋体"/>
                <w:kern w:val="0"/>
                <w:sz w:val="20"/>
                <w:szCs w:val="20"/>
              </w:rPr>
              <w:t>　</w:t>
            </w:r>
          </w:p>
        </w:tc>
        <w:tc>
          <w:tcPr>
            <w:tcW w:w="2008" w:type="dxa"/>
            <w:gridSpan w:val="2"/>
            <w:tcBorders>
              <w:top w:val="single" w:color="auto" w:sz="8" w:space="0"/>
              <w:left w:val="nil"/>
              <w:bottom w:val="single" w:color="auto" w:sz="8" w:space="0"/>
              <w:right w:val="single" w:color="000000" w:sz="8" w:space="0"/>
            </w:tcBorders>
            <w:shd w:val="clear" w:color="auto" w:fill="auto"/>
            <w:vAlign w:val="center"/>
          </w:tcPr>
          <w:p>
            <w:pPr>
              <w:widowControl/>
              <w:rPr>
                <w:rFonts w:ascii="Arial Narrow" w:hAnsi="Arial Narrow" w:eastAsia="仿宋"/>
                <w:kern w:val="0"/>
                <w:sz w:val="20"/>
                <w:szCs w:val="20"/>
              </w:rPr>
            </w:pPr>
            <w:r>
              <w:rPr>
                <w:rFonts w:ascii="Arial Narrow" w:hAnsi="Arial Narrow" w:eastAsia="仿宋"/>
                <w:kern w:val="0"/>
                <w:sz w:val="20"/>
                <w:szCs w:val="20"/>
              </w:rPr>
              <w:t>C1 项目产出</w:t>
            </w:r>
          </w:p>
        </w:tc>
        <w:tc>
          <w:tcPr>
            <w:tcW w:w="673"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
                <w:kern w:val="0"/>
                <w:sz w:val="20"/>
                <w:szCs w:val="20"/>
              </w:rPr>
            </w:pPr>
            <w:r>
              <w:rPr>
                <w:rFonts w:hint="eastAsia" w:ascii="Arial Narrow" w:hAnsi="Arial Narrow" w:eastAsia="仿宋"/>
                <w:kern w:val="0"/>
                <w:sz w:val="20"/>
                <w:szCs w:val="20"/>
              </w:rPr>
              <w:t>30</w:t>
            </w:r>
            <w:r>
              <w:rPr>
                <w:rFonts w:ascii="Arial Narrow" w:hAnsi="Arial Narrow" w:eastAsia="仿宋"/>
                <w:kern w:val="0"/>
                <w:sz w:val="20"/>
                <w:szCs w:val="20"/>
              </w:rPr>
              <w:t>.00</w:t>
            </w:r>
          </w:p>
        </w:tc>
        <w:tc>
          <w:tcPr>
            <w:tcW w:w="2306" w:type="dxa"/>
            <w:tcBorders>
              <w:top w:val="nil"/>
              <w:left w:val="nil"/>
              <w:bottom w:val="single" w:color="auto" w:sz="8" w:space="0"/>
              <w:right w:val="single" w:color="auto" w:sz="8" w:space="0"/>
            </w:tcBorders>
            <w:shd w:val="clear" w:color="auto" w:fill="auto"/>
            <w:vAlign w:val="center"/>
          </w:tcPr>
          <w:p>
            <w:pPr>
              <w:widowControl/>
              <w:jc w:val="left"/>
              <w:rPr>
                <w:rFonts w:ascii="Arial Narrow" w:hAnsi="Arial Narrow" w:eastAsia="仿宋" w:cs="宋体"/>
                <w:kern w:val="0"/>
                <w:sz w:val="20"/>
                <w:szCs w:val="20"/>
              </w:rPr>
            </w:pPr>
            <w:r>
              <w:rPr>
                <w:rFonts w:ascii="Arial Narrow" w:hAnsi="Arial Narrow" w:eastAsia="仿宋" w:cs="宋体"/>
                <w:kern w:val="0"/>
                <w:sz w:val="20"/>
                <w:szCs w:val="20"/>
              </w:rPr>
              <w:t>　</w:t>
            </w:r>
          </w:p>
        </w:tc>
        <w:tc>
          <w:tcPr>
            <w:tcW w:w="1193"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 w:cs="宋体"/>
                <w:kern w:val="0"/>
                <w:sz w:val="20"/>
                <w:szCs w:val="20"/>
              </w:rPr>
            </w:pPr>
          </w:p>
        </w:tc>
        <w:tc>
          <w:tcPr>
            <w:tcW w:w="864"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 w:cs="宋体"/>
                <w:kern w:val="0"/>
                <w:sz w:val="20"/>
                <w:szCs w:val="20"/>
              </w:rPr>
            </w:pPr>
          </w:p>
        </w:tc>
        <w:tc>
          <w:tcPr>
            <w:tcW w:w="1319"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 w:cs="宋体"/>
                <w:kern w:val="0"/>
                <w:sz w:val="20"/>
                <w:szCs w:val="20"/>
              </w:rPr>
            </w:pPr>
          </w:p>
        </w:tc>
        <w:tc>
          <w:tcPr>
            <w:tcW w:w="1393"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 w:cs="宋体"/>
                <w:kern w:val="0"/>
                <w:sz w:val="20"/>
                <w:szCs w:val="20"/>
              </w:rPr>
            </w:pPr>
          </w:p>
        </w:tc>
        <w:tc>
          <w:tcPr>
            <w:tcW w:w="1300"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 w:cs="宋体"/>
                <w:kern w:val="0"/>
                <w:sz w:val="20"/>
                <w:szCs w:val="20"/>
              </w:rPr>
            </w:pPr>
            <w:r>
              <w:rPr>
                <w:rFonts w:hint="eastAsia" w:ascii="Arial Narrow" w:hAnsi="Arial Narrow" w:eastAsia="仿宋"/>
                <w:kern w:val="0"/>
                <w:sz w:val="20"/>
                <w:szCs w:val="20"/>
              </w:rPr>
              <w:t>30</w:t>
            </w:r>
            <w:r>
              <w:rPr>
                <w:rFonts w:ascii="Arial Narrow" w:hAnsi="Arial Narrow" w:eastAsia="仿宋"/>
                <w:kern w:val="0"/>
                <w:sz w:val="20"/>
                <w:szCs w:val="20"/>
              </w:rPr>
              <w:t>.00</w:t>
            </w:r>
          </w:p>
        </w:tc>
        <w:tc>
          <w:tcPr>
            <w:tcW w:w="1832" w:type="dxa"/>
            <w:tcBorders>
              <w:top w:val="nil"/>
              <w:left w:val="nil"/>
              <w:bottom w:val="single" w:color="auto" w:sz="8" w:space="0"/>
              <w:right w:val="single" w:color="auto" w:sz="8" w:space="0"/>
            </w:tcBorders>
            <w:vAlign w:val="center"/>
          </w:tcPr>
          <w:p>
            <w:pPr>
              <w:widowControl/>
              <w:rPr>
                <w:rFonts w:ascii="Arial Narrow" w:hAnsi="Arial Narrow" w:eastAsia="仿宋" w:cs="宋体"/>
                <w:kern w:val="0"/>
                <w:sz w:val="20"/>
                <w:szCs w:val="20"/>
              </w:rPr>
            </w:pPr>
          </w:p>
        </w:tc>
      </w:tr>
      <w:tr>
        <w:tblPrEx>
          <w:tblLayout w:type="fixed"/>
          <w:tblCellMar>
            <w:top w:w="0" w:type="dxa"/>
            <w:left w:w="108" w:type="dxa"/>
            <w:bottom w:w="0" w:type="dxa"/>
            <w:right w:w="108" w:type="dxa"/>
          </w:tblCellMar>
        </w:tblPrEx>
        <w:trPr>
          <w:trHeight w:val="454" w:hRule="atLeast"/>
        </w:trPr>
        <w:tc>
          <w:tcPr>
            <w:tcW w:w="764" w:type="dxa"/>
            <w:tcBorders>
              <w:top w:val="nil"/>
              <w:left w:val="single" w:color="auto" w:sz="8" w:space="0"/>
              <w:bottom w:val="single" w:color="auto" w:sz="8" w:space="0"/>
              <w:right w:val="single" w:color="auto" w:sz="8" w:space="0"/>
            </w:tcBorders>
            <w:shd w:val="clear" w:color="auto" w:fill="auto"/>
            <w:vAlign w:val="center"/>
          </w:tcPr>
          <w:p>
            <w:pPr>
              <w:widowControl/>
              <w:rPr>
                <w:rFonts w:ascii="Arial Narrow" w:hAnsi="Arial Narrow" w:eastAsia="仿宋" w:cs="宋体"/>
                <w:kern w:val="0"/>
                <w:sz w:val="20"/>
                <w:szCs w:val="20"/>
              </w:rPr>
            </w:pPr>
            <w:r>
              <w:rPr>
                <w:rFonts w:ascii="Arial Narrow" w:hAnsi="Arial Narrow" w:eastAsia="仿宋" w:cs="宋体"/>
                <w:kern w:val="0"/>
                <w:sz w:val="20"/>
                <w:szCs w:val="20"/>
              </w:rPr>
              <w:t>　</w:t>
            </w:r>
          </w:p>
        </w:tc>
        <w:tc>
          <w:tcPr>
            <w:tcW w:w="712" w:type="dxa"/>
            <w:tcBorders>
              <w:top w:val="nil"/>
              <w:left w:val="nil"/>
              <w:bottom w:val="single" w:color="auto" w:sz="8" w:space="0"/>
              <w:right w:val="single" w:color="auto" w:sz="8" w:space="0"/>
            </w:tcBorders>
            <w:shd w:val="clear" w:color="auto" w:fill="auto"/>
            <w:vAlign w:val="center"/>
          </w:tcPr>
          <w:p>
            <w:pPr>
              <w:widowControl/>
              <w:rPr>
                <w:rFonts w:ascii="Arial Narrow" w:hAnsi="Arial Narrow" w:eastAsia="仿宋" w:cs="宋体"/>
                <w:kern w:val="0"/>
                <w:sz w:val="20"/>
                <w:szCs w:val="20"/>
              </w:rPr>
            </w:pPr>
            <w:r>
              <w:rPr>
                <w:rFonts w:ascii="Arial Narrow" w:hAnsi="Arial Narrow" w:eastAsia="仿宋" w:cs="宋体"/>
                <w:kern w:val="0"/>
                <w:sz w:val="20"/>
                <w:szCs w:val="20"/>
              </w:rPr>
              <w:t>　</w:t>
            </w:r>
          </w:p>
        </w:tc>
        <w:tc>
          <w:tcPr>
            <w:tcW w:w="1296" w:type="dxa"/>
            <w:tcBorders>
              <w:top w:val="nil"/>
              <w:left w:val="nil"/>
              <w:bottom w:val="single" w:color="auto" w:sz="8" w:space="0"/>
              <w:right w:val="single" w:color="auto" w:sz="8" w:space="0"/>
            </w:tcBorders>
            <w:shd w:val="clear" w:color="auto" w:fill="auto"/>
            <w:vAlign w:val="center"/>
          </w:tcPr>
          <w:p>
            <w:pPr>
              <w:widowControl/>
              <w:jc w:val="left"/>
              <w:rPr>
                <w:rFonts w:ascii="Arial Narrow" w:hAnsi="Arial Narrow" w:eastAsia="仿宋_GB2312"/>
                <w:kern w:val="0"/>
                <w:sz w:val="20"/>
                <w:szCs w:val="20"/>
              </w:rPr>
            </w:pPr>
            <w:r>
              <w:rPr>
                <w:rFonts w:hint="eastAsia" w:ascii="Arial Narrow" w:hAnsi="Arial Narrow" w:eastAsia="仿宋_GB2312"/>
                <w:kern w:val="0"/>
                <w:sz w:val="20"/>
                <w:szCs w:val="20"/>
              </w:rPr>
              <w:t>C</w:t>
            </w:r>
            <w:r>
              <w:rPr>
                <w:rFonts w:ascii="Arial Narrow" w:hAnsi="Arial Narrow" w:eastAsia="仿宋_GB2312"/>
                <w:kern w:val="0"/>
                <w:sz w:val="20"/>
                <w:szCs w:val="20"/>
              </w:rPr>
              <w:t>11检察办案场所设施装备</w:t>
            </w:r>
            <w:r>
              <w:rPr>
                <w:rFonts w:hint="eastAsia" w:ascii="Arial Narrow" w:hAnsi="Arial Narrow" w:eastAsia="仿宋_GB2312"/>
                <w:kern w:val="0"/>
                <w:sz w:val="20"/>
                <w:szCs w:val="20"/>
              </w:rPr>
              <w:t>采购完成率</w:t>
            </w:r>
          </w:p>
        </w:tc>
        <w:tc>
          <w:tcPr>
            <w:tcW w:w="673"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_GB2312"/>
                <w:kern w:val="0"/>
                <w:sz w:val="20"/>
                <w:szCs w:val="20"/>
              </w:rPr>
            </w:pPr>
            <w:r>
              <w:rPr>
                <w:rFonts w:ascii="Arial Narrow" w:hAnsi="Arial Narrow" w:eastAsia="仿宋_GB2312"/>
                <w:kern w:val="0"/>
                <w:sz w:val="20"/>
                <w:szCs w:val="20"/>
              </w:rPr>
              <w:t>10.00</w:t>
            </w:r>
          </w:p>
        </w:tc>
        <w:tc>
          <w:tcPr>
            <w:tcW w:w="2306" w:type="dxa"/>
            <w:tcBorders>
              <w:top w:val="nil"/>
              <w:left w:val="nil"/>
              <w:bottom w:val="single" w:color="auto" w:sz="8" w:space="0"/>
              <w:right w:val="single" w:color="auto" w:sz="8" w:space="0"/>
            </w:tcBorders>
            <w:shd w:val="clear" w:color="auto" w:fill="auto"/>
            <w:vAlign w:val="center"/>
          </w:tcPr>
          <w:p>
            <w:pPr>
              <w:widowControl/>
              <w:jc w:val="left"/>
              <w:rPr>
                <w:rFonts w:ascii="Arial Narrow" w:hAnsi="Arial Narrow" w:eastAsia="仿宋_GB2312" w:cs="宋体"/>
                <w:kern w:val="0"/>
                <w:sz w:val="20"/>
                <w:szCs w:val="20"/>
              </w:rPr>
            </w:pPr>
            <w:bookmarkStart w:id="71" w:name="_Hlk12492082"/>
            <w:r>
              <w:rPr>
                <w:rFonts w:ascii="Arial Narrow" w:hAnsi="Arial Narrow" w:eastAsia="仿宋_GB2312" w:cs="宋体"/>
                <w:kern w:val="0"/>
                <w:sz w:val="20"/>
                <w:szCs w:val="20"/>
              </w:rPr>
              <w:t>考察</w:t>
            </w:r>
            <w:r>
              <w:rPr>
                <w:rFonts w:ascii="Arial Narrow" w:hAnsi="Arial Narrow" w:eastAsia="仿宋_GB2312"/>
                <w:kern w:val="0"/>
                <w:sz w:val="20"/>
                <w:szCs w:val="20"/>
              </w:rPr>
              <w:t>检察办案场所设施装备</w:t>
            </w:r>
            <w:r>
              <w:rPr>
                <w:rFonts w:ascii="Arial Narrow" w:hAnsi="Arial Narrow" w:eastAsia="仿宋_GB2312" w:cs="宋体"/>
                <w:kern w:val="0"/>
                <w:sz w:val="20"/>
                <w:szCs w:val="20"/>
              </w:rPr>
              <w:t>计划采购</w:t>
            </w:r>
            <w:r>
              <w:rPr>
                <w:rFonts w:hint="eastAsia" w:ascii="Arial Narrow" w:hAnsi="Arial Narrow" w:eastAsia="仿宋_GB2312" w:cs="宋体"/>
                <w:kern w:val="0"/>
                <w:sz w:val="20"/>
                <w:szCs w:val="20"/>
              </w:rPr>
              <w:t>数量</w:t>
            </w:r>
            <w:r>
              <w:rPr>
                <w:rFonts w:ascii="Arial Narrow" w:hAnsi="Arial Narrow" w:eastAsia="仿宋_GB2312" w:cs="宋体"/>
                <w:kern w:val="0"/>
                <w:sz w:val="20"/>
                <w:szCs w:val="20"/>
              </w:rPr>
              <w:t>是否</w:t>
            </w:r>
            <w:r>
              <w:rPr>
                <w:rFonts w:ascii="Arial Narrow" w:hAnsi="Arial Narrow" w:eastAsia="仿宋_GB2312"/>
                <w:kern w:val="0"/>
                <w:sz w:val="20"/>
                <w:szCs w:val="20"/>
              </w:rPr>
              <w:t>100%</w:t>
            </w:r>
            <w:r>
              <w:rPr>
                <w:rFonts w:ascii="Arial Narrow" w:hAnsi="Arial Narrow" w:eastAsia="仿宋_GB2312" w:cs="宋体"/>
                <w:kern w:val="0"/>
                <w:sz w:val="20"/>
                <w:szCs w:val="20"/>
              </w:rPr>
              <w:t>得到执行</w:t>
            </w:r>
            <w:bookmarkEnd w:id="71"/>
            <w:r>
              <w:rPr>
                <w:rFonts w:hint="eastAsia" w:ascii="Arial Narrow" w:hAnsi="Arial Narrow" w:eastAsia="仿宋_GB2312" w:cs="宋体"/>
                <w:kern w:val="0"/>
                <w:sz w:val="20"/>
                <w:szCs w:val="20"/>
              </w:rPr>
              <w:t>。</w:t>
            </w:r>
          </w:p>
        </w:tc>
        <w:tc>
          <w:tcPr>
            <w:tcW w:w="1193" w:type="dxa"/>
            <w:tcBorders>
              <w:top w:val="nil"/>
              <w:left w:val="nil"/>
              <w:bottom w:val="single" w:color="auto" w:sz="8" w:space="0"/>
              <w:right w:val="single" w:color="auto" w:sz="8" w:space="0"/>
            </w:tcBorders>
            <w:shd w:val="clear" w:color="auto" w:fill="auto"/>
            <w:vAlign w:val="center"/>
          </w:tcPr>
          <w:p>
            <w:pPr>
              <w:widowControl/>
              <w:jc w:val="left"/>
              <w:rPr>
                <w:rFonts w:ascii="Arial Narrow" w:hAnsi="Arial Narrow" w:eastAsia="仿宋_GB2312" w:cs="宋体"/>
                <w:kern w:val="0"/>
                <w:sz w:val="20"/>
                <w:szCs w:val="20"/>
              </w:rPr>
            </w:pPr>
            <w:r>
              <w:rPr>
                <w:rFonts w:ascii="Arial Narrow" w:hAnsi="Arial Narrow" w:eastAsia="仿宋_GB2312" w:cs="宋体"/>
                <w:kern w:val="0"/>
                <w:sz w:val="20"/>
                <w:szCs w:val="20"/>
              </w:rPr>
              <w:t>采购</w:t>
            </w:r>
            <w:r>
              <w:rPr>
                <w:rFonts w:hint="eastAsia" w:ascii="Arial Narrow" w:hAnsi="Arial Narrow" w:eastAsia="仿宋_GB2312" w:cs="宋体"/>
                <w:kern w:val="0"/>
                <w:sz w:val="20"/>
                <w:szCs w:val="20"/>
              </w:rPr>
              <w:t>数量</w:t>
            </w:r>
            <w:r>
              <w:rPr>
                <w:rFonts w:ascii="Arial Narrow" w:hAnsi="Arial Narrow" w:eastAsia="仿宋_GB2312" w:cs="宋体"/>
                <w:kern w:val="0"/>
                <w:sz w:val="20"/>
                <w:szCs w:val="20"/>
              </w:rPr>
              <w:t>/</w:t>
            </w:r>
            <w:bookmarkStart w:id="72" w:name="_Hlk11776477"/>
            <w:r>
              <w:rPr>
                <w:rFonts w:ascii="Arial Narrow" w:hAnsi="Arial Narrow" w:eastAsia="仿宋_GB2312" w:cs="宋体"/>
                <w:kern w:val="0"/>
                <w:sz w:val="20"/>
                <w:szCs w:val="20"/>
              </w:rPr>
              <w:t>计划采购</w:t>
            </w:r>
            <w:bookmarkEnd w:id="72"/>
            <w:r>
              <w:rPr>
                <w:rFonts w:hint="eastAsia" w:ascii="Arial Narrow" w:hAnsi="Arial Narrow" w:eastAsia="仿宋_GB2312" w:cs="宋体"/>
                <w:kern w:val="0"/>
                <w:sz w:val="20"/>
                <w:szCs w:val="20"/>
              </w:rPr>
              <w:t>数量</w:t>
            </w:r>
            <w:r>
              <w:rPr>
                <w:rFonts w:ascii="Arial Narrow" w:hAnsi="Arial Narrow" w:eastAsia="仿宋_GB2312" w:cs="宋体"/>
                <w:kern w:val="0"/>
                <w:sz w:val="20"/>
                <w:szCs w:val="20"/>
              </w:rPr>
              <w:t>*100%</w:t>
            </w:r>
          </w:p>
        </w:tc>
        <w:tc>
          <w:tcPr>
            <w:tcW w:w="864"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
                <w:kern w:val="0"/>
                <w:sz w:val="20"/>
                <w:szCs w:val="20"/>
              </w:rPr>
            </w:pPr>
            <w:r>
              <w:rPr>
                <w:rFonts w:ascii="Arial Narrow" w:hAnsi="Arial Narrow" w:eastAsia="仿宋"/>
                <w:kern w:val="0"/>
                <w:sz w:val="20"/>
                <w:szCs w:val="20"/>
              </w:rPr>
              <w:t>100.00%</w:t>
            </w:r>
          </w:p>
        </w:tc>
        <w:tc>
          <w:tcPr>
            <w:tcW w:w="1319"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 w:cs="宋体"/>
                <w:kern w:val="0"/>
                <w:sz w:val="20"/>
                <w:szCs w:val="20"/>
              </w:rPr>
            </w:pPr>
            <w:r>
              <w:rPr>
                <w:rFonts w:ascii="Arial Narrow" w:hAnsi="Arial Narrow" w:eastAsia="仿宋" w:cs="宋体"/>
                <w:kern w:val="0"/>
                <w:sz w:val="20"/>
                <w:szCs w:val="20"/>
              </w:rPr>
              <w:t>100</w:t>
            </w:r>
            <w:r>
              <w:rPr>
                <w:rFonts w:ascii="Arial Narrow" w:hAnsi="Arial Narrow" w:eastAsia="仿宋"/>
                <w:kern w:val="0"/>
                <w:sz w:val="20"/>
                <w:szCs w:val="20"/>
              </w:rPr>
              <w:t>.00</w:t>
            </w:r>
            <w:r>
              <w:rPr>
                <w:rFonts w:ascii="Arial Narrow" w:hAnsi="Arial Narrow" w:eastAsia="仿宋" w:cs="宋体"/>
                <w:kern w:val="0"/>
                <w:sz w:val="20"/>
                <w:szCs w:val="20"/>
              </w:rPr>
              <w:t>%</w:t>
            </w:r>
          </w:p>
        </w:tc>
        <w:tc>
          <w:tcPr>
            <w:tcW w:w="1393"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 w:cs="宋体"/>
                <w:kern w:val="0"/>
                <w:sz w:val="20"/>
                <w:szCs w:val="20"/>
              </w:rPr>
            </w:pPr>
            <w:r>
              <w:rPr>
                <w:rFonts w:ascii="Arial Narrow" w:hAnsi="Arial Narrow" w:eastAsia="仿宋" w:cs="宋体"/>
                <w:kern w:val="0"/>
                <w:sz w:val="20"/>
                <w:szCs w:val="20"/>
              </w:rPr>
              <w:t>100</w:t>
            </w:r>
            <w:r>
              <w:rPr>
                <w:rFonts w:ascii="Arial Narrow" w:hAnsi="Arial Narrow" w:eastAsia="仿宋"/>
                <w:kern w:val="0"/>
                <w:sz w:val="20"/>
                <w:szCs w:val="20"/>
              </w:rPr>
              <w:t>.00</w:t>
            </w:r>
            <w:r>
              <w:rPr>
                <w:rFonts w:ascii="Arial Narrow" w:hAnsi="Arial Narrow" w:eastAsia="仿宋" w:cs="宋体"/>
                <w:kern w:val="0"/>
                <w:sz w:val="20"/>
                <w:szCs w:val="20"/>
              </w:rPr>
              <w:t>%</w:t>
            </w:r>
          </w:p>
        </w:tc>
        <w:tc>
          <w:tcPr>
            <w:tcW w:w="1300"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 w:cs="宋体"/>
                <w:kern w:val="0"/>
                <w:sz w:val="20"/>
                <w:szCs w:val="20"/>
              </w:rPr>
            </w:pPr>
            <w:r>
              <w:rPr>
                <w:rFonts w:ascii="Arial Narrow" w:hAnsi="Arial Narrow" w:eastAsia="仿宋" w:cs="宋体"/>
                <w:kern w:val="0"/>
                <w:sz w:val="20"/>
                <w:szCs w:val="20"/>
              </w:rPr>
              <w:t>10</w:t>
            </w:r>
            <w:r>
              <w:rPr>
                <w:rFonts w:ascii="Arial Narrow" w:hAnsi="Arial Narrow" w:eastAsia="仿宋"/>
                <w:kern w:val="0"/>
                <w:sz w:val="20"/>
                <w:szCs w:val="20"/>
              </w:rPr>
              <w:t>.00</w:t>
            </w:r>
          </w:p>
        </w:tc>
        <w:tc>
          <w:tcPr>
            <w:tcW w:w="1832" w:type="dxa"/>
            <w:tcBorders>
              <w:top w:val="nil"/>
              <w:left w:val="nil"/>
              <w:bottom w:val="single" w:color="auto" w:sz="8" w:space="0"/>
              <w:right w:val="single" w:color="auto" w:sz="8" w:space="0"/>
            </w:tcBorders>
            <w:vAlign w:val="center"/>
          </w:tcPr>
          <w:p>
            <w:pPr>
              <w:widowControl/>
              <w:jc w:val="left"/>
              <w:rPr>
                <w:rFonts w:ascii="Arial Narrow" w:hAnsi="Arial Narrow" w:eastAsia="仿宋" w:cs="宋体"/>
                <w:kern w:val="0"/>
                <w:sz w:val="20"/>
                <w:szCs w:val="20"/>
              </w:rPr>
            </w:pPr>
            <w:r>
              <w:rPr>
                <w:rFonts w:ascii="Arial Narrow" w:hAnsi="Arial Narrow" w:eastAsia="仿宋" w:cs="宋体"/>
                <w:kern w:val="0"/>
                <w:sz w:val="20"/>
                <w:szCs w:val="20"/>
              </w:rPr>
              <w:t>相关凭证</w:t>
            </w:r>
          </w:p>
        </w:tc>
      </w:tr>
      <w:tr>
        <w:tblPrEx>
          <w:tblLayout w:type="fixed"/>
          <w:tblCellMar>
            <w:top w:w="0" w:type="dxa"/>
            <w:left w:w="108" w:type="dxa"/>
            <w:bottom w:w="0" w:type="dxa"/>
            <w:right w:w="108" w:type="dxa"/>
          </w:tblCellMar>
        </w:tblPrEx>
        <w:trPr>
          <w:trHeight w:val="454" w:hRule="atLeast"/>
        </w:trPr>
        <w:tc>
          <w:tcPr>
            <w:tcW w:w="764" w:type="dxa"/>
            <w:tcBorders>
              <w:top w:val="nil"/>
              <w:left w:val="single" w:color="auto" w:sz="8" w:space="0"/>
              <w:bottom w:val="single" w:color="auto" w:sz="8" w:space="0"/>
              <w:right w:val="single" w:color="auto" w:sz="8" w:space="0"/>
            </w:tcBorders>
            <w:shd w:val="clear" w:color="auto" w:fill="auto"/>
            <w:vAlign w:val="center"/>
          </w:tcPr>
          <w:p>
            <w:pPr>
              <w:widowControl/>
              <w:rPr>
                <w:rFonts w:ascii="Arial Narrow" w:hAnsi="Arial Narrow" w:eastAsia="仿宋" w:cs="宋体"/>
                <w:kern w:val="0"/>
                <w:sz w:val="20"/>
                <w:szCs w:val="20"/>
              </w:rPr>
            </w:pPr>
            <w:r>
              <w:rPr>
                <w:rFonts w:ascii="Arial Narrow" w:hAnsi="Arial Narrow" w:eastAsia="仿宋" w:cs="宋体"/>
                <w:kern w:val="0"/>
                <w:sz w:val="20"/>
                <w:szCs w:val="20"/>
              </w:rPr>
              <w:t>　</w:t>
            </w:r>
          </w:p>
        </w:tc>
        <w:tc>
          <w:tcPr>
            <w:tcW w:w="712" w:type="dxa"/>
            <w:tcBorders>
              <w:top w:val="nil"/>
              <w:left w:val="nil"/>
              <w:bottom w:val="single" w:color="auto" w:sz="8" w:space="0"/>
              <w:right w:val="single" w:color="auto" w:sz="8" w:space="0"/>
            </w:tcBorders>
            <w:shd w:val="clear" w:color="auto" w:fill="auto"/>
            <w:vAlign w:val="center"/>
          </w:tcPr>
          <w:p>
            <w:pPr>
              <w:widowControl/>
              <w:rPr>
                <w:rFonts w:ascii="Arial Narrow" w:hAnsi="Arial Narrow" w:eastAsia="仿宋" w:cs="宋体"/>
                <w:kern w:val="0"/>
                <w:sz w:val="20"/>
                <w:szCs w:val="20"/>
              </w:rPr>
            </w:pPr>
            <w:r>
              <w:rPr>
                <w:rFonts w:ascii="Arial Narrow" w:hAnsi="Arial Narrow" w:eastAsia="仿宋" w:cs="宋体"/>
                <w:kern w:val="0"/>
                <w:sz w:val="20"/>
                <w:szCs w:val="20"/>
              </w:rPr>
              <w:t>　</w:t>
            </w:r>
          </w:p>
        </w:tc>
        <w:tc>
          <w:tcPr>
            <w:tcW w:w="1296" w:type="dxa"/>
            <w:tcBorders>
              <w:top w:val="nil"/>
              <w:left w:val="nil"/>
              <w:bottom w:val="single" w:color="auto" w:sz="8" w:space="0"/>
              <w:right w:val="single" w:color="auto" w:sz="8" w:space="0"/>
            </w:tcBorders>
            <w:shd w:val="clear" w:color="auto" w:fill="auto"/>
            <w:vAlign w:val="center"/>
          </w:tcPr>
          <w:p>
            <w:pPr>
              <w:widowControl/>
              <w:jc w:val="left"/>
              <w:rPr>
                <w:rFonts w:ascii="Arial Narrow" w:hAnsi="Arial Narrow" w:eastAsia="仿宋_GB2312"/>
                <w:kern w:val="0"/>
                <w:sz w:val="20"/>
                <w:szCs w:val="20"/>
              </w:rPr>
            </w:pPr>
            <w:r>
              <w:rPr>
                <w:rFonts w:hint="eastAsia" w:ascii="Arial Narrow" w:hAnsi="Arial Narrow" w:eastAsia="仿宋_GB2312"/>
                <w:kern w:val="0"/>
                <w:sz w:val="20"/>
                <w:szCs w:val="20"/>
              </w:rPr>
              <w:t>C</w:t>
            </w:r>
            <w:r>
              <w:rPr>
                <w:rFonts w:ascii="Arial Narrow" w:hAnsi="Arial Narrow" w:eastAsia="仿宋_GB2312"/>
                <w:kern w:val="0"/>
                <w:sz w:val="20"/>
                <w:szCs w:val="20"/>
              </w:rPr>
              <w:t>12检察办案场所设施装备</w:t>
            </w:r>
            <w:r>
              <w:rPr>
                <w:rFonts w:hint="eastAsia" w:ascii="Arial Narrow" w:hAnsi="Arial Narrow" w:eastAsia="仿宋_GB2312"/>
                <w:kern w:val="0"/>
                <w:sz w:val="20"/>
                <w:szCs w:val="20"/>
              </w:rPr>
              <w:t>采购及时性</w:t>
            </w:r>
          </w:p>
        </w:tc>
        <w:tc>
          <w:tcPr>
            <w:tcW w:w="673"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_GB2312"/>
                <w:kern w:val="0"/>
                <w:sz w:val="20"/>
                <w:szCs w:val="20"/>
              </w:rPr>
            </w:pPr>
            <w:r>
              <w:rPr>
                <w:rFonts w:ascii="Arial Narrow" w:hAnsi="Arial Narrow" w:eastAsia="仿宋_GB2312"/>
                <w:kern w:val="0"/>
                <w:sz w:val="20"/>
                <w:szCs w:val="20"/>
              </w:rPr>
              <w:t>10.00</w:t>
            </w:r>
          </w:p>
        </w:tc>
        <w:tc>
          <w:tcPr>
            <w:tcW w:w="2306" w:type="dxa"/>
            <w:tcBorders>
              <w:top w:val="nil"/>
              <w:left w:val="nil"/>
              <w:bottom w:val="single" w:color="auto" w:sz="8" w:space="0"/>
              <w:right w:val="single" w:color="auto" w:sz="8" w:space="0"/>
            </w:tcBorders>
            <w:shd w:val="clear" w:color="auto" w:fill="auto"/>
            <w:vAlign w:val="center"/>
          </w:tcPr>
          <w:p>
            <w:pPr>
              <w:widowControl/>
              <w:jc w:val="left"/>
              <w:rPr>
                <w:rFonts w:ascii="Arial Narrow" w:hAnsi="Arial Narrow" w:eastAsia="仿宋_GB2312" w:cs="宋体"/>
                <w:kern w:val="0"/>
                <w:sz w:val="20"/>
                <w:szCs w:val="20"/>
              </w:rPr>
            </w:pPr>
            <w:bookmarkStart w:id="73" w:name="_Hlk12492246"/>
            <w:r>
              <w:rPr>
                <w:rFonts w:ascii="Arial Narrow" w:hAnsi="Arial Narrow" w:eastAsia="仿宋_GB2312" w:cs="宋体"/>
                <w:kern w:val="0"/>
                <w:sz w:val="20"/>
                <w:szCs w:val="20"/>
              </w:rPr>
              <w:t>考察</w:t>
            </w:r>
            <w:r>
              <w:rPr>
                <w:rFonts w:ascii="Arial Narrow" w:hAnsi="Arial Narrow" w:eastAsia="仿宋_GB2312"/>
                <w:kern w:val="0"/>
                <w:sz w:val="20"/>
                <w:szCs w:val="20"/>
              </w:rPr>
              <w:t>检察办案场所设施装备项目</w:t>
            </w:r>
            <w:r>
              <w:rPr>
                <w:rFonts w:hint="eastAsia" w:ascii="Arial Narrow" w:hAnsi="Arial Narrow" w:eastAsia="仿宋_GB2312" w:cs="宋体"/>
                <w:kern w:val="0"/>
                <w:sz w:val="20"/>
                <w:szCs w:val="20"/>
              </w:rPr>
              <w:t>的</w:t>
            </w:r>
            <w:r>
              <w:rPr>
                <w:rFonts w:hint="eastAsia" w:ascii="Arial Narrow" w:hAnsi="Arial Narrow" w:eastAsia="仿宋_GB2312"/>
                <w:color w:val="000000"/>
                <w:kern w:val="0"/>
                <w:sz w:val="20"/>
                <w:szCs w:val="20"/>
              </w:rPr>
              <w:t>及时性</w:t>
            </w:r>
            <w:bookmarkEnd w:id="73"/>
            <w:r>
              <w:rPr>
                <w:rFonts w:hint="eastAsia" w:ascii="Arial Narrow" w:hAnsi="Arial Narrow" w:eastAsia="仿宋_GB2312"/>
                <w:color w:val="000000"/>
                <w:kern w:val="0"/>
                <w:sz w:val="20"/>
                <w:szCs w:val="20"/>
              </w:rPr>
              <w:t>。</w:t>
            </w:r>
          </w:p>
        </w:tc>
        <w:tc>
          <w:tcPr>
            <w:tcW w:w="1193" w:type="dxa"/>
            <w:tcBorders>
              <w:top w:val="nil"/>
              <w:left w:val="nil"/>
              <w:bottom w:val="single" w:color="auto" w:sz="8" w:space="0"/>
              <w:right w:val="single" w:color="auto" w:sz="8" w:space="0"/>
            </w:tcBorders>
            <w:shd w:val="clear" w:color="auto" w:fill="auto"/>
            <w:vAlign w:val="center"/>
          </w:tcPr>
          <w:p>
            <w:pPr>
              <w:widowControl/>
              <w:rPr>
                <w:rFonts w:ascii="Arial Narrow" w:hAnsi="Arial Narrow" w:eastAsia="仿宋_GB2312"/>
                <w:color w:val="000000"/>
                <w:kern w:val="0"/>
                <w:sz w:val="20"/>
                <w:szCs w:val="20"/>
              </w:rPr>
            </w:pPr>
          </w:p>
        </w:tc>
        <w:tc>
          <w:tcPr>
            <w:tcW w:w="864"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_GB2312" w:cs="宋体"/>
                <w:kern w:val="0"/>
                <w:sz w:val="20"/>
                <w:szCs w:val="20"/>
              </w:rPr>
            </w:pPr>
            <w:r>
              <w:rPr>
                <w:rFonts w:hint="eastAsia" w:ascii="Arial Narrow" w:hAnsi="Arial Narrow" w:eastAsia="仿宋"/>
                <w:kern w:val="0"/>
                <w:sz w:val="20"/>
                <w:szCs w:val="20"/>
              </w:rPr>
              <w:t>及时</w:t>
            </w:r>
          </w:p>
        </w:tc>
        <w:tc>
          <w:tcPr>
            <w:tcW w:w="1319"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_GB2312" w:cs="宋体"/>
                <w:kern w:val="0"/>
                <w:sz w:val="20"/>
                <w:szCs w:val="20"/>
              </w:rPr>
            </w:pPr>
            <w:r>
              <w:rPr>
                <w:rFonts w:hint="eastAsia" w:ascii="Arial Narrow" w:hAnsi="Arial Narrow" w:eastAsia="仿宋"/>
                <w:kern w:val="0"/>
                <w:sz w:val="20"/>
                <w:szCs w:val="20"/>
              </w:rPr>
              <w:t>及时</w:t>
            </w:r>
          </w:p>
        </w:tc>
        <w:tc>
          <w:tcPr>
            <w:tcW w:w="1393"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 w:cs="宋体"/>
                <w:kern w:val="0"/>
                <w:sz w:val="20"/>
                <w:szCs w:val="20"/>
              </w:rPr>
            </w:pPr>
            <w:r>
              <w:rPr>
                <w:rFonts w:ascii="Arial Narrow" w:hAnsi="Arial Narrow" w:eastAsia="仿宋" w:cs="宋体"/>
                <w:kern w:val="0"/>
                <w:sz w:val="20"/>
                <w:szCs w:val="20"/>
              </w:rPr>
              <w:t>100</w:t>
            </w:r>
            <w:r>
              <w:rPr>
                <w:rFonts w:ascii="Arial Narrow" w:hAnsi="Arial Narrow" w:eastAsia="仿宋"/>
                <w:kern w:val="0"/>
                <w:sz w:val="20"/>
                <w:szCs w:val="20"/>
              </w:rPr>
              <w:t>.00</w:t>
            </w:r>
            <w:r>
              <w:rPr>
                <w:rFonts w:ascii="Arial Narrow" w:hAnsi="Arial Narrow" w:eastAsia="仿宋" w:cs="宋体"/>
                <w:kern w:val="0"/>
                <w:sz w:val="20"/>
                <w:szCs w:val="20"/>
              </w:rPr>
              <w:t>%</w:t>
            </w:r>
          </w:p>
        </w:tc>
        <w:tc>
          <w:tcPr>
            <w:tcW w:w="1300"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 w:cs="宋体"/>
                <w:kern w:val="0"/>
                <w:sz w:val="20"/>
                <w:szCs w:val="20"/>
              </w:rPr>
            </w:pPr>
            <w:r>
              <w:rPr>
                <w:rFonts w:hint="eastAsia" w:ascii="Arial Narrow" w:hAnsi="Arial Narrow" w:eastAsia="仿宋" w:cs="宋体"/>
                <w:kern w:val="0"/>
                <w:sz w:val="20"/>
                <w:szCs w:val="20"/>
              </w:rPr>
              <w:t>10</w:t>
            </w:r>
            <w:r>
              <w:rPr>
                <w:rFonts w:ascii="Arial Narrow" w:hAnsi="Arial Narrow" w:eastAsia="仿宋"/>
                <w:kern w:val="0"/>
                <w:sz w:val="20"/>
                <w:szCs w:val="20"/>
              </w:rPr>
              <w:t>.00</w:t>
            </w:r>
          </w:p>
        </w:tc>
        <w:tc>
          <w:tcPr>
            <w:tcW w:w="1832" w:type="dxa"/>
            <w:tcBorders>
              <w:top w:val="nil"/>
              <w:left w:val="nil"/>
              <w:bottom w:val="single" w:color="auto" w:sz="8" w:space="0"/>
              <w:right w:val="single" w:color="auto" w:sz="8" w:space="0"/>
            </w:tcBorders>
            <w:vAlign w:val="center"/>
          </w:tcPr>
          <w:p>
            <w:pPr>
              <w:widowControl/>
              <w:rPr>
                <w:rFonts w:ascii="Arial Narrow" w:hAnsi="Arial Narrow" w:eastAsia="仿宋" w:cs="宋体"/>
                <w:kern w:val="0"/>
                <w:sz w:val="20"/>
                <w:szCs w:val="20"/>
              </w:rPr>
            </w:pPr>
            <w:r>
              <w:rPr>
                <w:rFonts w:ascii="Arial Narrow" w:hAnsi="Arial Narrow" w:eastAsia="仿宋" w:cs="宋体"/>
                <w:kern w:val="0"/>
                <w:sz w:val="20"/>
                <w:szCs w:val="20"/>
              </w:rPr>
              <w:t>访谈，会议记录及问卷调查</w:t>
            </w:r>
          </w:p>
        </w:tc>
      </w:tr>
      <w:tr>
        <w:tblPrEx>
          <w:tblLayout w:type="fixed"/>
          <w:tblCellMar>
            <w:top w:w="0" w:type="dxa"/>
            <w:left w:w="108" w:type="dxa"/>
            <w:bottom w:w="0" w:type="dxa"/>
            <w:right w:w="108" w:type="dxa"/>
          </w:tblCellMar>
        </w:tblPrEx>
        <w:trPr>
          <w:trHeight w:val="454" w:hRule="atLeast"/>
        </w:trPr>
        <w:tc>
          <w:tcPr>
            <w:tcW w:w="764" w:type="dxa"/>
            <w:tcBorders>
              <w:top w:val="nil"/>
              <w:left w:val="single" w:color="auto" w:sz="8" w:space="0"/>
              <w:bottom w:val="single" w:color="auto" w:sz="8" w:space="0"/>
              <w:right w:val="single" w:color="auto" w:sz="8" w:space="0"/>
            </w:tcBorders>
            <w:shd w:val="clear" w:color="auto" w:fill="auto"/>
            <w:vAlign w:val="center"/>
          </w:tcPr>
          <w:p>
            <w:pPr>
              <w:widowControl/>
              <w:rPr>
                <w:rFonts w:ascii="Arial Narrow" w:hAnsi="Arial Narrow" w:eastAsia="仿宋" w:cs="宋体"/>
                <w:kern w:val="0"/>
                <w:sz w:val="20"/>
                <w:szCs w:val="20"/>
              </w:rPr>
            </w:pPr>
            <w:r>
              <w:rPr>
                <w:rFonts w:ascii="Arial Narrow" w:hAnsi="Arial Narrow" w:eastAsia="仿宋" w:cs="宋体"/>
                <w:kern w:val="0"/>
                <w:sz w:val="20"/>
                <w:szCs w:val="20"/>
              </w:rPr>
              <w:t>　</w:t>
            </w:r>
          </w:p>
        </w:tc>
        <w:tc>
          <w:tcPr>
            <w:tcW w:w="712" w:type="dxa"/>
            <w:tcBorders>
              <w:top w:val="nil"/>
              <w:left w:val="nil"/>
              <w:bottom w:val="single" w:color="auto" w:sz="8" w:space="0"/>
              <w:right w:val="single" w:color="auto" w:sz="8" w:space="0"/>
            </w:tcBorders>
            <w:shd w:val="clear" w:color="auto" w:fill="auto"/>
            <w:vAlign w:val="center"/>
          </w:tcPr>
          <w:p>
            <w:pPr>
              <w:widowControl/>
              <w:rPr>
                <w:rFonts w:ascii="Arial Narrow" w:hAnsi="Arial Narrow" w:eastAsia="仿宋" w:cs="宋体"/>
                <w:kern w:val="0"/>
                <w:sz w:val="20"/>
                <w:szCs w:val="20"/>
              </w:rPr>
            </w:pPr>
            <w:r>
              <w:rPr>
                <w:rFonts w:ascii="Arial Narrow" w:hAnsi="Arial Narrow" w:eastAsia="仿宋" w:cs="宋体"/>
                <w:kern w:val="0"/>
                <w:sz w:val="20"/>
                <w:szCs w:val="20"/>
              </w:rPr>
              <w:t>　</w:t>
            </w:r>
          </w:p>
        </w:tc>
        <w:tc>
          <w:tcPr>
            <w:tcW w:w="1296" w:type="dxa"/>
            <w:tcBorders>
              <w:top w:val="nil"/>
              <w:left w:val="nil"/>
              <w:bottom w:val="single" w:color="auto" w:sz="8" w:space="0"/>
              <w:right w:val="single" w:color="auto" w:sz="8" w:space="0"/>
            </w:tcBorders>
            <w:shd w:val="clear" w:color="auto" w:fill="auto"/>
            <w:vAlign w:val="center"/>
          </w:tcPr>
          <w:p>
            <w:pPr>
              <w:widowControl/>
              <w:jc w:val="left"/>
              <w:rPr>
                <w:rFonts w:ascii="Arial Narrow" w:hAnsi="Arial Narrow" w:eastAsia="仿宋_GB2312"/>
                <w:kern w:val="0"/>
                <w:sz w:val="20"/>
                <w:szCs w:val="20"/>
              </w:rPr>
            </w:pPr>
            <w:r>
              <w:rPr>
                <w:rFonts w:hint="eastAsia" w:ascii="Arial Narrow" w:hAnsi="Arial Narrow" w:eastAsia="仿宋_GB2312"/>
                <w:kern w:val="0"/>
                <w:sz w:val="20"/>
                <w:szCs w:val="20"/>
              </w:rPr>
              <w:t>C</w:t>
            </w:r>
            <w:r>
              <w:rPr>
                <w:rFonts w:ascii="Arial Narrow" w:hAnsi="Arial Narrow" w:eastAsia="仿宋_GB2312"/>
                <w:kern w:val="0"/>
                <w:sz w:val="20"/>
                <w:szCs w:val="20"/>
              </w:rPr>
              <w:t>13检察办案场所设施装备</w:t>
            </w:r>
            <w:r>
              <w:rPr>
                <w:rFonts w:hint="eastAsia" w:ascii="Arial Narrow" w:hAnsi="Arial Narrow" w:eastAsia="仿宋_GB2312"/>
                <w:kern w:val="0"/>
                <w:sz w:val="20"/>
                <w:szCs w:val="20"/>
              </w:rPr>
              <w:t>验收合格</w:t>
            </w:r>
          </w:p>
        </w:tc>
        <w:tc>
          <w:tcPr>
            <w:tcW w:w="673"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_GB2312"/>
                <w:kern w:val="0"/>
                <w:sz w:val="20"/>
                <w:szCs w:val="20"/>
              </w:rPr>
            </w:pPr>
            <w:r>
              <w:rPr>
                <w:rFonts w:hint="eastAsia" w:ascii="Arial Narrow" w:hAnsi="Arial Narrow" w:eastAsia="仿宋_GB2312"/>
                <w:kern w:val="0"/>
                <w:sz w:val="20"/>
                <w:szCs w:val="20"/>
              </w:rPr>
              <w:t>10</w:t>
            </w:r>
            <w:r>
              <w:rPr>
                <w:rFonts w:ascii="Arial Narrow" w:hAnsi="Arial Narrow" w:eastAsia="仿宋_GB2312"/>
                <w:kern w:val="0"/>
                <w:sz w:val="20"/>
                <w:szCs w:val="20"/>
              </w:rPr>
              <w:t>.00</w:t>
            </w:r>
          </w:p>
        </w:tc>
        <w:tc>
          <w:tcPr>
            <w:tcW w:w="2306" w:type="dxa"/>
            <w:tcBorders>
              <w:top w:val="nil"/>
              <w:left w:val="nil"/>
              <w:bottom w:val="single" w:color="auto" w:sz="8" w:space="0"/>
              <w:right w:val="single" w:color="auto" w:sz="8" w:space="0"/>
            </w:tcBorders>
            <w:shd w:val="clear" w:color="auto" w:fill="auto"/>
            <w:vAlign w:val="center"/>
          </w:tcPr>
          <w:p>
            <w:pPr>
              <w:widowControl/>
              <w:jc w:val="left"/>
              <w:rPr>
                <w:rFonts w:ascii="Arial Narrow" w:hAnsi="Arial Narrow" w:eastAsia="仿宋_GB2312" w:cs="宋体"/>
                <w:color w:val="000000"/>
                <w:kern w:val="0"/>
                <w:sz w:val="20"/>
                <w:szCs w:val="20"/>
              </w:rPr>
            </w:pPr>
            <w:bookmarkStart w:id="74" w:name="_Hlk12492407"/>
            <w:r>
              <w:rPr>
                <w:rFonts w:ascii="Arial Narrow" w:hAnsi="Arial Narrow" w:eastAsia="仿宋_GB2312" w:cs="宋体"/>
                <w:kern w:val="0"/>
                <w:sz w:val="20"/>
                <w:szCs w:val="20"/>
              </w:rPr>
              <w:t>考察</w:t>
            </w:r>
            <w:r>
              <w:rPr>
                <w:rFonts w:ascii="Arial Narrow" w:hAnsi="Arial Narrow" w:eastAsia="仿宋_GB2312"/>
                <w:kern w:val="0"/>
                <w:sz w:val="20"/>
                <w:szCs w:val="20"/>
              </w:rPr>
              <w:t>检察办案场所设施装备</w:t>
            </w:r>
            <w:r>
              <w:rPr>
                <w:rFonts w:ascii="Arial Narrow" w:hAnsi="Arial Narrow" w:eastAsia="仿宋_GB2312" w:cs="宋体"/>
                <w:kern w:val="0"/>
                <w:sz w:val="20"/>
                <w:szCs w:val="20"/>
              </w:rPr>
              <w:t>车</w:t>
            </w:r>
            <w:r>
              <w:rPr>
                <w:rFonts w:hint="eastAsia" w:ascii="Arial Narrow" w:hAnsi="Arial Narrow" w:eastAsia="仿宋_GB2312" w:cs="宋体"/>
                <w:kern w:val="0"/>
                <w:sz w:val="20"/>
                <w:szCs w:val="20"/>
              </w:rPr>
              <w:t>验收合格情况</w:t>
            </w:r>
            <w:bookmarkEnd w:id="74"/>
            <w:r>
              <w:rPr>
                <w:rFonts w:ascii="Arial Narrow" w:hAnsi="Arial Narrow" w:eastAsia="仿宋_GB2312"/>
                <w:color w:val="000000"/>
                <w:kern w:val="0"/>
                <w:sz w:val="20"/>
                <w:szCs w:val="20"/>
              </w:rPr>
              <w:t>。</w:t>
            </w:r>
          </w:p>
        </w:tc>
        <w:tc>
          <w:tcPr>
            <w:tcW w:w="1193" w:type="dxa"/>
            <w:tcBorders>
              <w:top w:val="nil"/>
              <w:left w:val="nil"/>
              <w:bottom w:val="single" w:color="auto" w:sz="8" w:space="0"/>
              <w:right w:val="single" w:color="auto" w:sz="8" w:space="0"/>
            </w:tcBorders>
            <w:shd w:val="clear" w:color="auto" w:fill="auto"/>
            <w:vAlign w:val="center"/>
          </w:tcPr>
          <w:p>
            <w:pPr>
              <w:widowControl/>
              <w:jc w:val="left"/>
              <w:rPr>
                <w:rFonts w:ascii="Arial Narrow" w:hAnsi="Arial Narrow" w:eastAsia="仿宋_GB2312"/>
                <w:kern w:val="0"/>
                <w:sz w:val="20"/>
                <w:szCs w:val="20"/>
              </w:rPr>
            </w:pPr>
            <w:r>
              <w:rPr>
                <w:rFonts w:ascii="Arial Narrow" w:hAnsi="Arial Narrow" w:eastAsia="仿宋_GB2312"/>
                <w:kern w:val="0"/>
                <w:sz w:val="20"/>
                <w:szCs w:val="20"/>
              </w:rPr>
              <w:t>-</w:t>
            </w:r>
          </w:p>
        </w:tc>
        <w:tc>
          <w:tcPr>
            <w:tcW w:w="864"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_GB2312" w:cs="宋体"/>
                <w:kern w:val="0"/>
                <w:sz w:val="20"/>
                <w:szCs w:val="20"/>
              </w:rPr>
            </w:pPr>
            <w:r>
              <w:rPr>
                <w:rFonts w:hint="eastAsia" w:ascii="Arial Narrow" w:hAnsi="Arial Narrow" w:eastAsia="仿宋_GB2312" w:cs="宋体"/>
                <w:kern w:val="0"/>
                <w:sz w:val="20"/>
                <w:szCs w:val="20"/>
              </w:rPr>
              <w:t>合格</w:t>
            </w:r>
          </w:p>
        </w:tc>
        <w:tc>
          <w:tcPr>
            <w:tcW w:w="1319"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_GB2312" w:cs="宋体"/>
                <w:kern w:val="0"/>
                <w:sz w:val="20"/>
                <w:szCs w:val="20"/>
              </w:rPr>
            </w:pPr>
            <w:r>
              <w:rPr>
                <w:rFonts w:hint="eastAsia" w:ascii="Arial Narrow" w:hAnsi="Arial Narrow" w:eastAsia="仿宋_GB2312" w:cs="宋体"/>
                <w:kern w:val="0"/>
                <w:sz w:val="20"/>
                <w:szCs w:val="20"/>
              </w:rPr>
              <w:t>合格</w:t>
            </w:r>
          </w:p>
        </w:tc>
        <w:tc>
          <w:tcPr>
            <w:tcW w:w="1393"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 w:cs="宋体"/>
                <w:kern w:val="0"/>
                <w:sz w:val="20"/>
                <w:szCs w:val="20"/>
              </w:rPr>
            </w:pPr>
            <w:r>
              <w:rPr>
                <w:rFonts w:ascii="Arial Narrow" w:hAnsi="Arial Narrow" w:eastAsia="仿宋" w:cs="宋体"/>
                <w:kern w:val="0"/>
                <w:sz w:val="20"/>
                <w:szCs w:val="20"/>
              </w:rPr>
              <w:t>100</w:t>
            </w:r>
            <w:r>
              <w:rPr>
                <w:rFonts w:ascii="Arial Narrow" w:hAnsi="Arial Narrow" w:eastAsia="仿宋"/>
                <w:kern w:val="0"/>
                <w:sz w:val="20"/>
                <w:szCs w:val="20"/>
              </w:rPr>
              <w:t>.00</w:t>
            </w:r>
            <w:r>
              <w:rPr>
                <w:rFonts w:ascii="Arial Narrow" w:hAnsi="Arial Narrow" w:eastAsia="仿宋" w:cs="宋体"/>
                <w:kern w:val="0"/>
                <w:sz w:val="20"/>
                <w:szCs w:val="20"/>
              </w:rPr>
              <w:t>%</w:t>
            </w:r>
          </w:p>
        </w:tc>
        <w:tc>
          <w:tcPr>
            <w:tcW w:w="1300"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 w:cs="宋体"/>
                <w:kern w:val="0"/>
                <w:sz w:val="20"/>
                <w:szCs w:val="20"/>
              </w:rPr>
            </w:pPr>
            <w:r>
              <w:rPr>
                <w:rFonts w:hint="eastAsia" w:ascii="Arial Narrow" w:hAnsi="Arial Narrow" w:eastAsia="仿宋" w:cs="宋体"/>
                <w:kern w:val="0"/>
                <w:sz w:val="20"/>
                <w:szCs w:val="20"/>
              </w:rPr>
              <w:t>10</w:t>
            </w:r>
            <w:r>
              <w:rPr>
                <w:rFonts w:ascii="Arial Narrow" w:hAnsi="Arial Narrow" w:eastAsia="仿宋"/>
                <w:kern w:val="0"/>
                <w:sz w:val="20"/>
                <w:szCs w:val="20"/>
              </w:rPr>
              <w:t>.00</w:t>
            </w:r>
          </w:p>
        </w:tc>
        <w:tc>
          <w:tcPr>
            <w:tcW w:w="1832" w:type="dxa"/>
            <w:tcBorders>
              <w:top w:val="nil"/>
              <w:left w:val="nil"/>
              <w:bottom w:val="single" w:color="auto" w:sz="8" w:space="0"/>
              <w:right w:val="single" w:color="auto" w:sz="8" w:space="0"/>
            </w:tcBorders>
            <w:vAlign w:val="center"/>
          </w:tcPr>
          <w:p>
            <w:pPr>
              <w:widowControl/>
              <w:jc w:val="left"/>
              <w:rPr>
                <w:rFonts w:ascii="Arial Narrow" w:hAnsi="Arial Narrow" w:eastAsia="仿宋" w:cs="宋体"/>
                <w:kern w:val="0"/>
                <w:sz w:val="20"/>
                <w:szCs w:val="20"/>
              </w:rPr>
            </w:pPr>
            <w:r>
              <w:rPr>
                <w:rFonts w:ascii="Arial Narrow" w:hAnsi="Arial Narrow" w:eastAsia="仿宋" w:cs="宋体"/>
                <w:kern w:val="0"/>
                <w:sz w:val="20"/>
                <w:szCs w:val="20"/>
              </w:rPr>
              <w:t>访谈记录，投诉记录及问卷调查</w:t>
            </w:r>
          </w:p>
        </w:tc>
      </w:tr>
      <w:tr>
        <w:tblPrEx>
          <w:tblLayout w:type="fixed"/>
          <w:tblCellMar>
            <w:top w:w="0" w:type="dxa"/>
            <w:left w:w="108" w:type="dxa"/>
            <w:bottom w:w="0" w:type="dxa"/>
            <w:right w:w="108" w:type="dxa"/>
          </w:tblCellMar>
        </w:tblPrEx>
        <w:trPr>
          <w:trHeight w:val="454" w:hRule="atLeast"/>
        </w:trPr>
        <w:tc>
          <w:tcPr>
            <w:tcW w:w="764" w:type="dxa"/>
            <w:tcBorders>
              <w:top w:val="nil"/>
              <w:left w:val="single" w:color="auto" w:sz="8" w:space="0"/>
              <w:bottom w:val="single" w:color="auto" w:sz="8" w:space="0"/>
              <w:right w:val="single" w:color="auto" w:sz="8" w:space="0"/>
            </w:tcBorders>
            <w:shd w:val="clear" w:color="auto" w:fill="auto"/>
            <w:vAlign w:val="center"/>
          </w:tcPr>
          <w:p>
            <w:pPr>
              <w:widowControl/>
              <w:rPr>
                <w:rFonts w:ascii="Arial Narrow" w:hAnsi="Arial Narrow" w:eastAsia="仿宋" w:cs="宋体"/>
                <w:kern w:val="0"/>
                <w:sz w:val="20"/>
                <w:szCs w:val="20"/>
              </w:rPr>
            </w:pPr>
            <w:r>
              <w:rPr>
                <w:rFonts w:ascii="Arial Narrow" w:hAnsi="Arial Narrow" w:eastAsia="仿宋" w:cs="宋体"/>
                <w:kern w:val="0"/>
                <w:sz w:val="20"/>
                <w:szCs w:val="20"/>
              </w:rPr>
              <w:t>　</w:t>
            </w:r>
          </w:p>
        </w:tc>
        <w:tc>
          <w:tcPr>
            <w:tcW w:w="2008" w:type="dxa"/>
            <w:gridSpan w:val="2"/>
            <w:tcBorders>
              <w:top w:val="single" w:color="auto" w:sz="8" w:space="0"/>
              <w:left w:val="nil"/>
              <w:bottom w:val="single" w:color="auto" w:sz="8" w:space="0"/>
              <w:right w:val="single" w:color="000000" w:sz="8" w:space="0"/>
            </w:tcBorders>
            <w:shd w:val="clear" w:color="auto" w:fill="auto"/>
            <w:vAlign w:val="center"/>
          </w:tcPr>
          <w:p>
            <w:pPr>
              <w:widowControl/>
              <w:rPr>
                <w:rFonts w:ascii="Arial Narrow" w:hAnsi="Arial Narrow" w:eastAsia="仿宋"/>
                <w:kern w:val="0"/>
                <w:sz w:val="20"/>
                <w:szCs w:val="20"/>
              </w:rPr>
            </w:pPr>
            <w:r>
              <w:rPr>
                <w:rFonts w:ascii="Arial Narrow" w:hAnsi="Arial Narrow" w:eastAsia="仿宋"/>
                <w:kern w:val="0"/>
                <w:sz w:val="20"/>
                <w:szCs w:val="20"/>
              </w:rPr>
              <w:t>C2 项目效果</w:t>
            </w:r>
          </w:p>
        </w:tc>
        <w:tc>
          <w:tcPr>
            <w:tcW w:w="673"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
                <w:kern w:val="0"/>
                <w:sz w:val="20"/>
                <w:szCs w:val="20"/>
              </w:rPr>
            </w:pPr>
            <w:r>
              <w:rPr>
                <w:rFonts w:ascii="Arial Narrow" w:hAnsi="Arial Narrow" w:eastAsia="仿宋"/>
                <w:kern w:val="0"/>
                <w:sz w:val="20"/>
                <w:szCs w:val="20"/>
              </w:rPr>
              <w:t>20.00</w:t>
            </w:r>
          </w:p>
        </w:tc>
        <w:tc>
          <w:tcPr>
            <w:tcW w:w="2306" w:type="dxa"/>
            <w:tcBorders>
              <w:top w:val="nil"/>
              <w:left w:val="nil"/>
              <w:bottom w:val="single" w:color="auto" w:sz="8" w:space="0"/>
              <w:right w:val="single" w:color="auto" w:sz="8" w:space="0"/>
            </w:tcBorders>
            <w:shd w:val="clear" w:color="auto" w:fill="auto"/>
            <w:vAlign w:val="center"/>
          </w:tcPr>
          <w:p>
            <w:pPr>
              <w:widowControl/>
              <w:jc w:val="left"/>
              <w:rPr>
                <w:rFonts w:ascii="Arial Narrow" w:hAnsi="Arial Narrow" w:eastAsia="仿宋" w:cs="宋体"/>
                <w:kern w:val="0"/>
                <w:sz w:val="20"/>
                <w:szCs w:val="20"/>
              </w:rPr>
            </w:pPr>
            <w:r>
              <w:rPr>
                <w:rFonts w:ascii="Arial Narrow" w:hAnsi="Arial Narrow" w:eastAsia="仿宋" w:cs="宋体"/>
                <w:kern w:val="0"/>
                <w:sz w:val="20"/>
                <w:szCs w:val="20"/>
              </w:rPr>
              <w:t>　</w:t>
            </w:r>
          </w:p>
        </w:tc>
        <w:tc>
          <w:tcPr>
            <w:tcW w:w="1193"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 w:cs="宋体"/>
                <w:kern w:val="0"/>
                <w:sz w:val="20"/>
                <w:szCs w:val="20"/>
              </w:rPr>
            </w:pPr>
          </w:p>
        </w:tc>
        <w:tc>
          <w:tcPr>
            <w:tcW w:w="864"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 w:cs="宋体"/>
                <w:kern w:val="0"/>
                <w:sz w:val="20"/>
                <w:szCs w:val="20"/>
              </w:rPr>
            </w:pPr>
          </w:p>
        </w:tc>
        <w:tc>
          <w:tcPr>
            <w:tcW w:w="1319"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 w:cs="宋体"/>
                <w:kern w:val="0"/>
                <w:sz w:val="20"/>
                <w:szCs w:val="20"/>
              </w:rPr>
            </w:pPr>
          </w:p>
        </w:tc>
        <w:tc>
          <w:tcPr>
            <w:tcW w:w="1393"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 w:cs="宋体"/>
                <w:kern w:val="0"/>
                <w:sz w:val="20"/>
                <w:szCs w:val="20"/>
              </w:rPr>
            </w:pPr>
          </w:p>
        </w:tc>
        <w:tc>
          <w:tcPr>
            <w:tcW w:w="1300"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 w:cs="宋体"/>
                <w:kern w:val="0"/>
                <w:sz w:val="20"/>
                <w:szCs w:val="20"/>
              </w:rPr>
            </w:pPr>
            <w:r>
              <w:rPr>
                <w:rFonts w:ascii="Arial Narrow" w:hAnsi="Arial Narrow" w:eastAsia="仿宋" w:cs="宋体"/>
                <w:kern w:val="0"/>
                <w:sz w:val="20"/>
                <w:szCs w:val="20"/>
              </w:rPr>
              <w:t>20</w:t>
            </w:r>
            <w:r>
              <w:rPr>
                <w:rFonts w:ascii="Arial Narrow" w:hAnsi="Arial Narrow" w:eastAsia="仿宋"/>
                <w:kern w:val="0"/>
                <w:sz w:val="20"/>
                <w:szCs w:val="20"/>
              </w:rPr>
              <w:t>.00</w:t>
            </w:r>
          </w:p>
        </w:tc>
        <w:tc>
          <w:tcPr>
            <w:tcW w:w="1832" w:type="dxa"/>
            <w:tcBorders>
              <w:top w:val="nil"/>
              <w:left w:val="nil"/>
              <w:bottom w:val="single" w:color="auto" w:sz="8" w:space="0"/>
              <w:right w:val="single" w:color="auto" w:sz="8" w:space="0"/>
            </w:tcBorders>
            <w:vAlign w:val="center"/>
          </w:tcPr>
          <w:p>
            <w:pPr>
              <w:widowControl/>
              <w:rPr>
                <w:rFonts w:ascii="Arial Narrow" w:hAnsi="Arial Narrow" w:eastAsia="仿宋" w:cs="宋体"/>
                <w:kern w:val="0"/>
                <w:sz w:val="20"/>
                <w:szCs w:val="20"/>
              </w:rPr>
            </w:pPr>
          </w:p>
        </w:tc>
      </w:tr>
      <w:tr>
        <w:tblPrEx>
          <w:tblLayout w:type="fixed"/>
          <w:tblCellMar>
            <w:top w:w="0" w:type="dxa"/>
            <w:left w:w="108" w:type="dxa"/>
            <w:bottom w:w="0" w:type="dxa"/>
            <w:right w:w="108" w:type="dxa"/>
          </w:tblCellMar>
        </w:tblPrEx>
        <w:trPr>
          <w:trHeight w:val="454" w:hRule="atLeast"/>
        </w:trPr>
        <w:tc>
          <w:tcPr>
            <w:tcW w:w="764" w:type="dxa"/>
            <w:tcBorders>
              <w:top w:val="nil"/>
              <w:left w:val="single" w:color="auto" w:sz="8" w:space="0"/>
              <w:bottom w:val="single" w:color="auto" w:sz="8" w:space="0"/>
              <w:right w:val="single" w:color="auto" w:sz="8" w:space="0"/>
            </w:tcBorders>
            <w:shd w:val="clear" w:color="auto" w:fill="auto"/>
            <w:vAlign w:val="center"/>
          </w:tcPr>
          <w:p>
            <w:pPr>
              <w:widowControl/>
              <w:rPr>
                <w:rFonts w:ascii="Arial Narrow" w:hAnsi="Arial Narrow" w:eastAsia="仿宋" w:cs="宋体"/>
                <w:kern w:val="0"/>
                <w:sz w:val="20"/>
                <w:szCs w:val="20"/>
              </w:rPr>
            </w:pPr>
            <w:r>
              <w:rPr>
                <w:rFonts w:ascii="Arial Narrow" w:hAnsi="Arial Narrow" w:eastAsia="仿宋" w:cs="宋体"/>
                <w:kern w:val="0"/>
                <w:sz w:val="20"/>
                <w:szCs w:val="20"/>
              </w:rPr>
              <w:t>　</w:t>
            </w:r>
          </w:p>
        </w:tc>
        <w:tc>
          <w:tcPr>
            <w:tcW w:w="712" w:type="dxa"/>
            <w:tcBorders>
              <w:top w:val="nil"/>
              <w:left w:val="nil"/>
              <w:bottom w:val="single" w:color="auto" w:sz="8" w:space="0"/>
              <w:right w:val="single" w:color="auto" w:sz="8" w:space="0"/>
            </w:tcBorders>
            <w:shd w:val="clear" w:color="auto" w:fill="auto"/>
            <w:vAlign w:val="center"/>
          </w:tcPr>
          <w:p>
            <w:pPr>
              <w:widowControl/>
              <w:rPr>
                <w:rFonts w:ascii="Arial Narrow" w:hAnsi="Arial Narrow" w:eastAsia="仿宋" w:cs="宋体"/>
                <w:kern w:val="0"/>
                <w:sz w:val="20"/>
                <w:szCs w:val="20"/>
              </w:rPr>
            </w:pPr>
            <w:r>
              <w:rPr>
                <w:rFonts w:ascii="Arial Narrow" w:hAnsi="Arial Narrow" w:eastAsia="仿宋" w:cs="宋体"/>
                <w:kern w:val="0"/>
                <w:sz w:val="20"/>
                <w:szCs w:val="20"/>
              </w:rPr>
              <w:t>　</w:t>
            </w:r>
          </w:p>
        </w:tc>
        <w:tc>
          <w:tcPr>
            <w:tcW w:w="1296" w:type="dxa"/>
            <w:tcBorders>
              <w:top w:val="nil"/>
              <w:left w:val="nil"/>
              <w:bottom w:val="single" w:color="auto" w:sz="8" w:space="0"/>
              <w:right w:val="single" w:color="auto" w:sz="8" w:space="0"/>
            </w:tcBorders>
            <w:shd w:val="clear" w:color="auto" w:fill="auto"/>
            <w:vAlign w:val="center"/>
          </w:tcPr>
          <w:p>
            <w:pPr>
              <w:widowControl/>
              <w:jc w:val="left"/>
              <w:rPr>
                <w:rFonts w:ascii="Arial Narrow" w:hAnsi="Arial Narrow" w:eastAsia="仿宋_GB2312"/>
                <w:kern w:val="0"/>
                <w:sz w:val="20"/>
                <w:szCs w:val="20"/>
              </w:rPr>
            </w:pPr>
            <w:r>
              <w:rPr>
                <w:rFonts w:ascii="Arial Narrow" w:hAnsi="Arial Narrow" w:eastAsia="仿宋_GB2312"/>
                <w:kern w:val="0"/>
                <w:sz w:val="20"/>
                <w:szCs w:val="20"/>
              </w:rPr>
              <w:t>C21设施装备</w:t>
            </w:r>
            <w:r>
              <w:rPr>
                <w:rFonts w:hint="eastAsia" w:ascii="Arial Narrow" w:hAnsi="Arial Narrow" w:eastAsia="仿宋_GB2312"/>
                <w:kern w:val="0"/>
                <w:sz w:val="20"/>
                <w:szCs w:val="20"/>
              </w:rPr>
              <w:t>使用人员满意度</w:t>
            </w:r>
          </w:p>
        </w:tc>
        <w:tc>
          <w:tcPr>
            <w:tcW w:w="673"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_GB2312"/>
                <w:kern w:val="0"/>
                <w:sz w:val="20"/>
                <w:szCs w:val="20"/>
              </w:rPr>
            </w:pPr>
            <w:r>
              <w:rPr>
                <w:rFonts w:ascii="Arial Narrow" w:hAnsi="Arial Narrow" w:eastAsia="仿宋_GB2312"/>
                <w:kern w:val="0"/>
                <w:sz w:val="20"/>
                <w:szCs w:val="20"/>
              </w:rPr>
              <w:t>1</w:t>
            </w:r>
            <w:r>
              <w:rPr>
                <w:rFonts w:hint="eastAsia" w:ascii="Arial Narrow" w:hAnsi="Arial Narrow" w:eastAsia="仿宋_GB2312"/>
                <w:kern w:val="0"/>
                <w:sz w:val="20"/>
                <w:szCs w:val="20"/>
              </w:rPr>
              <w:t>0</w:t>
            </w:r>
            <w:r>
              <w:rPr>
                <w:rFonts w:ascii="Arial Narrow" w:hAnsi="Arial Narrow" w:eastAsia="仿宋_GB2312"/>
                <w:kern w:val="0"/>
                <w:sz w:val="20"/>
                <w:szCs w:val="20"/>
              </w:rPr>
              <w:t>.00</w:t>
            </w:r>
          </w:p>
        </w:tc>
        <w:tc>
          <w:tcPr>
            <w:tcW w:w="2306" w:type="dxa"/>
            <w:tcBorders>
              <w:top w:val="nil"/>
              <w:left w:val="nil"/>
              <w:bottom w:val="single" w:color="auto" w:sz="8" w:space="0"/>
              <w:right w:val="single" w:color="auto" w:sz="8" w:space="0"/>
            </w:tcBorders>
            <w:shd w:val="clear" w:color="auto" w:fill="auto"/>
            <w:vAlign w:val="center"/>
          </w:tcPr>
          <w:p>
            <w:pPr>
              <w:spacing w:line="300" w:lineRule="exact"/>
              <w:rPr>
                <w:rFonts w:ascii="Arial Narrow" w:hAnsi="Arial Narrow" w:eastAsia="仿宋_GB2312"/>
                <w:kern w:val="0"/>
                <w:sz w:val="20"/>
                <w:szCs w:val="20"/>
              </w:rPr>
            </w:pPr>
            <w:bookmarkStart w:id="75" w:name="_Hlk12492580"/>
            <w:r>
              <w:rPr>
                <w:rFonts w:hint="eastAsia" w:ascii="Arial Narrow" w:hAnsi="Arial Narrow" w:eastAsia="仿宋_GB2312"/>
                <w:kern w:val="0"/>
                <w:sz w:val="20"/>
                <w:szCs w:val="20"/>
              </w:rPr>
              <w:t>考察</w:t>
            </w:r>
            <w:r>
              <w:rPr>
                <w:rFonts w:ascii="Arial Narrow" w:hAnsi="Arial Narrow" w:eastAsia="仿宋_GB2312"/>
                <w:kern w:val="0"/>
                <w:sz w:val="20"/>
                <w:szCs w:val="20"/>
              </w:rPr>
              <w:t>设施装备</w:t>
            </w:r>
            <w:r>
              <w:rPr>
                <w:rFonts w:hint="eastAsia" w:ascii="Arial Narrow" w:hAnsi="Arial Narrow" w:eastAsia="仿宋_GB2312"/>
                <w:kern w:val="0"/>
                <w:sz w:val="20"/>
                <w:szCs w:val="20"/>
              </w:rPr>
              <w:t>使用人员</w:t>
            </w:r>
            <w:r>
              <w:rPr>
                <w:rFonts w:ascii="Arial Narrow" w:hAnsi="Arial Narrow" w:eastAsia="仿宋_GB2312"/>
                <w:kern w:val="0"/>
                <w:sz w:val="20"/>
                <w:szCs w:val="20"/>
              </w:rPr>
              <w:t>满意度</w:t>
            </w:r>
            <w:bookmarkEnd w:id="75"/>
            <w:r>
              <w:rPr>
                <w:rFonts w:ascii="Arial Narrow" w:hAnsi="Arial Narrow" w:eastAsia="仿宋_GB2312"/>
                <w:kern w:val="0"/>
                <w:sz w:val="20"/>
                <w:szCs w:val="20"/>
              </w:rPr>
              <w:t>。</w:t>
            </w:r>
          </w:p>
        </w:tc>
        <w:tc>
          <w:tcPr>
            <w:tcW w:w="1193" w:type="dxa"/>
            <w:tcBorders>
              <w:top w:val="nil"/>
              <w:left w:val="nil"/>
              <w:bottom w:val="single" w:color="auto" w:sz="8" w:space="0"/>
              <w:right w:val="single" w:color="auto" w:sz="8" w:space="0"/>
            </w:tcBorders>
            <w:shd w:val="clear" w:color="auto" w:fill="auto"/>
            <w:vAlign w:val="center"/>
          </w:tcPr>
          <w:p>
            <w:pPr>
              <w:widowControl/>
              <w:rPr>
                <w:rFonts w:ascii="Arial Narrow" w:hAnsi="Arial Narrow" w:eastAsia="仿宋_GB2312"/>
                <w:kern w:val="0"/>
                <w:sz w:val="20"/>
                <w:szCs w:val="20"/>
              </w:rPr>
            </w:pPr>
            <w:r>
              <w:rPr>
                <w:rFonts w:ascii="Arial Narrow" w:hAnsi="Arial Narrow" w:eastAsia="仿宋_GB2312"/>
                <w:color w:val="000000"/>
                <w:szCs w:val="21"/>
              </w:rPr>
              <w:t>每份试卷平均分数/每份试卷满分数*权重得分数</w:t>
            </w:r>
          </w:p>
        </w:tc>
        <w:tc>
          <w:tcPr>
            <w:tcW w:w="864"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_GB2312" w:cs="宋体"/>
                <w:kern w:val="0"/>
                <w:sz w:val="20"/>
                <w:szCs w:val="20"/>
              </w:rPr>
            </w:pPr>
            <w:r>
              <w:rPr>
                <w:rFonts w:ascii="Arial Narrow" w:hAnsi="Arial Narrow" w:eastAsia="仿宋_GB2312" w:cs="宋体"/>
                <w:kern w:val="0"/>
                <w:sz w:val="20"/>
                <w:szCs w:val="20"/>
              </w:rPr>
              <w:t>满意</w:t>
            </w:r>
          </w:p>
        </w:tc>
        <w:tc>
          <w:tcPr>
            <w:tcW w:w="1319"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_GB2312" w:cs="宋体"/>
                <w:kern w:val="0"/>
                <w:sz w:val="20"/>
                <w:szCs w:val="20"/>
              </w:rPr>
            </w:pPr>
            <w:r>
              <w:rPr>
                <w:rFonts w:ascii="Arial Narrow" w:hAnsi="Arial Narrow" w:eastAsia="仿宋_GB2312" w:cs="宋体"/>
                <w:kern w:val="0"/>
                <w:sz w:val="20"/>
                <w:szCs w:val="20"/>
              </w:rPr>
              <w:t>满意</w:t>
            </w:r>
          </w:p>
        </w:tc>
        <w:tc>
          <w:tcPr>
            <w:tcW w:w="1393"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 w:cs="宋体"/>
                <w:kern w:val="0"/>
                <w:sz w:val="20"/>
                <w:szCs w:val="20"/>
              </w:rPr>
            </w:pPr>
            <w:r>
              <w:rPr>
                <w:rFonts w:ascii="Arial Narrow" w:hAnsi="Arial Narrow" w:eastAsia="仿宋" w:cs="宋体"/>
                <w:kern w:val="0"/>
                <w:sz w:val="20"/>
                <w:szCs w:val="20"/>
              </w:rPr>
              <w:t>100</w:t>
            </w:r>
            <w:r>
              <w:rPr>
                <w:rFonts w:ascii="Arial Narrow" w:hAnsi="Arial Narrow" w:eastAsia="仿宋"/>
                <w:kern w:val="0"/>
                <w:sz w:val="20"/>
                <w:szCs w:val="20"/>
              </w:rPr>
              <w:t>.00</w:t>
            </w:r>
            <w:r>
              <w:rPr>
                <w:rFonts w:ascii="Arial Narrow" w:hAnsi="Arial Narrow" w:eastAsia="仿宋" w:cs="宋体"/>
                <w:kern w:val="0"/>
                <w:sz w:val="20"/>
                <w:szCs w:val="20"/>
              </w:rPr>
              <w:t>%</w:t>
            </w:r>
          </w:p>
        </w:tc>
        <w:tc>
          <w:tcPr>
            <w:tcW w:w="1300"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_GB2312"/>
                <w:kern w:val="0"/>
                <w:sz w:val="20"/>
                <w:szCs w:val="20"/>
              </w:rPr>
            </w:pPr>
            <w:r>
              <w:rPr>
                <w:rFonts w:ascii="Arial Narrow" w:hAnsi="Arial Narrow" w:eastAsia="仿宋_GB2312"/>
                <w:kern w:val="0"/>
                <w:sz w:val="20"/>
                <w:szCs w:val="20"/>
              </w:rPr>
              <w:t>1</w:t>
            </w:r>
            <w:r>
              <w:rPr>
                <w:rFonts w:hint="eastAsia" w:ascii="Arial Narrow" w:hAnsi="Arial Narrow" w:eastAsia="仿宋_GB2312"/>
                <w:kern w:val="0"/>
                <w:sz w:val="20"/>
                <w:szCs w:val="20"/>
              </w:rPr>
              <w:t>0</w:t>
            </w:r>
            <w:r>
              <w:rPr>
                <w:rFonts w:ascii="Arial Narrow" w:hAnsi="Arial Narrow" w:eastAsia="仿宋_GB2312"/>
                <w:kern w:val="0"/>
                <w:sz w:val="20"/>
                <w:szCs w:val="20"/>
              </w:rPr>
              <w:t>.00</w:t>
            </w:r>
          </w:p>
        </w:tc>
        <w:tc>
          <w:tcPr>
            <w:tcW w:w="1832" w:type="dxa"/>
            <w:tcBorders>
              <w:top w:val="nil"/>
              <w:left w:val="nil"/>
              <w:bottom w:val="single" w:color="auto" w:sz="8" w:space="0"/>
              <w:right w:val="single" w:color="auto" w:sz="8" w:space="0"/>
            </w:tcBorders>
            <w:vAlign w:val="center"/>
          </w:tcPr>
          <w:p>
            <w:pPr>
              <w:widowControl/>
              <w:rPr>
                <w:rFonts w:ascii="Arial Narrow" w:hAnsi="Arial Narrow" w:eastAsia="仿宋" w:cs="宋体"/>
                <w:kern w:val="0"/>
                <w:sz w:val="20"/>
                <w:szCs w:val="20"/>
              </w:rPr>
            </w:pPr>
            <w:r>
              <w:rPr>
                <w:rFonts w:ascii="Arial Narrow" w:hAnsi="Arial Narrow" w:eastAsia="仿宋" w:cs="宋体"/>
                <w:kern w:val="0"/>
                <w:sz w:val="20"/>
                <w:szCs w:val="20"/>
              </w:rPr>
              <w:t>询问笔录 问卷调查</w:t>
            </w:r>
          </w:p>
        </w:tc>
      </w:tr>
      <w:tr>
        <w:tblPrEx>
          <w:tblLayout w:type="fixed"/>
          <w:tblCellMar>
            <w:top w:w="0" w:type="dxa"/>
            <w:left w:w="108" w:type="dxa"/>
            <w:bottom w:w="0" w:type="dxa"/>
            <w:right w:w="108" w:type="dxa"/>
          </w:tblCellMar>
        </w:tblPrEx>
        <w:trPr>
          <w:trHeight w:val="454" w:hRule="atLeast"/>
        </w:trPr>
        <w:tc>
          <w:tcPr>
            <w:tcW w:w="764" w:type="dxa"/>
            <w:tcBorders>
              <w:top w:val="nil"/>
              <w:left w:val="single" w:color="auto" w:sz="8" w:space="0"/>
              <w:bottom w:val="single" w:color="auto" w:sz="8" w:space="0"/>
              <w:right w:val="single" w:color="auto" w:sz="8" w:space="0"/>
            </w:tcBorders>
            <w:shd w:val="clear" w:color="auto" w:fill="auto"/>
            <w:vAlign w:val="center"/>
          </w:tcPr>
          <w:p>
            <w:pPr>
              <w:widowControl/>
              <w:rPr>
                <w:rFonts w:ascii="Arial Narrow" w:hAnsi="Arial Narrow" w:eastAsia="仿宋" w:cs="宋体"/>
                <w:kern w:val="0"/>
                <w:sz w:val="20"/>
                <w:szCs w:val="20"/>
              </w:rPr>
            </w:pPr>
          </w:p>
        </w:tc>
        <w:tc>
          <w:tcPr>
            <w:tcW w:w="712" w:type="dxa"/>
            <w:tcBorders>
              <w:top w:val="nil"/>
              <w:left w:val="nil"/>
              <w:bottom w:val="single" w:color="auto" w:sz="8" w:space="0"/>
              <w:right w:val="single" w:color="auto" w:sz="8" w:space="0"/>
            </w:tcBorders>
            <w:shd w:val="clear" w:color="auto" w:fill="auto"/>
            <w:vAlign w:val="center"/>
          </w:tcPr>
          <w:p>
            <w:pPr>
              <w:widowControl/>
              <w:rPr>
                <w:rFonts w:ascii="Arial Narrow" w:hAnsi="Arial Narrow" w:eastAsia="仿宋" w:cs="宋体"/>
                <w:kern w:val="0"/>
                <w:sz w:val="20"/>
                <w:szCs w:val="20"/>
              </w:rPr>
            </w:pPr>
          </w:p>
        </w:tc>
        <w:tc>
          <w:tcPr>
            <w:tcW w:w="1296" w:type="dxa"/>
            <w:tcBorders>
              <w:top w:val="nil"/>
              <w:left w:val="nil"/>
              <w:bottom w:val="single" w:color="auto" w:sz="8" w:space="0"/>
              <w:right w:val="single" w:color="auto" w:sz="8" w:space="0"/>
            </w:tcBorders>
            <w:shd w:val="clear" w:color="auto" w:fill="auto"/>
            <w:vAlign w:val="center"/>
          </w:tcPr>
          <w:p>
            <w:pPr>
              <w:widowControl/>
              <w:jc w:val="left"/>
              <w:rPr>
                <w:rFonts w:ascii="Arial Narrow" w:hAnsi="Arial Narrow" w:eastAsia="仿宋_GB2312"/>
                <w:kern w:val="0"/>
                <w:sz w:val="20"/>
                <w:szCs w:val="20"/>
              </w:rPr>
            </w:pPr>
            <w:r>
              <w:rPr>
                <w:rFonts w:ascii="Arial Narrow" w:hAnsi="Arial Narrow" w:eastAsia="仿宋_GB2312"/>
                <w:kern w:val="0"/>
                <w:sz w:val="20"/>
                <w:szCs w:val="20"/>
              </w:rPr>
              <w:t>C</w:t>
            </w:r>
            <w:r>
              <w:rPr>
                <w:rFonts w:hint="eastAsia" w:ascii="Arial Narrow" w:hAnsi="Arial Narrow" w:eastAsia="仿宋_GB2312"/>
                <w:kern w:val="0"/>
                <w:sz w:val="20"/>
                <w:szCs w:val="20"/>
              </w:rPr>
              <w:t>22提高审查工作的效率</w:t>
            </w:r>
          </w:p>
        </w:tc>
        <w:tc>
          <w:tcPr>
            <w:tcW w:w="673"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_GB2312"/>
                <w:kern w:val="0"/>
                <w:sz w:val="20"/>
                <w:szCs w:val="20"/>
              </w:rPr>
            </w:pPr>
            <w:r>
              <w:rPr>
                <w:rFonts w:ascii="Arial Narrow" w:hAnsi="Arial Narrow" w:eastAsia="仿宋_GB2312"/>
                <w:kern w:val="0"/>
                <w:sz w:val="20"/>
                <w:szCs w:val="20"/>
              </w:rPr>
              <w:t>1</w:t>
            </w:r>
            <w:r>
              <w:rPr>
                <w:rFonts w:hint="eastAsia" w:ascii="Arial Narrow" w:hAnsi="Arial Narrow" w:eastAsia="仿宋_GB2312"/>
                <w:kern w:val="0"/>
                <w:sz w:val="20"/>
                <w:szCs w:val="20"/>
              </w:rPr>
              <w:t>0</w:t>
            </w:r>
            <w:r>
              <w:rPr>
                <w:rFonts w:ascii="Arial Narrow" w:hAnsi="Arial Narrow" w:eastAsia="仿宋_GB2312"/>
                <w:kern w:val="0"/>
                <w:sz w:val="20"/>
                <w:szCs w:val="20"/>
              </w:rPr>
              <w:t>.00</w:t>
            </w:r>
          </w:p>
        </w:tc>
        <w:tc>
          <w:tcPr>
            <w:tcW w:w="2306" w:type="dxa"/>
            <w:tcBorders>
              <w:top w:val="nil"/>
              <w:left w:val="nil"/>
              <w:bottom w:val="single" w:color="auto" w:sz="8" w:space="0"/>
              <w:right w:val="single" w:color="auto" w:sz="8" w:space="0"/>
            </w:tcBorders>
            <w:shd w:val="clear" w:color="auto" w:fill="auto"/>
            <w:vAlign w:val="center"/>
          </w:tcPr>
          <w:p>
            <w:pPr>
              <w:widowControl/>
              <w:jc w:val="left"/>
              <w:rPr>
                <w:rFonts w:ascii="Arial Narrow" w:hAnsi="Arial Narrow" w:eastAsia="仿宋_GB2312"/>
                <w:kern w:val="0"/>
                <w:sz w:val="20"/>
                <w:szCs w:val="20"/>
              </w:rPr>
            </w:pPr>
            <w:r>
              <w:rPr>
                <w:rFonts w:hint="eastAsia" w:ascii="Arial Narrow" w:hAnsi="Arial Narrow" w:eastAsia="仿宋_GB2312"/>
                <w:kern w:val="0"/>
                <w:sz w:val="20"/>
                <w:szCs w:val="20"/>
              </w:rPr>
              <w:t>考察项目是否提升提高审查工作的效率</w:t>
            </w:r>
          </w:p>
        </w:tc>
        <w:tc>
          <w:tcPr>
            <w:tcW w:w="1193" w:type="dxa"/>
            <w:tcBorders>
              <w:top w:val="nil"/>
              <w:left w:val="nil"/>
              <w:bottom w:val="single" w:color="auto" w:sz="8" w:space="0"/>
              <w:right w:val="single" w:color="auto" w:sz="8" w:space="0"/>
            </w:tcBorders>
            <w:shd w:val="clear" w:color="auto" w:fill="auto"/>
            <w:vAlign w:val="center"/>
          </w:tcPr>
          <w:p>
            <w:pPr>
              <w:widowControl/>
              <w:rPr>
                <w:rFonts w:ascii="Arial Narrow" w:hAnsi="Arial Narrow" w:eastAsia="仿宋_GB2312"/>
                <w:kern w:val="0"/>
                <w:sz w:val="20"/>
                <w:szCs w:val="20"/>
              </w:rPr>
            </w:pPr>
            <w:r>
              <w:rPr>
                <w:rFonts w:ascii="Arial Narrow" w:hAnsi="Arial Narrow" w:eastAsia="仿宋_GB2312"/>
                <w:kern w:val="0"/>
                <w:sz w:val="20"/>
                <w:szCs w:val="20"/>
              </w:rPr>
              <w:t>-</w:t>
            </w:r>
          </w:p>
        </w:tc>
        <w:tc>
          <w:tcPr>
            <w:tcW w:w="864"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_GB2312"/>
                <w:kern w:val="0"/>
                <w:sz w:val="20"/>
                <w:szCs w:val="20"/>
              </w:rPr>
            </w:pPr>
            <w:r>
              <w:rPr>
                <w:rFonts w:hint="eastAsia" w:ascii="Arial Narrow" w:hAnsi="Arial Narrow" w:eastAsia="仿宋_GB2312"/>
                <w:szCs w:val="21"/>
              </w:rPr>
              <w:t>提升</w:t>
            </w:r>
          </w:p>
        </w:tc>
        <w:tc>
          <w:tcPr>
            <w:tcW w:w="1319"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_GB2312"/>
                <w:kern w:val="0"/>
                <w:sz w:val="20"/>
                <w:szCs w:val="20"/>
              </w:rPr>
            </w:pPr>
            <w:r>
              <w:rPr>
                <w:rFonts w:hint="eastAsia" w:ascii="Arial Narrow" w:hAnsi="Arial Narrow" w:eastAsia="仿宋_GB2312"/>
                <w:szCs w:val="21"/>
              </w:rPr>
              <w:t>提升</w:t>
            </w:r>
          </w:p>
        </w:tc>
        <w:tc>
          <w:tcPr>
            <w:tcW w:w="1393"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 w:cs="宋体"/>
                <w:kern w:val="0"/>
                <w:sz w:val="20"/>
                <w:szCs w:val="20"/>
              </w:rPr>
            </w:pPr>
            <w:r>
              <w:rPr>
                <w:rFonts w:ascii="Arial Narrow" w:hAnsi="Arial Narrow" w:eastAsia="仿宋" w:cs="宋体"/>
                <w:kern w:val="0"/>
                <w:sz w:val="20"/>
                <w:szCs w:val="20"/>
              </w:rPr>
              <w:t>100</w:t>
            </w:r>
            <w:r>
              <w:rPr>
                <w:rFonts w:ascii="Arial Narrow" w:hAnsi="Arial Narrow" w:eastAsia="仿宋"/>
                <w:kern w:val="0"/>
                <w:sz w:val="20"/>
                <w:szCs w:val="20"/>
              </w:rPr>
              <w:t>.00</w:t>
            </w:r>
            <w:r>
              <w:rPr>
                <w:rFonts w:ascii="Arial Narrow" w:hAnsi="Arial Narrow" w:eastAsia="仿宋" w:cs="宋体"/>
                <w:kern w:val="0"/>
                <w:sz w:val="20"/>
                <w:szCs w:val="20"/>
              </w:rPr>
              <w:t>%</w:t>
            </w:r>
          </w:p>
        </w:tc>
        <w:tc>
          <w:tcPr>
            <w:tcW w:w="1300"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_GB2312"/>
                <w:kern w:val="0"/>
                <w:sz w:val="20"/>
                <w:szCs w:val="20"/>
              </w:rPr>
            </w:pPr>
            <w:r>
              <w:rPr>
                <w:rFonts w:ascii="Arial Narrow" w:hAnsi="Arial Narrow" w:eastAsia="仿宋_GB2312"/>
                <w:kern w:val="0"/>
                <w:sz w:val="20"/>
                <w:szCs w:val="20"/>
              </w:rPr>
              <w:t>1</w:t>
            </w:r>
            <w:r>
              <w:rPr>
                <w:rFonts w:hint="eastAsia" w:ascii="Arial Narrow" w:hAnsi="Arial Narrow" w:eastAsia="仿宋_GB2312"/>
                <w:kern w:val="0"/>
                <w:sz w:val="20"/>
                <w:szCs w:val="20"/>
              </w:rPr>
              <w:t>0</w:t>
            </w:r>
            <w:r>
              <w:rPr>
                <w:rFonts w:ascii="Arial Narrow" w:hAnsi="Arial Narrow" w:eastAsia="仿宋_GB2312"/>
                <w:kern w:val="0"/>
                <w:sz w:val="20"/>
                <w:szCs w:val="20"/>
              </w:rPr>
              <w:t>.00</w:t>
            </w:r>
          </w:p>
        </w:tc>
        <w:tc>
          <w:tcPr>
            <w:tcW w:w="1832" w:type="dxa"/>
            <w:tcBorders>
              <w:top w:val="nil"/>
              <w:left w:val="nil"/>
              <w:bottom w:val="single" w:color="auto" w:sz="8" w:space="0"/>
              <w:right w:val="single" w:color="auto" w:sz="8" w:space="0"/>
            </w:tcBorders>
            <w:vAlign w:val="center"/>
          </w:tcPr>
          <w:p>
            <w:pPr>
              <w:widowControl/>
              <w:rPr>
                <w:rFonts w:ascii="Arial Narrow" w:hAnsi="Arial Narrow" w:eastAsia="仿宋" w:cs="宋体"/>
                <w:kern w:val="0"/>
                <w:sz w:val="20"/>
                <w:szCs w:val="20"/>
              </w:rPr>
            </w:pPr>
            <w:r>
              <w:rPr>
                <w:rFonts w:ascii="Arial Narrow" w:hAnsi="Arial Narrow" w:eastAsia="仿宋" w:cs="宋体"/>
                <w:kern w:val="0"/>
                <w:sz w:val="20"/>
                <w:szCs w:val="20"/>
              </w:rPr>
              <w:t>询问笔录 问卷调查</w:t>
            </w:r>
          </w:p>
        </w:tc>
      </w:tr>
      <w:tr>
        <w:tblPrEx>
          <w:tblLayout w:type="fixed"/>
          <w:tblCellMar>
            <w:top w:w="0" w:type="dxa"/>
            <w:left w:w="108" w:type="dxa"/>
            <w:bottom w:w="0" w:type="dxa"/>
            <w:right w:w="108" w:type="dxa"/>
          </w:tblCellMar>
        </w:tblPrEx>
        <w:trPr>
          <w:trHeight w:val="454" w:hRule="atLeast"/>
        </w:trPr>
        <w:tc>
          <w:tcPr>
            <w:tcW w:w="764" w:type="dxa"/>
            <w:tcBorders>
              <w:top w:val="nil"/>
              <w:left w:val="single" w:color="auto" w:sz="8" w:space="0"/>
              <w:bottom w:val="single" w:color="auto" w:sz="8" w:space="0"/>
              <w:right w:val="single" w:color="auto" w:sz="8" w:space="0"/>
            </w:tcBorders>
            <w:shd w:val="clear" w:color="auto" w:fill="auto"/>
            <w:vAlign w:val="center"/>
          </w:tcPr>
          <w:p>
            <w:pPr>
              <w:widowControl/>
              <w:rPr>
                <w:rFonts w:ascii="Arial Narrow" w:hAnsi="Arial Narrow" w:eastAsia="仿宋" w:cs="宋体"/>
                <w:kern w:val="0"/>
                <w:sz w:val="20"/>
                <w:szCs w:val="20"/>
              </w:rPr>
            </w:pPr>
            <w:r>
              <w:rPr>
                <w:rFonts w:ascii="Arial Narrow" w:hAnsi="Arial Narrow" w:eastAsia="仿宋" w:cs="宋体"/>
                <w:kern w:val="0"/>
                <w:sz w:val="20"/>
                <w:szCs w:val="20"/>
              </w:rPr>
              <w:t>　</w:t>
            </w:r>
          </w:p>
        </w:tc>
        <w:tc>
          <w:tcPr>
            <w:tcW w:w="2008" w:type="dxa"/>
            <w:gridSpan w:val="2"/>
            <w:tcBorders>
              <w:top w:val="single" w:color="auto" w:sz="8" w:space="0"/>
              <w:left w:val="nil"/>
              <w:bottom w:val="single" w:color="auto" w:sz="8" w:space="0"/>
              <w:right w:val="single" w:color="000000" w:sz="8" w:space="0"/>
            </w:tcBorders>
            <w:shd w:val="clear" w:color="auto" w:fill="auto"/>
            <w:vAlign w:val="center"/>
          </w:tcPr>
          <w:p>
            <w:pPr>
              <w:widowControl/>
              <w:rPr>
                <w:rFonts w:ascii="Arial Narrow" w:hAnsi="Arial Narrow" w:eastAsia="仿宋"/>
                <w:kern w:val="0"/>
                <w:sz w:val="20"/>
                <w:szCs w:val="20"/>
              </w:rPr>
            </w:pPr>
            <w:r>
              <w:rPr>
                <w:rFonts w:ascii="Arial Narrow" w:hAnsi="Arial Narrow" w:eastAsia="仿宋"/>
                <w:kern w:val="0"/>
                <w:sz w:val="20"/>
                <w:szCs w:val="20"/>
              </w:rPr>
              <w:t>C3 能力建设及可持续影响</w:t>
            </w:r>
          </w:p>
        </w:tc>
        <w:tc>
          <w:tcPr>
            <w:tcW w:w="673"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
                <w:kern w:val="0"/>
                <w:sz w:val="20"/>
                <w:szCs w:val="20"/>
              </w:rPr>
            </w:pPr>
            <w:r>
              <w:rPr>
                <w:rFonts w:ascii="Arial Narrow" w:hAnsi="Arial Narrow" w:eastAsia="仿宋"/>
                <w:kern w:val="0"/>
                <w:sz w:val="20"/>
                <w:szCs w:val="20"/>
              </w:rPr>
              <w:t>10.00</w:t>
            </w:r>
          </w:p>
        </w:tc>
        <w:tc>
          <w:tcPr>
            <w:tcW w:w="2306" w:type="dxa"/>
            <w:tcBorders>
              <w:top w:val="nil"/>
              <w:left w:val="nil"/>
              <w:bottom w:val="single" w:color="auto" w:sz="8" w:space="0"/>
              <w:right w:val="single" w:color="auto" w:sz="8" w:space="0"/>
            </w:tcBorders>
            <w:shd w:val="clear" w:color="auto" w:fill="auto"/>
            <w:vAlign w:val="center"/>
          </w:tcPr>
          <w:p>
            <w:pPr>
              <w:widowControl/>
              <w:jc w:val="left"/>
              <w:rPr>
                <w:rFonts w:ascii="Arial Narrow" w:hAnsi="Arial Narrow" w:eastAsia="仿宋" w:cs="宋体"/>
                <w:kern w:val="0"/>
                <w:sz w:val="20"/>
                <w:szCs w:val="20"/>
              </w:rPr>
            </w:pPr>
            <w:r>
              <w:rPr>
                <w:rFonts w:ascii="Arial Narrow" w:hAnsi="Arial Narrow" w:eastAsia="仿宋" w:cs="宋体"/>
                <w:kern w:val="0"/>
                <w:sz w:val="20"/>
                <w:szCs w:val="20"/>
              </w:rPr>
              <w:t>　</w:t>
            </w:r>
          </w:p>
        </w:tc>
        <w:tc>
          <w:tcPr>
            <w:tcW w:w="1193"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 w:cs="宋体"/>
                <w:kern w:val="0"/>
                <w:sz w:val="20"/>
                <w:szCs w:val="20"/>
              </w:rPr>
            </w:pPr>
          </w:p>
        </w:tc>
        <w:tc>
          <w:tcPr>
            <w:tcW w:w="864"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_GB2312"/>
                <w:szCs w:val="21"/>
              </w:rPr>
            </w:pPr>
          </w:p>
        </w:tc>
        <w:tc>
          <w:tcPr>
            <w:tcW w:w="1319"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_GB2312"/>
                <w:szCs w:val="21"/>
              </w:rPr>
            </w:pPr>
          </w:p>
        </w:tc>
        <w:tc>
          <w:tcPr>
            <w:tcW w:w="1393"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_GB2312"/>
                <w:szCs w:val="21"/>
              </w:rPr>
            </w:pPr>
          </w:p>
        </w:tc>
        <w:tc>
          <w:tcPr>
            <w:tcW w:w="1300"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_GB2312"/>
                <w:szCs w:val="21"/>
              </w:rPr>
            </w:pPr>
            <w:r>
              <w:rPr>
                <w:rFonts w:hint="eastAsia" w:ascii="Arial Narrow" w:hAnsi="Arial Narrow" w:eastAsia="仿宋_GB2312"/>
                <w:szCs w:val="21"/>
              </w:rPr>
              <w:t>6</w:t>
            </w:r>
            <w:r>
              <w:rPr>
                <w:rFonts w:ascii="Arial Narrow" w:hAnsi="Arial Narrow" w:eastAsia="仿宋_GB2312"/>
                <w:szCs w:val="21"/>
              </w:rPr>
              <w:t>.00</w:t>
            </w:r>
          </w:p>
        </w:tc>
        <w:tc>
          <w:tcPr>
            <w:tcW w:w="1832" w:type="dxa"/>
            <w:tcBorders>
              <w:top w:val="nil"/>
              <w:left w:val="nil"/>
              <w:bottom w:val="single" w:color="auto" w:sz="8" w:space="0"/>
              <w:right w:val="single" w:color="auto" w:sz="8" w:space="0"/>
            </w:tcBorders>
            <w:vAlign w:val="center"/>
          </w:tcPr>
          <w:p>
            <w:pPr>
              <w:widowControl/>
              <w:rPr>
                <w:rFonts w:ascii="Arial Narrow" w:hAnsi="Arial Narrow" w:eastAsia="仿宋" w:cs="宋体"/>
                <w:kern w:val="0"/>
                <w:sz w:val="20"/>
                <w:szCs w:val="20"/>
              </w:rPr>
            </w:pPr>
          </w:p>
        </w:tc>
      </w:tr>
      <w:tr>
        <w:tblPrEx>
          <w:tblLayout w:type="fixed"/>
          <w:tblCellMar>
            <w:top w:w="0" w:type="dxa"/>
            <w:left w:w="108" w:type="dxa"/>
            <w:bottom w:w="0" w:type="dxa"/>
            <w:right w:w="108" w:type="dxa"/>
          </w:tblCellMar>
        </w:tblPrEx>
        <w:trPr>
          <w:trHeight w:val="454" w:hRule="atLeast"/>
        </w:trPr>
        <w:tc>
          <w:tcPr>
            <w:tcW w:w="764" w:type="dxa"/>
            <w:tcBorders>
              <w:top w:val="nil"/>
              <w:left w:val="single" w:color="auto" w:sz="8" w:space="0"/>
              <w:bottom w:val="single" w:color="auto" w:sz="8" w:space="0"/>
              <w:right w:val="single" w:color="auto" w:sz="8" w:space="0"/>
            </w:tcBorders>
            <w:shd w:val="clear" w:color="auto" w:fill="auto"/>
            <w:vAlign w:val="center"/>
          </w:tcPr>
          <w:p>
            <w:pPr>
              <w:widowControl/>
              <w:rPr>
                <w:rFonts w:ascii="Arial Narrow" w:hAnsi="Arial Narrow" w:eastAsia="仿宋" w:cs="宋体"/>
                <w:kern w:val="0"/>
                <w:sz w:val="20"/>
                <w:szCs w:val="20"/>
              </w:rPr>
            </w:pPr>
            <w:r>
              <w:rPr>
                <w:rFonts w:ascii="Arial Narrow" w:hAnsi="Arial Narrow" w:eastAsia="仿宋" w:cs="宋体"/>
                <w:kern w:val="0"/>
                <w:sz w:val="20"/>
                <w:szCs w:val="20"/>
              </w:rPr>
              <w:t>　</w:t>
            </w:r>
          </w:p>
        </w:tc>
        <w:tc>
          <w:tcPr>
            <w:tcW w:w="712" w:type="dxa"/>
            <w:tcBorders>
              <w:top w:val="nil"/>
              <w:left w:val="nil"/>
              <w:bottom w:val="single" w:color="auto" w:sz="8" w:space="0"/>
              <w:right w:val="single" w:color="auto" w:sz="8" w:space="0"/>
            </w:tcBorders>
            <w:shd w:val="clear" w:color="auto" w:fill="auto"/>
            <w:vAlign w:val="center"/>
          </w:tcPr>
          <w:p>
            <w:pPr>
              <w:widowControl/>
              <w:rPr>
                <w:rFonts w:ascii="Arial Narrow" w:hAnsi="Arial Narrow" w:eastAsia="仿宋" w:cs="宋体"/>
                <w:kern w:val="0"/>
                <w:sz w:val="20"/>
                <w:szCs w:val="20"/>
              </w:rPr>
            </w:pPr>
            <w:r>
              <w:rPr>
                <w:rFonts w:ascii="Arial Narrow" w:hAnsi="Arial Narrow" w:eastAsia="仿宋" w:cs="宋体"/>
                <w:kern w:val="0"/>
                <w:sz w:val="20"/>
                <w:szCs w:val="20"/>
              </w:rPr>
              <w:t>　</w:t>
            </w:r>
          </w:p>
        </w:tc>
        <w:tc>
          <w:tcPr>
            <w:tcW w:w="1296" w:type="dxa"/>
            <w:tcBorders>
              <w:top w:val="nil"/>
              <w:left w:val="nil"/>
              <w:bottom w:val="single" w:color="auto" w:sz="8" w:space="0"/>
              <w:right w:val="single" w:color="auto" w:sz="8" w:space="0"/>
            </w:tcBorders>
            <w:shd w:val="clear" w:color="auto" w:fill="auto"/>
            <w:vAlign w:val="center"/>
          </w:tcPr>
          <w:p>
            <w:pPr>
              <w:widowControl/>
              <w:rPr>
                <w:rFonts w:ascii="Arial Narrow" w:hAnsi="Arial Narrow" w:eastAsia="仿宋_GB2312"/>
                <w:kern w:val="0"/>
                <w:sz w:val="20"/>
                <w:szCs w:val="20"/>
              </w:rPr>
            </w:pPr>
            <w:r>
              <w:rPr>
                <w:rFonts w:ascii="Arial Narrow" w:hAnsi="Arial Narrow" w:eastAsia="仿宋_GB2312"/>
                <w:szCs w:val="21"/>
              </w:rPr>
              <w:t>C31</w:t>
            </w:r>
            <w:r>
              <w:rPr>
                <w:rFonts w:hint="eastAsia" w:ascii="仿宋_GB2312" w:hAnsi="Arial Narrow" w:eastAsia="仿宋_GB2312"/>
                <w:szCs w:val="21"/>
              </w:rPr>
              <w:t>资产后续维护管理情况。</w:t>
            </w:r>
          </w:p>
        </w:tc>
        <w:tc>
          <w:tcPr>
            <w:tcW w:w="673"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_GB2312"/>
                <w:kern w:val="0"/>
                <w:sz w:val="20"/>
                <w:szCs w:val="20"/>
              </w:rPr>
            </w:pPr>
            <w:r>
              <w:rPr>
                <w:rFonts w:ascii="Arial Narrow" w:hAnsi="Arial Narrow" w:eastAsia="仿宋_GB2312"/>
                <w:kern w:val="0"/>
                <w:sz w:val="20"/>
                <w:szCs w:val="20"/>
              </w:rPr>
              <w:t>10.00</w:t>
            </w:r>
          </w:p>
        </w:tc>
        <w:tc>
          <w:tcPr>
            <w:tcW w:w="2306" w:type="dxa"/>
            <w:tcBorders>
              <w:top w:val="nil"/>
              <w:left w:val="nil"/>
              <w:bottom w:val="single" w:color="auto" w:sz="8" w:space="0"/>
              <w:right w:val="single" w:color="auto" w:sz="8" w:space="0"/>
            </w:tcBorders>
            <w:shd w:val="clear" w:color="auto" w:fill="auto"/>
            <w:vAlign w:val="center"/>
          </w:tcPr>
          <w:p>
            <w:pPr>
              <w:widowControl/>
              <w:jc w:val="left"/>
              <w:rPr>
                <w:rFonts w:ascii="Arial Narrow" w:hAnsi="Arial Narrow" w:eastAsia="仿宋_GB2312"/>
                <w:color w:val="000000"/>
                <w:kern w:val="0"/>
                <w:szCs w:val="21"/>
                <w:lang w:bidi="en-US"/>
              </w:rPr>
            </w:pPr>
            <w:bookmarkStart w:id="76" w:name="_Hlk12492875"/>
            <w:r>
              <w:rPr>
                <w:rFonts w:hint="eastAsia" w:ascii="Arial Narrow" w:hAnsi="Arial Narrow" w:eastAsia="仿宋_GB2312"/>
                <w:szCs w:val="21"/>
              </w:rPr>
              <w:t>考察项目</w:t>
            </w:r>
            <w:r>
              <w:rPr>
                <w:rFonts w:hint="eastAsia" w:ascii="仿宋_GB2312" w:hAnsi="Arial Narrow" w:eastAsia="仿宋_GB2312"/>
                <w:szCs w:val="21"/>
              </w:rPr>
              <w:t>后续维护管理情况</w:t>
            </w:r>
            <w:bookmarkEnd w:id="76"/>
          </w:p>
        </w:tc>
        <w:tc>
          <w:tcPr>
            <w:tcW w:w="1193" w:type="dxa"/>
            <w:tcBorders>
              <w:top w:val="nil"/>
              <w:left w:val="nil"/>
              <w:bottom w:val="single" w:color="auto" w:sz="8" w:space="0"/>
              <w:right w:val="single" w:color="auto" w:sz="8" w:space="0"/>
            </w:tcBorders>
            <w:shd w:val="clear" w:color="auto" w:fill="auto"/>
            <w:vAlign w:val="center"/>
          </w:tcPr>
          <w:p>
            <w:pPr>
              <w:widowControl/>
              <w:jc w:val="left"/>
              <w:rPr>
                <w:rFonts w:ascii="Arial Narrow" w:hAnsi="Arial Narrow" w:eastAsia="仿宋_GB2312"/>
                <w:color w:val="000000"/>
                <w:kern w:val="0"/>
                <w:szCs w:val="21"/>
                <w:lang w:bidi="en-US"/>
              </w:rPr>
            </w:pPr>
          </w:p>
        </w:tc>
        <w:tc>
          <w:tcPr>
            <w:tcW w:w="864"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_GB2312"/>
                <w:szCs w:val="21"/>
              </w:rPr>
            </w:pPr>
            <w:r>
              <w:rPr>
                <w:rFonts w:ascii="Arial Narrow" w:hAnsi="Arial Narrow" w:eastAsia="仿宋_GB2312"/>
                <w:szCs w:val="21"/>
              </w:rPr>
              <w:t>健全、有效</w:t>
            </w:r>
          </w:p>
        </w:tc>
        <w:tc>
          <w:tcPr>
            <w:tcW w:w="1319"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_GB2312"/>
                <w:szCs w:val="21"/>
              </w:rPr>
            </w:pPr>
            <w:r>
              <w:rPr>
                <w:rFonts w:hint="eastAsia" w:ascii="Arial Narrow" w:hAnsi="Arial Narrow" w:eastAsia="仿宋_GB2312"/>
                <w:szCs w:val="21"/>
              </w:rPr>
              <w:t>不完善</w:t>
            </w:r>
          </w:p>
        </w:tc>
        <w:tc>
          <w:tcPr>
            <w:tcW w:w="1393"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_GB2312"/>
                <w:szCs w:val="21"/>
              </w:rPr>
            </w:pPr>
            <w:r>
              <w:rPr>
                <w:rFonts w:hint="eastAsia" w:ascii="Arial Narrow" w:hAnsi="Arial Narrow" w:eastAsia="仿宋_GB2312"/>
                <w:szCs w:val="21"/>
              </w:rPr>
              <w:t>6</w:t>
            </w:r>
            <w:r>
              <w:rPr>
                <w:rFonts w:ascii="Arial Narrow" w:hAnsi="Arial Narrow" w:eastAsia="仿宋_GB2312"/>
                <w:szCs w:val="21"/>
              </w:rPr>
              <w:t>0.00%</w:t>
            </w:r>
          </w:p>
        </w:tc>
        <w:tc>
          <w:tcPr>
            <w:tcW w:w="1300" w:type="dxa"/>
            <w:tcBorders>
              <w:top w:val="nil"/>
              <w:left w:val="nil"/>
              <w:bottom w:val="single" w:color="auto" w:sz="8" w:space="0"/>
              <w:right w:val="single" w:color="auto" w:sz="8" w:space="0"/>
            </w:tcBorders>
            <w:shd w:val="clear" w:color="auto" w:fill="auto"/>
            <w:vAlign w:val="center"/>
          </w:tcPr>
          <w:p>
            <w:pPr>
              <w:widowControl/>
              <w:jc w:val="center"/>
              <w:rPr>
                <w:rFonts w:ascii="Arial Narrow" w:hAnsi="Arial Narrow" w:eastAsia="仿宋_GB2312"/>
                <w:szCs w:val="21"/>
              </w:rPr>
            </w:pPr>
            <w:r>
              <w:rPr>
                <w:rFonts w:hint="eastAsia" w:ascii="Arial Narrow" w:hAnsi="Arial Narrow" w:eastAsia="仿宋_GB2312"/>
                <w:szCs w:val="21"/>
              </w:rPr>
              <w:t>6</w:t>
            </w:r>
            <w:r>
              <w:rPr>
                <w:rFonts w:ascii="Arial Narrow" w:hAnsi="Arial Narrow" w:eastAsia="仿宋_GB2312"/>
                <w:szCs w:val="21"/>
              </w:rPr>
              <w:t>.00</w:t>
            </w:r>
          </w:p>
        </w:tc>
        <w:tc>
          <w:tcPr>
            <w:tcW w:w="1832" w:type="dxa"/>
            <w:tcBorders>
              <w:top w:val="nil"/>
              <w:left w:val="nil"/>
              <w:bottom w:val="single" w:color="auto" w:sz="8" w:space="0"/>
              <w:right w:val="single" w:color="auto" w:sz="8" w:space="0"/>
            </w:tcBorders>
            <w:vAlign w:val="center"/>
          </w:tcPr>
          <w:p>
            <w:pPr>
              <w:widowControl/>
              <w:rPr>
                <w:rFonts w:ascii="Arial Narrow" w:hAnsi="Arial Narrow" w:eastAsia="仿宋" w:cs="宋体"/>
                <w:kern w:val="0"/>
                <w:sz w:val="20"/>
                <w:szCs w:val="20"/>
              </w:rPr>
            </w:pPr>
            <w:r>
              <w:rPr>
                <w:rFonts w:ascii="Arial Narrow" w:hAnsi="Arial Narrow" w:eastAsia="仿宋" w:cs="宋体"/>
                <w:kern w:val="0"/>
                <w:sz w:val="20"/>
                <w:szCs w:val="20"/>
              </w:rPr>
              <w:t>访谈，实地调查。</w:t>
            </w:r>
          </w:p>
        </w:tc>
      </w:tr>
    </w:tbl>
    <w:p>
      <w:pPr>
        <w:pStyle w:val="39"/>
        <w:rPr>
          <w:rFonts w:ascii="Arial Narrow" w:hAnsi="Arial Narrow" w:eastAsia="仿宋"/>
        </w:rPr>
        <w:sectPr>
          <w:footnotePr>
            <w:numRestart w:val="eachPage"/>
          </w:footnotePr>
          <w:pgSz w:w="16838" w:h="11906" w:orient="landscape"/>
          <w:pgMar w:top="1843" w:right="1701" w:bottom="1841" w:left="1701" w:header="851" w:footer="992" w:gutter="0"/>
          <w:cols w:space="720" w:num="1"/>
          <w:docGrid w:linePitch="286" w:charSpace="0"/>
        </w:sectPr>
      </w:pPr>
    </w:p>
    <w:p>
      <w:pPr>
        <w:pStyle w:val="39"/>
        <w:spacing w:before="0" w:after="0"/>
        <w:outlineLvl w:val="1"/>
        <w:rPr>
          <w:rFonts w:ascii="Arial Narrow" w:hAnsi="Arial Narrow" w:eastAsia="仿宋"/>
          <w:b/>
          <w:sz w:val="28"/>
          <w:szCs w:val="28"/>
        </w:rPr>
      </w:pPr>
      <w:bookmarkStart w:id="77" w:name="_Toc488825167"/>
      <w:bookmarkStart w:id="78" w:name="_Toc402181885"/>
      <w:bookmarkStart w:id="79" w:name="_Toc401734520"/>
      <w:r>
        <w:rPr>
          <w:rFonts w:ascii="Arial Narrow" w:hAnsi="Arial Narrow" w:eastAsia="仿宋"/>
          <w:b/>
          <w:sz w:val="28"/>
          <w:szCs w:val="28"/>
        </w:rPr>
        <w:t>附件3  满意度问卷报告</w:t>
      </w:r>
      <w:bookmarkEnd w:id="77"/>
      <w:bookmarkEnd w:id="78"/>
      <w:bookmarkEnd w:id="79"/>
    </w:p>
    <w:p>
      <w:pPr>
        <w:pStyle w:val="52"/>
        <w:ind w:firstLine="0" w:firstLineChars="0"/>
        <w:jc w:val="center"/>
        <w:rPr>
          <w:rFonts w:ascii="Arial Narrow" w:hAnsi="宋体" w:eastAsia="宋体"/>
        </w:rPr>
      </w:pPr>
      <w:bookmarkStart w:id="80" w:name="_Hlk483494137"/>
      <w:bookmarkStart w:id="81" w:name="_Hlk483555502"/>
      <w:bookmarkStart w:id="82" w:name="_Toc295226139"/>
      <w:bookmarkStart w:id="83" w:name="_Toc298037277"/>
      <w:bookmarkStart w:id="84" w:name="_Toc298037413"/>
      <w:bookmarkStart w:id="85" w:name="_Toc298714037"/>
      <w:bookmarkStart w:id="86" w:name="_Toc289705261"/>
      <w:bookmarkStart w:id="87" w:name="_Toc388274289"/>
      <w:bookmarkStart w:id="88" w:name="_Toc386063918"/>
      <w:r>
        <w:rPr>
          <w:rFonts w:ascii="Arial Narrow" w:hAnsi="宋体" w:eastAsia="宋体"/>
        </w:rPr>
        <w:t>黄浦检察院201</w:t>
      </w:r>
      <w:r>
        <w:rPr>
          <w:rFonts w:hint="eastAsia" w:ascii="Arial Narrow" w:hAnsi="宋体" w:eastAsia="宋体"/>
        </w:rPr>
        <w:t>8</w:t>
      </w:r>
      <w:r>
        <w:rPr>
          <w:rFonts w:ascii="Arial Narrow" w:hAnsi="宋体" w:eastAsia="宋体"/>
        </w:rPr>
        <w:t>年</w:t>
      </w:r>
      <w:bookmarkEnd w:id="80"/>
      <w:r>
        <w:rPr>
          <w:rFonts w:ascii="Arial Narrow" w:hAnsi="宋体" w:eastAsia="宋体"/>
        </w:rPr>
        <w:t>检察办案场所设施装备项目</w:t>
      </w:r>
    </w:p>
    <w:bookmarkEnd w:id="81"/>
    <w:p>
      <w:pPr>
        <w:pStyle w:val="52"/>
        <w:ind w:firstLine="0" w:firstLineChars="0"/>
        <w:jc w:val="center"/>
        <w:rPr>
          <w:rFonts w:ascii="Arial Narrow" w:hAnsi="Arial Narrow" w:eastAsia="宋体"/>
        </w:rPr>
      </w:pPr>
      <w:r>
        <w:rPr>
          <w:rFonts w:ascii="Arial Narrow" w:hAnsi="宋体" w:eastAsia="宋体"/>
        </w:rPr>
        <w:t>绩效评价问卷调查方案</w:t>
      </w:r>
    </w:p>
    <w:p>
      <w:pPr>
        <w:pStyle w:val="52"/>
        <w:ind w:firstLine="140" w:firstLineChars="50"/>
        <w:rPr>
          <w:rFonts w:ascii="Arial Narrow" w:hAnsi="宋体" w:eastAsia="宋体"/>
        </w:rPr>
      </w:pPr>
      <w:r>
        <w:rPr>
          <w:rFonts w:ascii="Arial Narrow" w:hAnsi="宋体" w:eastAsia="宋体"/>
        </w:rPr>
        <w:t>(一)本次问卷调查的对象为</w:t>
      </w:r>
      <w:r>
        <w:rPr>
          <w:rFonts w:hint="eastAsia" w:ascii="Arial Narrow" w:hAnsi="宋体" w:eastAsia="宋体"/>
        </w:rPr>
        <w:t>检察办案场所设施装备使用人员</w:t>
      </w:r>
      <w:r>
        <w:rPr>
          <w:rFonts w:ascii="Arial Narrow" w:hAnsi="宋体" w:eastAsia="宋体"/>
        </w:rPr>
        <w:t>。</w:t>
      </w:r>
    </w:p>
    <w:p>
      <w:pPr>
        <w:pStyle w:val="52"/>
        <w:ind w:firstLine="0" w:firstLineChars="0"/>
        <w:rPr>
          <w:rFonts w:ascii="Arial Narrow" w:hAnsi="Arial Narrow" w:eastAsia="宋体"/>
        </w:rPr>
      </w:pPr>
      <w:r>
        <w:rPr>
          <w:rFonts w:ascii="Arial Narrow" w:hAnsi="Arial Narrow" w:eastAsia="宋体"/>
        </w:rPr>
        <w:t xml:space="preserve"> (</w:t>
      </w:r>
      <w:r>
        <w:rPr>
          <w:rFonts w:ascii="Arial Narrow" w:hAnsi="宋体" w:eastAsia="宋体"/>
        </w:rPr>
        <w:t>二</w:t>
      </w:r>
      <w:r>
        <w:rPr>
          <w:rFonts w:ascii="Arial Narrow" w:hAnsi="Arial Narrow" w:eastAsia="宋体"/>
        </w:rPr>
        <w:t>)</w:t>
      </w:r>
      <w:r>
        <w:rPr>
          <w:rFonts w:ascii="Arial Narrow" w:hAnsi="宋体" w:eastAsia="宋体"/>
        </w:rPr>
        <w:t>调研内容：调查对象的基本信息；调查对象对</w:t>
      </w:r>
      <w:r>
        <w:rPr>
          <w:rFonts w:hint="eastAsia" w:ascii="Arial Narrow" w:hAnsi="宋体" w:eastAsia="宋体"/>
        </w:rPr>
        <w:t>检察办案场所设施装备使用</w:t>
      </w:r>
      <w:r>
        <w:rPr>
          <w:rFonts w:ascii="Arial Narrow" w:hAnsi="宋体" w:eastAsia="宋体"/>
        </w:rPr>
        <w:t>状况的满意度；调查对象对</w:t>
      </w:r>
      <w:r>
        <w:rPr>
          <w:rFonts w:hint="eastAsia" w:ascii="Arial Narrow" w:hAnsi="宋体" w:eastAsia="宋体"/>
        </w:rPr>
        <w:t>检察办案场所设施装备</w:t>
      </w:r>
      <w:r>
        <w:rPr>
          <w:rFonts w:ascii="Arial Narrow" w:hAnsi="宋体" w:eastAsia="宋体"/>
        </w:rPr>
        <w:t>的采购情况的意见和建议。</w:t>
      </w:r>
    </w:p>
    <w:p>
      <w:pPr>
        <w:pStyle w:val="52"/>
        <w:ind w:firstLine="840" w:firstLineChars="300"/>
        <w:rPr>
          <w:rFonts w:ascii="Arial Narrow" w:hAnsi="Arial Narrow" w:eastAsia="宋体"/>
        </w:rPr>
      </w:pPr>
      <w:r>
        <w:rPr>
          <w:rFonts w:ascii="Arial Narrow" w:hAnsi="宋体" w:eastAsia="宋体"/>
        </w:rPr>
        <w:t>为给调研对象创造良好的作答环境，保证调研的科学性和严谨性，由</w:t>
      </w:r>
      <w:r>
        <w:rPr>
          <w:rFonts w:hint="eastAsia" w:ascii="Arial Narrow" w:hAnsi="宋体" w:eastAsia="宋体"/>
        </w:rPr>
        <w:t>黄浦检察院</w:t>
      </w:r>
      <w:r>
        <w:rPr>
          <w:rFonts w:ascii="Arial Narrow" w:hAnsi="宋体" w:eastAsia="宋体"/>
        </w:rPr>
        <w:t>领导安排协调配合下，组织安排问卷调查工作。</w:t>
      </w:r>
    </w:p>
    <w:p>
      <w:pPr>
        <w:spacing w:line="500" w:lineRule="exact"/>
        <w:ind w:firstLine="1400" w:firstLineChars="500"/>
        <w:rPr>
          <w:rFonts w:ascii="Arial Narrow" w:hAnsi="Arial Narrow"/>
          <w:kern w:val="0"/>
          <w:sz w:val="28"/>
          <w:szCs w:val="28"/>
          <w:lang w:val="zh-CN"/>
        </w:rPr>
      </w:pPr>
      <w:r>
        <w:rPr>
          <w:rFonts w:ascii="Arial Narrow" w:hAnsi="宋体"/>
          <w:kern w:val="0"/>
          <w:sz w:val="28"/>
          <w:szCs w:val="28"/>
          <w:lang w:val="zh-CN" w:eastAsia="zh-CN"/>
        </w:rPr>
        <w:t>黄浦检察院</w:t>
      </w:r>
      <w:r>
        <w:rPr>
          <w:rFonts w:ascii="Arial Narrow" w:hAnsi="Arial Narrow"/>
          <w:kern w:val="0"/>
          <w:sz w:val="28"/>
          <w:szCs w:val="28"/>
          <w:lang w:val="zh-CN" w:eastAsia="zh-CN"/>
        </w:rPr>
        <w:t>201</w:t>
      </w:r>
      <w:r>
        <w:rPr>
          <w:rFonts w:hint="eastAsia" w:ascii="Arial Narrow" w:hAnsi="Arial Narrow"/>
          <w:kern w:val="0"/>
          <w:sz w:val="28"/>
          <w:szCs w:val="28"/>
          <w:lang w:val="zh-CN"/>
        </w:rPr>
        <w:t>8</w:t>
      </w:r>
      <w:r>
        <w:rPr>
          <w:rFonts w:ascii="Arial Narrow" w:hAnsi="宋体"/>
          <w:kern w:val="0"/>
          <w:sz w:val="28"/>
          <w:szCs w:val="28"/>
          <w:lang w:val="zh-CN" w:eastAsia="zh-CN"/>
        </w:rPr>
        <w:t>年检察办案场所设施装备项目</w:t>
      </w:r>
    </w:p>
    <w:p>
      <w:pPr>
        <w:spacing w:line="500" w:lineRule="exact"/>
        <w:jc w:val="center"/>
        <w:rPr>
          <w:rFonts w:ascii="Arial Narrow" w:hAnsi="Arial Narrow"/>
          <w:kern w:val="0"/>
          <w:sz w:val="28"/>
          <w:szCs w:val="28"/>
          <w:lang w:val="zh-CN" w:eastAsia="zh-CN"/>
        </w:rPr>
      </w:pPr>
      <w:r>
        <w:rPr>
          <w:rFonts w:ascii="Arial Narrow" w:hAnsi="宋体"/>
          <w:kern w:val="0"/>
          <w:sz w:val="28"/>
          <w:szCs w:val="28"/>
          <w:lang w:val="zh-CN" w:eastAsia="zh-CN"/>
        </w:rPr>
        <w:t>满意度问卷调查</w:t>
      </w:r>
    </w:p>
    <w:p>
      <w:pPr>
        <w:tabs>
          <w:tab w:val="left" w:pos="2694"/>
        </w:tabs>
        <w:spacing w:line="400" w:lineRule="exact"/>
        <w:rPr>
          <w:rFonts w:ascii="Arial Narrow" w:hAnsi="Arial Narrow"/>
          <w:sz w:val="28"/>
          <w:szCs w:val="28"/>
        </w:rPr>
      </w:pPr>
      <w:r>
        <w:rPr>
          <w:rFonts w:ascii="Arial Narrow" w:hAnsi="宋体"/>
          <w:sz w:val="28"/>
          <w:szCs w:val="28"/>
        </w:rPr>
        <w:t>亲爱的先生</w:t>
      </w:r>
      <w:r>
        <w:rPr>
          <w:rFonts w:ascii="Arial Narrow" w:hAnsi="Arial Narrow"/>
          <w:sz w:val="28"/>
          <w:szCs w:val="28"/>
        </w:rPr>
        <w:t>/</w:t>
      </w:r>
      <w:r>
        <w:rPr>
          <w:rFonts w:ascii="Arial Narrow" w:hAnsi="宋体"/>
          <w:sz w:val="28"/>
          <w:szCs w:val="28"/>
        </w:rPr>
        <w:t>女士：</w:t>
      </w:r>
    </w:p>
    <w:p>
      <w:pPr>
        <w:tabs>
          <w:tab w:val="left" w:pos="2694"/>
        </w:tabs>
        <w:spacing w:line="400" w:lineRule="exact"/>
        <w:ind w:firstLine="660" w:firstLineChars="236"/>
        <w:rPr>
          <w:rFonts w:ascii="Arial Narrow" w:hAnsi="Arial Narrow"/>
          <w:sz w:val="28"/>
          <w:szCs w:val="28"/>
        </w:rPr>
      </w:pPr>
      <w:r>
        <w:rPr>
          <w:rFonts w:ascii="Arial Narrow" w:hAnsi="宋体"/>
          <w:sz w:val="28"/>
          <w:szCs w:val="28"/>
        </w:rPr>
        <w:t>您好！受上海市财政局委托，我公司对黄浦检察院</w:t>
      </w:r>
      <w:r>
        <w:rPr>
          <w:rFonts w:ascii="Arial Narrow" w:hAnsi="Arial Narrow"/>
          <w:sz w:val="28"/>
          <w:szCs w:val="28"/>
        </w:rPr>
        <w:t>201</w:t>
      </w:r>
      <w:r>
        <w:rPr>
          <w:rFonts w:hint="eastAsia" w:ascii="Arial Narrow" w:hAnsi="Arial Narrow"/>
          <w:sz w:val="28"/>
          <w:szCs w:val="28"/>
        </w:rPr>
        <w:t>8</w:t>
      </w:r>
      <w:r>
        <w:rPr>
          <w:rFonts w:ascii="Arial Narrow" w:hAnsi="宋体"/>
          <w:sz w:val="28"/>
          <w:szCs w:val="28"/>
        </w:rPr>
        <w:t>年</w:t>
      </w:r>
      <w:r>
        <w:rPr>
          <w:rFonts w:ascii="Arial Narrow" w:hAnsi="宋体"/>
          <w:kern w:val="0"/>
          <w:sz w:val="28"/>
          <w:szCs w:val="28"/>
          <w:lang w:val="zh-CN" w:eastAsia="zh-CN"/>
        </w:rPr>
        <w:t>检察办案场所设施装备项目</w:t>
      </w:r>
      <w:r>
        <w:rPr>
          <w:rFonts w:ascii="Arial Narrow" w:hAnsi="宋体"/>
          <w:sz w:val="28"/>
          <w:szCs w:val="28"/>
        </w:rPr>
        <w:t>满意度情况展开调研。感谢您抽出宝贵时间参与问卷调查。整份问卷的填写大约需要</w:t>
      </w:r>
      <w:r>
        <w:rPr>
          <w:rFonts w:ascii="Arial Narrow" w:hAnsi="Arial Narrow"/>
          <w:sz w:val="28"/>
          <w:szCs w:val="28"/>
        </w:rPr>
        <w:t>5</w:t>
      </w:r>
      <w:r>
        <w:rPr>
          <w:rFonts w:ascii="Arial Narrow" w:hAnsi="宋体"/>
          <w:sz w:val="28"/>
          <w:szCs w:val="28"/>
        </w:rPr>
        <w:t>分钟，请根据您的真实感受填写。我们保证问卷数据仅限于统计分析，对您的个人信息将予以严格保密。感谢您的支持与配合！</w:t>
      </w:r>
    </w:p>
    <w:p>
      <w:pPr>
        <w:tabs>
          <w:tab w:val="left" w:pos="2694"/>
        </w:tabs>
        <w:spacing w:line="400" w:lineRule="exact"/>
        <w:jc w:val="right"/>
        <w:rPr>
          <w:rFonts w:ascii="Arial Narrow" w:hAnsi="Arial Narrow"/>
          <w:sz w:val="28"/>
          <w:szCs w:val="28"/>
        </w:rPr>
      </w:pPr>
      <w:r>
        <w:rPr>
          <w:rFonts w:ascii="Arial Narrow" w:hAnsi="宋体"/>
          <w:sz w:val="28"/>
          <w:szCs w:val="28"/>
        </w:rPr>
        <w:t>上海沪中会计师事务所有限公司</w:t>
      </w:r>
    </w:p>
    <w:p>
      <w:pPr>
        <w:tabs>
          <w:tab w:val="left" w:pos="2694"/>
        </w:tabs>
        <w:spacing w:line="400" w:lineRule="exact"/>
        <w:jc w:val="right"/>
        <w:rPr>
          <w:rFonts w:ascii="Arial Narrow" w:hAnsi="Arial Narrow"/>
          <w:sz w:val="28"/>
          <w:szCs w:val="28"/>
        </w:rPr>
      </w:pPr>
      <w:r>
        <w:rPr>
          <w:rFonts w:ascii="Arial Narrow" w:hAnsi="Arial Narrow"/>
          <w:sz w:val="28"/>
          <w:szCs w:val="28"/>
        </w:rPr>
        <w:t>201</w:t>
      </w:r>
      <w:r>
        <w:rPr>
          <w:rFonts w:hint="eastAsia" w:ascii="Arial Narrow" w:hAnsi="Arial Narrow"/>
          <w:sz w:val="28"/>
          <w:szCs w:val="28"/>
        </w:rPr>
        <w:t>9</w:t>
      </w:r>
      <w:r>
        <w:rPr>
          <w:rFonts w:ascii="Arial Narrow" w:hAnsi="宋体"/>
          <w:sz w:val="28"/>
          <w:szCs w:val="28"/>
        </w:rPr>
        <w:t>年</w:t>
      </w:r>
      <w:r>
        <w:rPr>
          <w:rFonts w:ascii="Arial Narrow" w:hAnsi="Arial Narrow"/>
          <w:sz w:val="28"/>
          <w:szCs w:val="28"/>
        </w:rPr>
        <w:t>4</w:t>
      </w:r>
      <w:r>
        <w:rPr>
          <w:rFonts w:ascii="Arial Narrow" w:hAnsi="宋体"/>
          <w:sz w:val="28"/>
          <w:szCs w:val="28"/>
        </w:rPr>
        <w:t>月</w:t>
      </w:r>
    </w:p>
    <w:p>
      <w:pPr>
        <w:tabs>
          <w:tab w:val="left" w:pos="2694"/>
        </w:tabs>
        <w:spacing w:line="400" w:lineRule="exact"/>
        <w:rPr>
          <w:rFonts w:ascii="Arial Narrow" w:hAnsi="Arial Narrow"/>
          <w:b/>
          <w:sz w:val="28"/>
          <w:szCs w:val="28"/>
        </w:rPr>
      </w:pPr>
    </w:p>
    <w:p>
      <w:pPr>
        <w:tabs>
          <w:tab w:val="left" w:pos="2694"/>
        </w:tabs>
        <w:spacing w:line="400" w:lineRule="exact"/>
        <w:rPr>
          <w:rFonts w:ascii="Arial Narrow" w:hAnsi="Arial Narrow"/>
          <w:b/>
          <w:sz w:val="28"/>
          <w:szCs w:val="28"/>
        </w:rPr>
      </w:pPr>
      <w:r>
        <w:rPr>
          <w:rFonts w:ascii="Arial Narrow" w:hAnsi="宋体"/>
          <w:b/>
          <w:sz w:val="28"/>
          <w:szCs w:val="28"/>
        </w:rPr>
        <w:t>一、个人信息</w:t>
      </w:r>
    </w:p>
    <w:p>
      <w:pPr>
        <w:tabs>
          <w:tab w:val="left" w:pos="2694"/>
        </w:tabs>
        <w:spacing w:line="400" w:lineRule="exact"/>
        <w:rPr>
          <w:rFonts w:ascii="Arial Narrow" w:hAnsi="Arial Narrow"/>
          <w:sz w:val="28"/>
          <w:szCs w:val="28"/>
        </w:rPr>
      </w:pPr>
      <w:r>
        <w:rPr>
          <w:rFonts w:ascii="Arial Narrow" w:hAnsi="Arial Narrow"/>
          <w:sz w:val="28"/>
          <w:szCs w:val="28"/>
        </w:rPr>
        <w:t>1</w:t>
      </w:r>
      <w:r>
        <w:rPr>
          <w:rFonts w:ascii="Arial Narrow" w:hAnsi="宋体"/>
          <w:sz w:val="28"/>
          <w:szCs w:val="28"/>
        </w:rPr>
        <w:t>．您的性别：（</w:t>
      </w:r>
      <w:r>
        <w:rPr>
          <w:rFonts w:ascii="Arial Narrow" w:hAnsi="Arial Narrow"/>
          <w:sz w:val="28"/>
          <w:szCs w:val="28"/>
        </w:rPr>
        <w:t xml:space="preserve">    </w:t>
      </w:r>
      <w:r>
        <w:rPr>
          <w:rFonts w:ascii="Arial Narrow" w:hAnsi="宋体"/>
          <w:sz w:val="28"/>
          <w:szCs w:val="28"/>
        </w:rPr>
        <w:t>）</w:t>
      </w:r>
    </w:p>
    <w:p>
      <w:pPr>
        <w:tabs>
          <w:tab w:val="left" w:pos="2694"/>
        </w:tabs>
        <w:spacing w:line="400" w:lineRule="exact"/>
        <w:rPr>
          <w:rFonts w:ascii="Arial Narrow" w:hAnsi="Arial Narrow"/>
          <w:sz w:val="28"/>
          <w:szCs w:val="28"/>
        </w:rPr>
      </w:pPr>
      <w:r>
        <w:rPr>
          <w:rFonts w:ascii="Arial Narrow" w:hAnsi="Arial Narrow"/>
          <w:sz w:val="28"/>
          <w:szCs w:val="28"/>
        </w:rPr>
        <w:t>A</w:t>
      </w:r>
      <w:r>
        <w:rPr>
          <w:rFonts w:ascii="Arial Narrow" w:hAnsi="宋体"/>
          <w:sz w:val="28"/>
          <w:szCs w:val="28"/>
        </w:rPr>
        <w:t>．男</w:t>
      </w:r>
      <w:r>
        <w:rPr>
          <w:rFonts w:ascii="Arial Narrow" w:hAnsi="Arial Narrow"/>
          <w:sz w:val="28"/>
          <w:szCs w:val="28"/>
        </w:rPr>
        <w:t xml:space="preserve">  B</w:t>
      </w:r>
      <w:r>
        <w:rPr>
          <w:rFonts w:ascii="Arial Narrow" w:hAnsi="宋体"/>
          <w:sz w:val="28"/>
          <w:szCs w:val="28"/>
        </w:rPr>
        <w:t>．女</w:t>
      </w:r>
      <w:r>
        <w:rPr>
          <w:rFonts w:ascii="Arial Narrow" w:hAnsi="Arial Narrow"/>
          <w:sz w:val="28"/>
          <w:szCs w:val="28"/>
        </w:rPr>
        <w:t xml:space="preserve">  </w:t>
      </w:r>
    </w:p>
    <w:p>
      <w:pPr>
        <w:tabs>
          <w:tab w:val="left" w:pos="2694"/>
        </w:tabs>
        <w:spacing w:line="400" w:lineRule="exact"/>
        <w:rPr>
          <w:rFonts w:ascii="Arial Narrow" w:hAnsi="Arial Narrow"/>
          <w:sz w:val="28"/>
          <w:szCs w:val="28"/>
        </w:rPr>
      </w:pPr>
      <w:r>
        <w:rPr>
          <w:rFonts w:ascii="Arial Narrow" w:hAnsi="Arial Narrow"/>
          <w:sz w:val="28"/>
          <w:szCs w:val="28"/>
        </w:rPr>
        <w:t xml:space="preserve">2. </w:t>
      </w:r>
      <w:r>
        <w:rPr>
          <w:rFonts w:ascii="Arial Narrow" w:hAnsi="宋体"/>
          <w:sz w:val="28"/>
          <w:szCs w:val="28"/>
        </w:rPr>
        <w:t>您的年龄：（</w:t>
      </w:r>
      <w:r>
        <w:rPr>
          <w:rFonts w:ascii="Arial Narrow" w:hAnsi="Arial Narrow"/>
          <w:sz w:val="28"/>
          <w:szCs w:val="28"/>
        </w:rPr>
        <w:t xml:space="preserve">     </w:t>
      </w:r>
      <w:r>
        <w:rPr>
          <w:rFonts w:ascii="Arial Narrow" w:hAnsi="宋体"/>
          <w:sz w:val="28"/>
          <w:szCs w:val="28"/>
        </w:rPr>
        <w:t>）</w:t>
      </w:r>
    </w:p>
    <w:p>
      <w:pPr>
        <w:tabs>
          <w:tab w:val="left" w:pos="2694"/>
        </w:tabs>
        <w:spacing w:line="400" w:lineRule="exact"/>
        <w:rPr>
          <w:rFonts w:ascii="Arial Narrow" w:hAnsi="Arial Narrow"/>
          <w:sz w:val="28"/>
          <w:szCs w:val="28"/>
        </w:rPr>
      </w:pPr>
      <w:r>
        <w:rPr>
          <w:rFonts w:ascii="Arial Narrow" w:hAnsi="Arial Narrow"/>
          <w:sz w:val="28"/>
          <w:szCs w:val="28"/>
        </w:rPr>
        <w:t>A</w:t>
      </w:r>
      <w:r>
        <w:rPr>
          <w:rFonts w:ascii="Arial Narrow" w:hAnsi="宋体"/>
          <w:sz w:val="28"/>
          <w:szCs w:val="28"/>
        </w:rPr>
        <w:t>．</w:t>
      </w:r>
      <w:r>
        <w:rPr>
          <w:rFonts w:ascii="Arial Narrow" w:hAnsi="Arial Narrow"/>
          <w:sz w:val="28"/>
          <w:szCs w:val="28"/>
        </w:rPr>
        <w:t>30</w:t>
      </w:r>
      <w:r>
        <w:rPr>
          <w:rFonts w:ascii="Arial Narrow" w:hAnsi="宋体"/>
          <w:sz w:val="28"/>
          <w:szCs w:val="28"/>
        </w:rPr>
        <w:t>岁及以下</w:t>
      </w:r>
      <w:r>
        <w:rPr>
          <w:rFonts w:ascii="Arial Narrow" w:hAnsi="Arial Narrow"/>
          <w:sz w:val="28"/>
          <w:szCs w:val="28"/>
        </w:rPr>
        <w:t xml:space="preserve">    B</w:t>
      </w:r>
      <w:r>
        <w:rPr>
          <w:rFonts w:ascii="Arial Narrow" w:hAnsi="宋体"/>
          <w:sz w:val="28"/>
          <w:szCs w:val="28"/>
        </w:rPr>
        <w:t>．</w:t>
      </w:r>
      <w:r>
        <w:rPr>
          <w:rFonts w:ascii="Arial Narrow" w:hAnsi="Arial Narrow"/>
          <w:sz w:val="28"/>
          <w:szCs w:val="28"/>
        </w:rPr>
        <w:t>31</w:t>
      </w:r>
      <w:r>
        <w:rPr>
          <w:rFonts w:ascii="Arial Narrow" w:hAnsi="宋体"/>
          <w:sz w:val="28"/>
          <w:szCs w:val="28"/>
        </w:rPr>
        <w:t>－</w:t>
      </w:r>
      <w:r>
        <w:rPr>
          <w:rFonts w:ascii="Arial Narrow" w:hAnsi="Arial Narrow"/>
          <w:sz w:val="28"/>
          <w:szCs w:val="28"/>
        </w:rPr>
        <w:t>50</w:t>
      </w:r>
      <w:r>
        <w:rPr>
          <w:rFonts w:ascii="Arial Narrow" w:hAnsi="宋体"/>
          <w:sz w:val="28"/>
          <w:szCs w:val="28"/>
        </w:rPr>
        <w:t>岁</w:t>
      </w:r>
      <w:r>
        <w:rPr>
          <w:rFonts w:ascii="Arial Narrow" w:hAnsi="Arial Narrow"/>
          <w:sz w:val="28"/>
          <w:szCs w:val="28"/>
        </w:rPr>
        <w:t xml:space="preserve">        C</w:t>
      </w:r>
      <w:r>
        <w:rPr>
          <w:rFonts w:ascii="Arial Narrow" w:hAnsi="宋体"/>
          <w:sz w:val="28"/>
          <w:szCs w:val="28"/>
        </w:rPr>
        <w:t>．</w:t>
      </w:r>
      <w:r>
        <w:rPr>
          <w:rFonts w:ascii="Arial Narrow" w:hAnsi="Arial Narrow"/>
          <w:sz w:val="28"/>
          <w:szCs w:val="28"/>
        </w:rPr>
        <w:t>50</w:t>
      </w:r>
      <w:r>
        <w:rPr>
          <w:rFonts w:ascii="Arial Narrow" w:hAnsi="宋体"/>
          <w:sz w:val="28"/>
          <w:szCs w:val="28"/>
        </w:rPr>
        <w:t>岁以上</w:t>
      </w:r>
    </w:p>
    <w:p>
      <w:pPr>
        <w:tabs>
          <w:tab w:val="left" w:pos="2694"/>
        </w:tabs>
        <w:spacing w:line="400" w:lineRule="exact"/>
        <w:rPr>
          <w:rFonts w:ascii="Arial Narrow" w:hAnsi="Arial Narrow"/>
          <w:sz w:val="28"/>
          <w:szCs w:val="28"/>
        </w:rPr>
      </w:pPr>
      <w:r>
        <w:rPr>
          <w:rFonts w:ascii="Arial Narrow" w:hAnsi="Arial Narrow"/>
          <w:sz w:val="28"/>
          <w:szCs w:val="28"/>
        </w:rPr>
        <w:t xml:space="preserve">3. </w:t>
      </w:r>
      <w:r>
        <w:rPr>
          <w:rFonts w:ascii="Arial Narrow" w:hAnsi="宋体"/>
          <w:sz w:val="28"/>
          <w:szCs w:val="28"/>
        </w:rPr>
        <w:t>您的学历：</w:t>
      </w:r>
    </w:p>
    <w:p>
      <w:pPr>
        <w:tabs>
          <w:tab w:val="left" w:pos="2694"/>
        </w:tabs>
        <w:spacing w:line="400" w:lineRule="exact"/>
        <w:rPr>
          <w:rFonts w:ascii="Arial Narrow" w:hAnsi="Arial Narrow"/>
          <w:sz w:val="28"/>
          <w:szCs w:val="28"/>
        </w:rPr>
      </w:pPr>
      <w:r>
        <w:rPr>
          <w:rFonts w:ascii="Arial Narrow" w:hAnsi="Arial Narrow"/>
          <w:sz w:val="28"/>
          <w:szCs w:val="28"/>
        </w:rPr>
        <w:t>A</w:t>
      </w:r>
      <w:r>
        <w:rPr>
          <w:rFonts w:ascii="Arial Narrow" w:hAnsi="宋体"/>
          <w:sz w:val="28"/>
          <w:szCs w:val="28"/>
        </w:rPr>
        <w:t>．大中专</w:t>
      </w:r>
      <w:r>
        <w:rPr>
          <w:rFonts w:ascii="Arial Narrow" w:hAnsi="Arial Narrow"/>
          <w:sz w:val="28"/>
          <w:szCs w:val="28"/>
        </w:rPr>
        <w:t xml:space="preserve">     B</w:t>
      </w:r>
      <w:r>
        <w:rPr>
          <w:rFonts w:ascii="Arial Narrow" w:hAnsi="宋体"/>
          <w:sz w:val="28"/>
          <w:szCs w:val="28"/>
        </w:rPr>
        <w:t>．本科</w:t>
      </w:r>
      <w:r>
        <w:rPr>
          <w:rFonts w:ascii="Arial Narrow" w:hAnsi="Arial Narrow"/>
          <w:sz w:val="28"/>
          <w:szCs w:val="28"/>
        </w:rPr>
        <w:t xml:space="preserve">       C</w:t>
      </w:r>
      <w:r>
        <w:rPr>
          <w:rFonts w:ascii="Arial Narrow" w:hAnsi="宋体"/>
          <w:sz w:val="28"/>
          <w:szCs w:val="28"/>
        </w:rPr>
        <w:t>．研究生及以上</w:t>
      </w:r>
      <w:r>
        <w:rPr>
          <w:rFonts w:ascii="Arial Narrow" w:hAnsi="Arial Narrow"/>
          <w:sz w:val="28"/>
          <w:szCs w:val="28"/>
        </w:rPr>
        <w:t xml:space="preserve"> </w:t>
      </w:r>
    </w:p>
    <w:p>
      <w:pPr>
        <w:tabs>
          <w:tab w:val="left" w:pos="2694"/>
        </w:tabs>
        <w:spacing w:line="400" w:lineRule="exact"/>
        <w:rPr>
          <w:rFonts w:ascii="Arial Narrow" w:hAnsi="Arial Narrow"/>
          <w:sz w:val="28"/>
          <w:szCs w:val="28"/>
        </w:rPr>
      </w:pPr>
      <w:r>
        <w:rPr>
          <w:rFonts w:ascii="Arial Narrow" w:hAnsi="Arial Narrow"/>
          <w:sz w:val="28"/>
          <w:szCs w:val="28"/>
        </w:rPr>
        <w:t xml:space="preserve">4. </w:t>
      </w:r>
      <w:r>
        <w:rPr>
          <w:rFonts w:ascii="Arial Narrow" w:hAnsi="宋体"/>
          <w:sz w:val="28"/>
          <w:szCs w:val="28"/>
        </w:rPr>
        <w:t>您在黄浦检察院工作的时间：（</w:t>
      </w:r>
      <w:r>
        <w:rPr>
          <w:rFonts w:ascii="Arial Narrow" w:hAnsi="Arial Narrow"/>
          <w:sz w:val="28"/>
          <w:szCs w:val="28"/>
        </w:rPr>
        <w:t xml:space="preserve">    </w:t>
      </w:r>
      <w:r>
        <w:rPr>
          <w:rFonts w:ascii="Arial Narrow" w:hAnsi="宋体"/>
          <w:sz w:val="28"/>
          <w:szCs w:val="28"/>
        </w:rPr>
        <w:t>）</w:t>
      </w:r>
    </w:p>
    <w:p>
      <w:pPr>
        <w:tabs>
          <w:tab w:val="left" w:pos="2694"/>
        </w:tabs>
        <w:spacing w:line="400" w:lineRule="exact"/>
        <w:rPr>
          <w:rFonts w:ascii="Arial Narrow" w:hAnsi="Arial Narrow"/>
          <w:sz w:val="28"/>
          <w:szCs w:val="28"/>
        </w:rPr>
      </w:pPr>
      <w:r>
        <w:rPr>
          <w:rFonts w:ascii="Arial Narrow" w:hAnsi="Arial Narrow"/>
          <w:sz w:val="28"/>
          <w:szCs w:val="28"/>
        </w:rPr>
        <w:t>A</w:t>
      </w:r>
      <w:r>
        <w:rPr>
          <w:rFonts w:ascii="Arial Narrow" w:hAnsi="宋体"/>
          <w:sz w:val="28"/>
          <w:szCs w:val="28"/>
        </w:rPr>
        <w:t>．</w:t>
      </w:r>
      <w:r>
        <w:rPr>
          <w:rFonts w:ascii="Arial Narrow" w:hAnsi="Arial Narrow"/>
          <w:sz w:val="28"/>
          <w:szCs w:val="28"/>
        </w:rPr>
        <w:t>3</w:t>
      </w:r>
      <w:r>
        <w:rPr>
          <w:rFonts w:ascii="Arial Narrow" w:hAnsi="宋体"/>
          <w:sz w:val="28"/>
          <w:szCs w:val="28"/>
        </w:rPr>
        <w:t>年以下</w:t>
      </w:r>
      <w:r>
        <w:rPr>
          <w:rFonts w:ascii="Arial Narrow" w:hAnsi="Arial Narrow"/>
          <w:sz w:val="28"/>
          <w:szCs w:val="28"/>
        </w:rPr>
        <w:t xml:space="preserve">     B</w:t>
      </w:r>
      <w:r>
        <w:rPr>
          <w:rFonts w:ascii="Arial Narrow" w:hAnsi="宋体"/>
          <w:sz w:val="28"/>
          <w:szCs w:val="28"/>
        </w:rPr>
        <w:t>．</w:t>
      </w:r>
      <w:r>
        <w:rPr>
          <w:rFonts w:ascii="Arial Narrow" w:hAnsi="Arial Narrow"/>
          <w:sz w:val="28"/>
          <w:szCs w:val="28"/>
        </w:rPr>
        <w:t>3-10</w:t>
      </w:r>
      <w:r>
        <w:rPr>
          <w:rFonts w:ascii="Arial Narrow" w:hAnsi="宋体"/>
          <w:sz w:val="28"/>
          <w:szCs w:val="28"/>
        </w:rPr>
        <w:t>年</w:t>
      </w:r>
      <w:r>
        <w:rPr>
          <w:rFonts w:ascii="Arial Narrow" w:hAnsi="Arial Narrow"/>
          <w:sz w:val="28"/>
          <w:szCs w:val="28"/>
        </w:rPr>
        <w:t xml:space="preserve">     C</w:t>
      </w:r>
      <w:r>
        <w:rPr>
          <w:rFonts w:ascii="Arial Narrow" w:hAnsi="宋体"/>
          <w:sz w:val="28"/>
          <w:szCs w:val="28"/>
        </w:rPr>
        <w:t>．</w:t>
      </w:r>
      <w:r>
        <w:rPr>
          <w:rFonts w:ascii="Arial Narrow" w:hAnsi="Arial Narrow"/>
          <w:sz w:val="28"/>
          <w:szCs w:val="28"/>
        </w:rPr>
        <w:t>10</w:t>
      </w:r>
      <w:r>
        <w:rPr>
          <w:rFonts w:ascii="Arial Narrow" w:hAnsi="宋体"/>
          <w:sz w:val="28"/>
          <w:szCs w:val="28"/>
        </w:rPr>
        <w:t>年以上</w:t>
      </w:r>
    </w:p>
    <w:p>
      <w:pPr>
        <w:tabs>
          <w:tab w:val="left" w:pos="2694"/>
        </w:tabs>
        <w:spacing w:line="400" w:lineRule="exact"/>
        <w:rPr>
          <w:rFonts w:ascii="Arial Narrow" w:hAnsi="Arial Narrow"/>
          <w:b/>
          <w:sz w:val="28"/>
          <w:szCs w:val="28"/>
        </w:rPr>
      </w:pPr>
      <w:r>
        <w:rPr>
          <w:rFonts w:ascii="Arial Narrow" w:hAnsi="宋体"/>
          <w:b/>
          <w:sz w:val="28"/>
          <w:szCs w:val="28"/>
        </w:rPr>
        <w:t>二、基本问题</w:t>
      </w:r>
    </w:p>
    <w:p>
      <w:pPr>
        <w:tabs>
          <w:tab w:val="left" w:pos="2694"/>
        </w:tabs>
        <w:spacing w:line="500" w:lineRule="exact"/>
        <w:rPr>
          <w:rFonts w:ascii="Arial Narrow" w:hAnsi="Arial Narrow" w:eastAsia="仿宋"/>
          <w:sz w:val="28"/>
          <w:szCs w:val="28"/>
        </w:rPr>
      </w:pPr>
      <w:r>
        <w:rPr>
          <w:rFonts w:ascii="Arial Narrow" w:hAnsi="Arial Narrow" w:eastAsia="仿宋"/>
          <w:sz w:val="28"/>
          <w:szCs w:val="28"/>
        </w:rPr>
        <w:t>1. 您是否知晓黄浦检察院每年购置检察办案场所设施装备</w:t>
      </w:r>
      <w:r>
        <w:rPr>
          <w:rFonts w:hint="eastAsia" w:ascii="Arial Narrow" w:hAnsi="Arial Narrow" w:eastAsia="仿宋"/>
          <w:sz w:val="28"/>
          <w:szCs w:val="28"/>
        </w:rPr>
        <w:t>的</w:t>
      </w:r>
      <w:r>
        <w:rPr>
          <w:rFonts w:ascii="Arial Narrow" w:hAnsi="Arial Narrow" w:eastAsia="仿宋"/>
          <w:sz w:val="28"/>
          <w:szCs w:val="28"/>
        </w:rPr>
        <w:t>相关政策：（   ）</w:t>
      </w:r>
    </w:p>
    <w:p>
      <w:pPr>
        <w:tabs>
          <w:tab w:val="left" w:pos="2694"/>
        </w:tabs>
        <w:spacing w:line="500" w:lineRule="exact"/>
        <w:rPr>
          <w:rFonts w:ascii="Arial Narrow" w:hAnsi="Arial Narrow" w:eastAsia="仿宋"/>
          <w:sz w:val="28"/>
          <w:szCs w:val="28"/>
        </w:rPr>
      </w:pPr>
      <w:r>
        <w:rPr>
          <w:rFonts w:ascii="Arial Narrow" w:hAnsi="Arial Narrow" w:eastAsia="仿宋"/>
          <w:sz w:val="28"/>
          <w:szCs w:val="28"/>
        </w:rPr>
        <w:t>A．十分了解       B．基本了解    C．不了解</w:t>
      </w:r>
    </w:p>
    <w:p>
      <w:pPr>
        <w:tabs>
          <w:tab w:val="left" w:pos="2694"/>
        </w:tabs>
        <w:spacing w:line="500" w:lineRule="exact"/>
        <w:rPr>
          <w:rFonts w:ascii="Arial Narrow" w:hAnsi="Arial Narrow" w:eastAsia="仿宋"/>
          <w:sz w:val="28"/>
          <w:szCs w:val="28"/>
        </w:rPr>
      </w:pPr>
      <w:r>
        <w:rPr>
          <w:rFonts w:hint="eastAsia" w:ascii="Arial Narrow" w:hAnsi="Arial Narrow" w:eastAsia="仿宋"/>
          <w:sz w:val="28"/>
          <w:szCs w:val="28"/>
        </w:rPr>
        <w:t>2</w:t>
      </w:r>
      <w:r>
        <w:rPr>
          <w:rFonts w:ascii="Arial Narrow" w:hAnsi="Arial Narrow" w:eastAsia="仿宋"/>
          <w:sz w:val="28"/>
          <w:szCs w:val="28"/>
        </w:rPr>
        <w:t>. 您对购置</w:t>
      </w:r>
      <w:r>
        <w:rPr>
          <w:rFonts w:hint="eastAsia" w:ascii="Arial Narrow" w:hAnsi="Arial Narrow" w:eastAsia="仿宋"/>
          <w:sz w:val="28"/>
          <w:szCs w:val="28"/>
        </w:rPr>
        <w:t>的</w:t>
      </w:r>
      <w:r>
        <w:rPr>
          <w:rFonts w:ascii="Arial Narrow" w:hAnsi="Arial Narrow" w:eastAsia="仿宋"/>
          <w:sz w:val="28"/>
          <w:szCs w:val="28"/>
        </w:rPr>
        <w:t>检察办案场所设施装备质量是否满意：（    ）</w:t>
      </w:r>
    </w:p>
    <w:p>
      <w:pPr>
        <w:tabs>
          <w:tab w:val="left" w:pos="2694"/>
        </w:tabs>
        <w:spacing w:line="500" w:lineRule="exact"/>
        <w:rPr>
          <w:rFonts w:ascii="Arial Narrow" w:hAnsi="Arial Narrow" w:eastAsia="仿宋"/>
          <w:sz w:val="28"/>
          <w:szCs w:val="28"/>
        </w:rPr>
      </w:pPr>
      <w:r>
        <w:rPr>
          <w:rFonts w:ascii="Arial Narrow" w:hAnsi="Arial Narrow" w:eastAsia="仿宋"/>
          <w:sz w:val="28"/>
          <w:szCs w:val="28"/>
        </w:rPr>
        <w:t>A．不满意   B．一般  C．满意</w:t>
      </w:r>
    </w:p>
    <w:p>
      <w:pPr>
        <w:tabs>
          <w:tab w:val="left" w:pos="2694"/>
        </w:tabs>
        <w:spacing w:line="500" w:lineRule="exact"/>
        <w:rPr>
          <w:rFonts w:ascii="Arial Narrow" w:hAnsi="Arial Narrow" w:eastAsia="仿宋"/>
          <w:sz w:val="28"/>
          <w:szCs w:val="28"/>
        </w:rPr>
      </w:pPr>
      <w:r>
        <w:rPr>
          <w:rFonts w:hint="eastAsia" w:ascii="Arial Narrow" w:hAnsi="Arial Narrow" w:eastAsia="仿宋"/>
          <w:sz w:val="28"/>
          <w:szCs w:val="28"/>
        </w:rPr>
        <w:t>3</w:t>
      </w:r>
      <w:r>
        <w:rPr>
          <w:rFonts w:ascii="Arial Narrow" w:hAnsi="Arial Narrow" w:eastAsia="仿宋"/>
          <w:sz w:val="28"/>
          <w:szCs w:val="28"/>
        </w:rPr>
        <w:t>. 您对检察办案场所设施装备项目</w:t>
      </w:r>
      <w:r>
        <w:rPr>
          <w:rFonts w:hint="eastAsia" w:ascii="Arial Narrow" w:hAnsi="Arial Narrow" w:eastAsia="仿宋"/>
          <w:sz w:val="28"/>
          <w:szCs w:val="28"/>
        </w:rPr>
        <w:t>的</w:t>
      </w:r>
      <w:r>
        <w:rPr>
          <w:rFonts w:ascii="Arial Narrow" w:hAnsi="Arial Narrow" w:eastAsia="仿宋"/>
          <w:sz w:val="28"/>
          <w:szCs w:val="28"/>
        </w:rPr>
        <w:t>及时性是否满意：（    ）</w:t>
      </w:r>
    </w:p>
    <w:p>
      <w:pPr>
        <w:tabs>
          <w:tab w:val="left" w:pos="2694"/>
        </w:tabs>
        <w:spacing w:line="500" w:lineRule="exact"/>
        <w:rPr>
          <w:rFonts w:ascii="Arial Narrow" w:hAnsi="Arial Narrow" w:eastAsia="仿宋"/>
          <w:sz w:val="28"/>
          <w:szCs w:val="28"/>
        </w:rPr>
      </w:pPr>
      <w:r>
        <w:rPr>
          <w:rFonts w:ascii="Arial Narrow" w:hAnsi="Arial Narrow" w:eastAsia="仿宋"/>
          <w:sz w:val="28"/>
          <w:szCs w:val="28"/>
        </w:rPr>
        <w:t>A．不满意   B．一般  C．满意</w:t>
      </w:r>
    </w:p>
    <w:p>
      <w:pPr>
        <w:tabs>
          <w:tab w:val="left" w:pos="2694"/>
        </w:tabs>
        <w:spacing w:line="500" w:lineRule="exact"/>
        <w:rPr>
          <w:rFonts w:ascii="Arial Narrow" w:hAnsi="Arial Narrow" w:eastAsia="仿宋"/>
          <w:sz w:val="28"/>
          <w:szCs w:val="28"/>
        </w:rPr>
      </w:pPr>
      <w:r>
        <w:rPr>
          <w:rFonts w:hint="eastAsia" w:ascii="Arial Narrow" w:hAnsi="Arial Narrow" w:eastAsia="仿宋"/>
          <w:sz w:val="28"/>
          <w:szCs w:val="28"/>
        </w:rPr>
        <w:t>4</w:t>
      </w:r>
      <w:r>
        <w:rPr>
          <w:rFonts w:ascii="Arial Narrow" w:hAnsi="Arial Narrow" w:eastAsia="仿宋"/>
          <w:sz w:val="28"/>
          <w:szCs w:val="28"/>
        </w:rPr>
        <w:t xml:space="preserve"> 您对检察办案场所设施装备项目</w:t>
      </w:r>
      <w:r>
        <w:rPr>
          <w:rFonts w:hint="eastAsia" w:ascii="Arial Narrow" w:hAnsi="Arial Narrow" w:eastAsia="仿宋"/>
          <w:sz w:val="28"/>
          <w:szCs w:val="28"/>
        </w:rPr>
        <w:t>的安全</w:t>
      </w:r>
      <w:r>
        <w:rPr>
          <w:rFonts w:ascii="Arial Narrow" w:hAnsi="Arial Narrow" w:eastAsia="仿宋"/>
          <w:sz w:val="28"/>
          <w:szCs w:val="28"/>
        </w:rPr>
        <w:t>性是否满意：（    ）</w:t>
      </w:r>
    </w:p>
    <w:p>
      <w:pPr>
        <w:tabs>
          <w:tab w:val="left" w:pos="2694"/>
        </w:tabs>
        <w:spacing w:line="500" w:lineRule="exact"/>
        <w:rPr>
          <w:rFonts w:ascii="Arial Narrow" w:hAnsi="Arial Narrow" w:eastAsia="仿宋"/>
          <w:sz w:val="28"/>
          <w:szCs w:val="28"/>
        </w:rPr>
      </w:pPr>
      <w:r>
        <w:rPr>
          <w:rFonts w:ascii="Arial Narrow" w:hAnsi="Arial Narrow" w:eastAsia="仿宋"/>
          <w:sz w:val="28"/>
          <w:szCs w:val="28"/>
        </w:rPr>
        <w:t>A．不满意   B．一般  C．满意</w:t>
      </w:r>
    </w:p>
    <w:p>
      <w:pPr>
        <w:tabs>
          <w:tab w:val="left" w:pos="2694"/>
        </w:tabs>
        <w:spacing w:line="500" w:lineRule="exact"/>
        <w:rPr>
          <w:rFonts w:ascii="Arial Narrow" w:hAnsi="Arial Narrow" w:eastAsia="仿宋"/>
          <w:sz w:val="28"/>
          <w:szCs w:val="28"/>
        </w:rPr>
      </w:pPr>
      <w:r>
        <w:rPr>
          <w:rFonts w:hint="eastAsia" w:ascii="Arial Narrow" w:hAnsi="Arial Narrow" w:eastAsia="仿宋"/>
          <w:sz w:val="28"/>
          <w:szCs w:val="28"/>
        </w:rPr>
        <w:t>5.</w:t>
      </w:r>
      <w:r>
        <w:rPr>
          <w:rFonts w:ascii="Arial Narrow" w:hAnsi="Arial Narrow" w:eastAsia="仿宋"/>
          <w:sz w:val="28"/>
          <w:szCs w:val="28"/>
        </w:rPr>
        <w:t xml:space="preserve"> 您</w:t>
      </w:r>
      <w:r>
        <w:rPr>
          <w:rFonts w:hint="eastAsia" w:ascii="Arial Narrow" w:hAnsi="Arial Narrow" w:eastAsia="仿宋"/>
          <w:sz w:val="28"/>
          <w:szCs w:val="28"/>
        </w:rPr>
        <w:t>认为</w:t>
      </w:r>
      <w:r>
        <w:rPr>
          <w:rFonts w:ascii="Arial Narrow" w:hAnsi="Arial Narrow" w:eastAsia="仿宋"/>
          <w:sz w:val="28"/>
          <w:szCs w:val="28"/>
        </w:rPr>
        <w:t>检察办案场所设施装备项目</w:t>
      </w:r>
      <w:r>
        <w:rPr>
          <w:rFonts w:hint="eastAsia" w:ascii="Arial Narrow" w:hAnsi="Arial Narrow" w:eastAsia="仿宋"/>
          <w:sz w:val="28"/>
          <w:szCs w:val="28"/>
        </w:rPr>
        <w:t>是否提高了工作效率</w:t>
      </w:r>
      <w:r>
        <w:rPr>
          <w:rFonts w:ascii="Arial Narrow" w:hAnsi="Arial Narrow" w:eastAsia="仿宋"/>
          <w:sz w:val="28"/>
          <w:szCs w:val="28"/>
        </w:rPr>
        <w:t>满意：（    ）</w:t>
      </w:r>
    </w:p>
    <w:p>
      <w:pPr>
        <w:tabs>
          <w:tab w:val="left" w:pos="2694"/>
        </w:tabs>
        <w:spacing w:line="500" w:lineRule="exact"/>
        <w:rPr>
          <w:rFonts w:ascii="Arial Narrow" w:hAnsi="Arial Narrow" w:eastAsia="仿宋"/>
          <w:sz w:val="28"/>
          <w:szCs w:val="28"/>
        </w:rPr>
      </w:pPr>
      <w:r>
        <w:rPr>
          <w:rFonts w:ascii="Arial Narrow" w:hAnsi="Arial Narrow" w:eastAsia="仿宋"/>
          <w:sz w:val="28"/>
          <w:szCs w:val="28"/>
        </w:rPr>
        <w:t>A．</w:t>
      </w:r>
      <w:r>
        <w:rPr>
          <w:rFonts w:hint="eastAsia" w:ascii="Arial Narrow" w:hAnsi="Arial Narrow" w:eastAsia="仿宋"/>
          <w:sz w:val="28"/>
          <w:szCs w:val="28"/>
        </w:rPr>
        <w:t>是</w:t>
      </w:r>
      <w:r>
        <w:rPr>
          <w:rFonts w:ascii="Arial Narrow" w:hAnsi="Arial Narrow" w:eastAsia="仿宋"/>
          <w:sz w:val="28"/>
          <w:szCs w:val="28"/>
        </w:rPr>
        <w:t xml:space="preserve">   B．</w:t>
      </w:r>
      <w:r>
        <w:rPr>
          <w:rFonts w:hint="eastAsia" w:ascii="Arial Narrow" w:hAnsi="Arial Narrow" w:eastAsia="仿宋"/>
          <w:sz w:val="28"/>
          <w:szCs w:val="28"/>
        </w:rPr>
        <w:t>否</w:t>
      </w:r>
      <w:r>
        <w:rPr>
          <w:rFonts w:ascii="Arial Narrow" w:hAnsi="Arial Narrow" w:eastAsia="仿宋"/>
          <w:sz w:val="28"/>
          <w:szCs w:val="28"/>
        </w:rPr>
        <w:t xml:space="preserve">  </w:t>
      </w:r>
    </w:p>
    <w:p>
      <w:pPr>
        <w:pStyle w:val="52"/>
        <w:ind w:firstLine="0" w:firstLineChars="0"/>
        <w:jc w:val="right"/>
        <w:rPr>
          <w:rFonts w:ascii="Arial Narrow" w:hAnsi="Arial Narrow" w:eastAsia="宋体"/>
          <w:kern w:val="2"/>
        </w:rPr>
      </w:pPr>
    </w:p>
    <w:p>
      <w:pPr>
        <w:pStyle w:val="52"/>
        <w:ind w:firstLine="0" w:firstLineChars="0"/>
        <w:jc w:val="left"/>
        <w:rPr>
          <w:rFonts w:ascii="Arial Narrow" w:hAnsi="Arial Narrow" w:eastAsia="宋体"/>
          <w:kern w:val="2"/>
        </w:rPr>
      </w:pPr>
      <w:r>
        <w:rPr>
          <w:rFonts w:ascii="Arial Narrow" w:hAnsi="宋体" w:eastAsia="宋体"/>
          <w:kern w:val="2"/>
        </w:rPr>
        <w:t>意见与建议：</w:t>
      </w:r>
    </w:p>
    <w:p>
      <w:pPr>
        <w:pStyle w:val="52"/>
        <w:ind w:firstLine="0" w:firstLineChars="0"/>
        <w:jc w:val="left"/>
        <w:rPr>
          <w:rFonts w:ascii="Arial Narrow" w:hAnsi="Arial Narrow" w:eastAsia="宋体"/>
          <w:color w:val="2E74B5"/>
          <w:u w:val="single"/>
        </w:rPr>
      </w:pPr>
      <w:r>
        <w:rPr>
          <w:rFonts w:ascii="Arial Narrow" w:hAnsi="Arial Narrow" w:eastAsia="宋体"/>
          <w:color w:val="2E74B5"/>
          <w:u w:val="single"/>
        </w:rPr>
        <w:softHyphen/>
      </w:r>
      <w:r>
        <w:rPr>
          <w:rFonts w:ascii="Arial Narrow" w:hAnsi="Arial Narrow" w:eastAsia="宋体"/>
          <w:color w:val="2E74B5"/>
          <w:u w:val="single"/>
        </w:rPr>
        <w:softHyphen/>
      </w:r>
      <w:r>
        <w:rPr>
          <w:rFonts w:ascii="Arial Narrow" w:hAnsi="Arial Narrow" w:eastAsia="宋体"/>
          <w:color w:val="2E74B5"/>
          <w:u w:val="single"/>
        </w:rPr>
        <w:softHyphen/>
      </w:r>
      <w:r>
        <w:rPr>
          <w:rFonts w:ascii="Arial Narrow" w:hAnsi="Arial Narrow" w:eastAsia="宋体"/>
          <w:color w:val="2E74B5"/>
          <w:u w:val="single"/>
        </w:rPr>
        <w:t xml:space="preserve">                                                              </w:t>
      </w:r>
    </w:p>
    <w:p>
      <w:pPr>
        <w:pStyle w:val="52"/>
        <w:ind w:firstLine="0" w:firstLineChars="0"/>
        <w:jc w:val="left"/>
        <w:rPr>
          <w:rFonts w:ascii="Arial Narrow" w:hAnsi="Arial Narrow" w:eastAsia="宋体"/>
          <w:color w:val="2E74B5"/>
          <w:u w:val="single"/>
        </w:rPr>
      </w:pPr>
      <w:r>
        <w:rPr>
          <w:rFonts w:ascii="Arial Narrow" w:hAnsi="Arial Narrow" w:eastAsia="宋体"/>
          <w:color w:val="2E74B5"/>
          <w:u w:val="single"/>
        </w:rPr>
        <w:t xml:space="preserve">                                                            </w:t>
      </w:r>
    </w:p>
    <w:p>
      <w:pPr>
        <w:spacing w:line="500" w:lineRule="exact"/>
        <w:rPr>
          <w:rFonts w:ascii="Arial Narrow" w:hAnsi="Arial Narrow"/>
          <w:color w:val="2E74B5"/>
          <w:u w:val="single"/>
        </w:rPr>
      </w:pPr>
      <w:r>
        <w:rPr>
          <w:rFonts w:ascii="Arial Narrow" w:hAnsi="Arial Narrow"/>
          <w:color w:val="2E74B5"/>
          <w:u w:val="single"/>
        </w:rPr>
        <w:t xml:space="preserve">                                                 </w:t>
      </w:r>
    </w:p>
    <w:p>
      <w:pPr>
        <w:spacing w:line="500" w:lineRule="exact"/>
        <w:rPr>
          <w:rFonts w:ascii="Arial Narrow" w:hAnsi="Arial Narrow" w:eastAsia="仿宋"/>
          <w:kern w:val="0"/>
          <w:sz w:val="28"/>
          <w:szCs w:val="28"/>
        </w:rPr>
      </w:pPr>
      <w:r>
        <w:rPr>
          <w:rFonts w:ascii="Arial Narrow" w:hAnsi="Arial Narrow" w:eastAsia="仿宋"/>
          <w:kern w:val="0"/>
          <w:sz w:val="28"/>
          <w:szCs w:val="28"/>
        </w:rPr>
        <w:t>三、问卷的发放和回收</w:t>
      </w:r>
    </w:p>
    <w:p>
      <w:pPr>
        <w:spacing w:line="500" w:lineRule="exact"/>
        <w:ind w:firstLine="560" w:firstLineChars="200"/>
        <w:rPr>
          <w:rFonts w:ascii="Arial Narrow" w:hAnsi="Arial Narrow" w:eastAsia="仿宋"/>
          <w:kern w:val="0"/>
          <w:sz w:val="28"/>
          <w:szCs w:val="28"/>
        </w:rPr>
      </w:pPr>
      <w:r>
        <w:rPr>
          <w:rFonts w:ascii="Arial Narrow" w:hAnsi="Arial Narrow" w:eastAsia="仿宋"/>
          <w:kern w:val="0"/>
          <w:sz w:val="28"/>
          <w:szCs w:val="28"/>
        </w:rPr>
        <w:t>为给调研对象创造良好的作答环境、保证调研的科学性和严谨性，由我司工作人员安排在黄浦检察院相关部门的协调配合下，组织安排问卷调查工作。检察办案场所设施装备项目问卷调研实际发放10份，本次问卷调查共回收10份问卷，有效问卷10份，有效率为100.00%。</w:t>
      </w:r>
    </w:p>
    <w:p>
      <w:pPr>
        <w:spacing w:line="500" w:lineRule="exact"/>
        <w:ind w:firstLine="560" w:firstLineChars="200"/>
        <w:rPr>
          <w:rFonts w:ascii="Arial Narrow" w:hAnsi="Arial Narrow" w:eastAsia="仿宋"/>
          <w:kern w:val="0"/>
          <w:sz w:val="28"/>
          <w:szCs w:val="28"/>
        </w:rPr>
      </w:pPr>
    </w:p>
    <w:p>
      <w:pPr>
        <w:spacing w:line="500" w:lineRule="exact"/>
        <w:ind w:firstLine="560" w:firstLineChars="200"/>
        <w:rPr>
          <w:rFonts w:ascii="Arial Narrow" w:hAnsi="Arial Narrow" w:eastAsia="仿宋"/>
          <w:kern w:val="0"/>
          <w:sz w:val="28"/>
          <w:szCs w:val="28"/>
        </w:rPr>
      </w:pPr>
    </w:p>
    <w:p>
      <w:pPr>
        <w:spacing w:line="500" w:lineRule="exact"/>
        <w:ind w:firstLine="560" w:firstLineChars="200"/>
        <w:rPr>
          <w:rFonts w:ascii="Arial Narrow" w:hAnsi="Arial Narrow" w:eastAsia="仿宋"/>
          <w:kern w:val="0"/>
          <w:sz w:val="28"/>
          <w:szCs w:val="28"/>
        </w:rPr>
      </w:pPr>
    </w:p>
    <w:p>
      <w:pPr>
        <w:spacing w:line="500" w:lineRule="exact"/>
        <w:ind w:firstLine="560" w:firstLineChars="200"/>
        <w:rPr>
          <w:rFonts w:ascii="Arial Narrow" w:hAnsi="Arial Narrow" w:eastAsia="仿宋"/>
          <w:kern w:val="0"/>
          <w:sz w:val="28"/>
          <w:szCs w:val="28"/>
        </w:rPr>
      </w:pPr>
    </w:p>
    <w:p>
      <w:pPr>
        <w:spacing w:line="500" w:lineRule="exact"/>
        <w:ind w:firstLine="560" w:firstLineChars="200"/>
        <w:rPr>
          <w:rFonts w:ascii="Arial Narrow" w:hAnsi="Arial Narrow" w:eastAsia="仿宋"/>
          <w:kern w:val="0"/>
          <w:sz w:val="28"/>
          <w:szCs w:val="28"/>
        </w:rPr>
      </w:pPr>
    </w:p>
    <w:p>
      <w:pPr>
        <w:spacing w:line="500" w:lineRule="exact"/>
        <w:ind w:firstLine="560" w:firstLineChars="200"/>
        <w:rPr>
          <w:rFonts w:ascii="Arial Narrow" w:hAnsi="Arial Narrow" w:eastAsia="仿宋"/>
          <w:kern w:val="0"/>
          <w:sz w:val="28"/>
          <w:szCs w:val="28"/>
        </w:rPr>
      </w:pPr>
    </w:p>
    <w:p>
      <w:pPr>
        <w:spacing w:line="500" w:lineRule="exact"/>
        <w:ind w:firstLine="560" w:firstLineChars="200"/>
        <w:rPr>
          <w:rFonts w:ascii="Arial Narrow" w:hAnsi="Arial Narrow" w:eastAsia="仿宋"/>
          <w:kern w:val="0"/>
          <w:sz w:val="28"/>
          <w:szCs w:val="28"/>
        </w:rPr>
      </w:pPr>
    </w:p>
    <w:p>
      <w:pPr>
        <w:pStyle w:val="39"/>
        <w:spacing w:before="0" w:after="0"/>
        <w:outlineLvl w:val="1"/>
        <w:rPr>
          <w:rFonts w:ascii="Arial Narrow" w:hAnsi="Arial Narrow" w:eastAsia="仿宋"/>
          <w:b/>
          <w:sz w:val="28"/>
          <w:szCs w:val="28"/>
        </w:rPr>
      </w:pPr>
      <w:bookmarkStart w:id="89" w:name="_Toc488825168"/>
      <w:r>
        <w:rPr>
          <w:rFonts w:ascii="Arial Narrow" w:hAnsi="Arial Narrow" w:eastAsia="仿宋"/>
          <w:b/>
          <w:sz w:val="28"/>
          <w:szCs w:val="28"/>
        </w:rPr>
        <w:t>附件4  访谈方案</w:t>
      </w:r>
      <w:bookmarkEnd w:id="89"/>
    </w:p>
    <w:p>
      <w:pPr>
        <w:jc w:val="center"/>
        <w:rPr>
          <w:rFonts w:ascii="Arial Narrow" w:hAnsi="Arial Narrow"/>
          <w:sz w:val="28"/>
          <w:szCs w:val="28"/>
        </w:rPr>
      </w:pPr>
      <w:r>
        <w:rPr>
          <w:rFonts w:ascii="Arial Narrow" w:hAnsi="宋体"/>
          <w:sz w:val="28"/>
          <w:szCs w:val="28"/>
        </w:rPr>
        <w:t>黄浦检察院</w:t>
      </w:r>
      <w:r>
        <w:rPr>
          <w:rFonts w:ascii="Arial Narrow" w:hAnsi="Arial Narrow"/>
          <w:sz w:val="28"/>
          <w:szCs w:val="28"/>
        </w:rPr>
        <w:t>201</w:t>
      </w:r>
      <w:r>
        <w:rPr>
          <w:rFonts w:hint="eastAsia" w:ascii="Arial Narrow" w:hAnsi="Arial Narrow"/>
          <w:sz w:val="28"/>
          <w:szCs w:val="28"/>
        </w:rPr>
        <w:t>8</w:t>
      </w:r>
      <w:r>
        <w:rPr>
          <w:rFonts w:ascii="Arial Narrow" w:hAnsi="宋体"/>
          <w:sz w:val="28"/>
          <w:szCs w:val="28"/>
        </w:rPr>
        <w:t>年检察办案场所设施装备项目</w:t>
      </w:r>
    </w:p>
    <w:p>
      <w:pPr>
        <w:ind w:firstLine="2520" w:firstLineChars="900"/>
        <w:rPr>
          <w:rFonts w:ascii="Arial Narrow" w:hAnsi="Arial Narrow"/>
          <w:sz w:val="28"/>
          <w:szCs w:val="28"/>
        </w:rPr>
      </w:pPr>
      <w:r>
        <w:rPr>
          <w:rFonts w:ascii="Arial Narrow" w:hAnsi="宋体"/>
          <w:sz w:val="28"/>
          <w:szCs w:val="28"/>
        </w:rPr>
        <w:t>经费支出绩效评价访谈方案</w:t>
      </w:r>
    </w:p>
    <w:p>
      <w:pPr>
        <w:pStyle w:val="52"/>
        <w:ind w:firstLine="567" w:firstLineChars="0"/>
        <w:jc w:val="left"/>
        <w:rPr>
          <w:rFonts w:ascii="Arial Narrow" w:hAnsi="Arial Narrow" w:eastAsia="宋体"/>
        </w:rPr>
      </w:pPr>
      <w:r>
        <w:rPr>
          <w:rFonts w:ascii="Arial Narrow" w:hAnsi="宋体" w:eastAsia="宋体"/>
        </w:rPr>
        <w:t>一、访谈对象与访谈内容</w:t>
      </w:r>
    </w:p>
    <w:p>
      <w:pPr>
        <w:pStyle w:val="52"/>
        <w:ind w:firstLine="567" w:firstLineChars="0"/>
        <w:jc w:val="left"/>
        <w:rPr>
          <w:rFonts w:ascii="Arial Narrow" w:hAnsi="Arial Narrow" w:eastAsia="宋体"/>
        </w:rPr>
      </w:pPr>
      <w:r>
        <w:rPr>
          <w:rFonts w:ascii="Arial Narrow" w:hAnsi="宋体" w:eastAsia="宋体"/>
        </w:rPr>
        <w:t>（一）访谈对象</w:t>
      </w:r>
    </w:p>
    <w:p>
      <w:pPr>
        <w:pStyle w:val="52"/>
        <w:ind w:firstLine="567" w:firstLineChars="0"/>
        <w:jc w:val="left"/>
        <w:rPr>
          <w:rFonts w:ascii="Arial Narrow" w:hAnsi="Arial Narrow" w:eastAsia="宋体"/>
        </w:rPr>
      </w:pPr>
      <w:r>
        <w:rPr>
          <w:rFonts w:ascii="Arial Narrow" w:hAnsi="宋体" w:eastAsia="宋体"/>
        </w:rPr>
        <w:t>项目实施单位：黄浦检察院</w:t>
      </w:r>
    </w:p>
    <w:p>
      <w:pPr>
        <w:pStyle w:val="52"/>
        <w:ind w:firstLine="567" w:firstLineChars="0"/>
        <w:jc w:val="left"/>
        <w:rPr>
          <w:rFonts w:ascii="Arial Narrow" w:hAnsi="Arial Narrow" w:eastAsia="宋体"/>
        </w:rPr>
      </w:pPr>
      <w:r>
        <w:rPr>
          <w:rFonts w:ascii="Arial Narrow" w:hAnsi="宋体" w:eastAsia="宋体"/>
        </w:rPr>
        <w:t>（二）访谈内容</w:t>
      </w:r>
    </w:p>
    <w:p>
      <w:pPr>
        <w:pStyle w:val="52"/>
        <w:ind w:firstLine="567" w:firstLineChars="0"/>
        <w:rPr>
          <w:rFonts w:ascii="Arial Narrow" w:hAnsi="Arial Narrow" w:eastAsia="宋体"/>
        </w:rPr>
      </w:pPr>
      <w:r>
        <w:rPr>
          <w:rFonts w:ascii="Arial Narrow" w:hAnsi="宋体" w:eastAsia="宋体"/>
        </w:rPr>
        <w:t>黄浦检察院部门相关负责人：黄浦检察院</w:t>
      </w:r>
      <w:r>
        <w:rPr>
          <w:rFonts w:ascii="Arial Narrow" w:hAnsi="Arial Narrow" w:eastAsia="宋体"/>
        </w:rPr>
        <w:t>201</w:t>
      </w:r>
      <w:r>
        <w:rPr>
          <w:rFonts w:hint="eastAsia" w:ascii="Arial Narrow" w:hAnsi="Arial Narrow" w:eastAsia="宋体"/>
        </w:rPr>
        <w:t>8</w:t>
      </w:r>
      <w:r>
        <w:rPr>
          <w:rFonts w:ascii="Arial Narrow" w:hAnsi="宋体" w:eastAsia="宋体"/>
        </w:rPr>
        <w:t>年检察办案场所设施装备项目的基本状况、目前检察办案场所设施装备项目工作中取得的成效，积累的经验及存在的问题等。</w:t>
      </w:r>
    </w:p>
    <w:p>
      <w:pPr>
        <w:pStyle w:val="52"/>
        <w:ind w:firstLine="567" w:firstLineChars="0"/>
        <w:rPr>
          <w:rFonts w:ascii="Arial Narrow" w:hAnsi="Arial Narrow" w:eastAsia="宋体"/>
        </w:rPr>
      </w:pPr>
      <w:r>
        <w:rPr>
          <w:rFonts w:ascii="Arial Narrow" w:hAnsi="宋体" w:eastAsia="宋体"/>
        </w:rPr>
        <w:t>各相关负责人的具体访谈内容见附录。</w:t>
      </w:r>
    </w:p>
    <w:p>
      <w:pPr>
        <w:pStyle w:val="52"/>
        <w:ind w:firstLine="567" w:firstLineChars="0"/>
        <w:rPr>
          <w:rFonts w:ascii="Arial Narrow" w:hAnsi="Arial Narrow" w:eastAsia="宋体"/>
        </w:rPr>
      </w:pPr>
      <w:r>
        <w:rPr>
          <w:rFonts w:ascii="Arial Narrow" w:hAnsi="宋体" w:eastAsia="宋体"/>
        </w:rPr>
        <w:t>（三）访谈方式</w:t>
      </w:r>
    </w:p>
    <w:p>
      <w:pPr>
        <w:pStyle w:val="52"/>
        <w:ind w:firstLine="567" w:firstLineChars="0"/>
        <w:rPr>
          <w:rFonts w:ascii="Arial Narrow" w:hAnsi="Arial Narrow" w:eastAsia="宋体"/>
        </w:rPr>
      </w:pPr>
      <w:r>
        <w:rPr>
          <w:rFonts w:ascii="Arial Narrow" w:hAnsi="宋体" w:eastAsia="宋体"/>
        </w:rPr>
        <w:t>对于单位相关负责人均采用面对面标准化访谈的模式。</w:t>
      </w:r>
    </w:p>
    <w:p>
      <w:pPr>
        <w:pStyle w:val="52"/>
        <w:ind w:firstLine="567" w:firstLineChars="0"/>
        <w:rPr>
          <w:rFonts w:ascii="Arial Narrow" w:hAnsi="Arial Narrow" w:eastAsia="宋体"/>
        </w:rPr>
      </w:pPr>
      <w:bookmarkStart w:id="90" w:name="_Toc298037433"/>
      <w:bookmarkStart w:id="91" w:name="_Toc298714057"/>
      <w:bookmarkStart w:id="92" w:name="_Toc289768587"/>
      <w:r>
        <w:rPr>
          <w:rFonts w:ascii="Arial Narrow" w:hAnsi="宋体" w:eastAsia="宋体"/>
        </w:rPr>
        <w:t>（四）访谈实施方式</w:t>
      </w:r>
    </w:p>
    <w:bookmarkEnd w:id="90"/>
    <w:bookmarkEnd w:id="91"/>
    <w:bookmarkEnd w:id="92"/>
    <w:p>
      <w:pPr>
        <w:pStyle w:val="52"/>
        <w:ind w:firstLine="567" w:firstLineChars="0"/>
        <w:rPr>
          <w:rFonts w:ascii="Arial Narrow" w:hAnsi="Arial Narrow" w:eastAsia="宋体"/>
        </w:rPr>
      </w:pPr>
      <w:r>
        <w:rPr>
          <w:rFonts w:ascii="Arial Narrow" w:hAnsi="Arial Narrow" w:eastAsia="宋体"/>
        </w:rPr>
        <w:t>1</w:t>
      </w:r>
      <w:r>
        <w:rPr>
          <w:rFonts w:ascii="Arial Narrow" w:hAnsi="宋体" w:eastAsia="宋体"/>
        </w:rPr>
        <w:t>、访谈采用调查人员与访谈对象面对面交流的访谈方式。</w:t>
      </w:r>
    </w:p>
    <w:p>
      <w:pPr>
        <w:pStyle w:val="52"/>
        <w:ind w:firstLine="567" w:firstLineChars="0"/>
        <w:rPr>
          <w:rFonts w:ascii="Arial Narrow" w:hAnsi="Arial Narrow" w:eastAsia="宋体"/>
        </w:rPr>
      </w:pPr>
      <w:r>
        <w:rPr>
          <w:rFonts w:ascii="Arial Narrow" w:hAnsi="Arial Narrow" w:eastAsia="宋体"/>
        </w:rPr>
        <w:t>2</w:t>
      </w:r>
      <w:r>
        <w:rPr>
          <w:rFonts w:ascii="Arial Narrow" w:hAnsi="宋体" w:eastAsia="宋体"/>
        </w:rPr>
        <w:t>、对于所有访谈对象，将于访谈前至少</w:t>
      </w:r>
      <w:r>
        <w:rPr>
          <w:rFonts w:ascii="Arial Narrow" w:hAnsi="Arial Narrow" w:eastAsia="宋体"/>
        </w:rPr>
        <w:t>3</w:t>
      </w:r>
      <w:r>
        <w:rPr>
          <w:rFonts w:ascii="Arial Narrow" w:hAnsi="宋体" w:eastAsia="宋体"/>
        </w:rPr>
        <w:t>天进行预约。</w:t>
      </w:r>
      <w:r>
        <w:rPr>
          <w:rFonts w:ascii="Arial Narrow" w:hAnsi="Arial Narrow" w:eastAsia="宋体"/>
        </w:rPr>
        <w:tab/>
      </w:r>
    </w:p>
    <w:p>
      <w:pPr>
        <w:pStyle w:val="52"/>
        <w:ind w:firstLine="567" w:firstLineChars="0"/>
        <w:jc w:val="left"/>
        <w:rPr>
          <w:rFonts w:ascii="Arial Narrow" w:hAnsi="宋体" w:eastAsia="宋体"/>
        </w:rPr>
        <w:sectPr>
          <w:headerReference r:id="rId6" w:type="default"/>
          <w:pgSz w:w="11906" w:h="16838"/>
          <w:pgMar w:top="1440" w:right="1800" w:bottom="1440" w:left="1800" w:header="851" w:footer="992" w:gutter="0"/>
          <w:cols w:space="720" w:num="1"/>
          <w:docGrid w:linePitch="312" w:charSpace="0"/>
        </w:sectPr>
      </w:pPr>
      <w:r>
        <w:rPr>
          <w:rFonts w:ascii="Arial Narrow" w:hAnsi="Arial Narrow" w:eastAsia="宋体"/>
        </w:rPr>
        <w:t>3</w:t>
      </w:r>
      <w:r>
        <w:rPr>
          <w:rFonts w:ascii="Arial Narrow" w:hAnsi="宋体" w:eastAsia="宋体"/>
        </w:rPr>
        <w:t>、访谈正式开展前，会先将访谈提纲（见附录）发给访谈对象。</w:t>
      </w:r>
    </w:p>
    <w:bookmarkEnd w:id="82"/>
    <w:bookmarkEnd w:id="83"/>
    <w:bookmarkEnd w:id="84"/>
    <w:bookmarkEnd w:id="85"/>
    <w:bookmarkEnd w:id="86"/>
    <w:p>
      <w:pPr>
        <w:pStyle w:val="4"/>
        <w:spacing w:before="0" w:after="0" w:line="500" w:lineRule="exact"/>
        <w:rPr>
          <w:rFonts w:ascii="Arial Narrow" w:hAnsi="Arial Narrow" w:eastAsia="仿宋"/>
          <w:bCs w:val="0"/>
          <w:sz w:val="28"/>
          <w:szCs w:val="28"/>
        </w:rPr>
      </w:pPr>
      <w:bookmarkStart w:id="93" w:name="_Toc488825169"/>
      <w:bookmarkStart w:id="94" w:name="_Toc487808255"/>
      <w:r>
        <w:rPr>
          <w:rFonts w:ascii="Arial Narrow" w:hAnsi="Arial Narrow" w:eastAsia="仿宋"/>
          <w:bCs w:val="0"/>
          <w:sz w:val="28"/>
          <w:szCs w:val="28"/>
        </w:rPr>
        <w:t>附录4-1黄浦检察院相关负责人访谈提纲</w:t>
      </w:r>
      <w:bookmarkEnd w:id="93"/>
      <w:bookmarkEnd w:id="94"/>
    </w:p>
    <w:bookmarkEnd w:id="87"/>
    <w:bookmarkEnd w:id="88"/>
    <w:p>
      <w:pPr>
        <w:pStyle w:val="76"/>
        <w:rPr>
          <w:rFonts w:ascii="Arial Narrow" w:hAnsi="Arial Narrow" w:eastAsia="宋体"/>
          <w:b w:val="0"/>
          <w:sz w:val="28"/>
          <w:szCs w:val="28"/>
        </w:rPr>
      </w:pPr>
      <w:r>
        <w:rPr>
          <w:rStyle w:val="110"/>
          <w:rFonts w:ascii="Arial Narrow" w:hAnsi="宋体" w:eastAsia="宋体"/>
          <w:b w:val="0"/>
        </w:rPr>
        <w:t>访谈对象：</w:t>
      </w:r>
      <w:r>
        <w:rPr>
          <w:rFonts w:ascii="Arial Narrow" w:hAnsi="宋体" w:eastAsia="宋体"/>
          <w:b w:val="0"/>
          <w:sz w:val="28"/>
          <w:szCs w:val="28"/>
        </w:rPr>
        <w:t>各部门相关负责人</w:t>
      </w:r>
    </w:p>
    <w:p>
      <w:pPr>
        <w:pStyle w:val="52"/>
        <w:ind w:firstLine="0" w:firstLineChars="0"/>
        <w:rPr>
          <w:rStyle w:val="110"/>
          <w:rFonts w:ascii="Arial Narrow" w:hAnsi="Arial Narrow" w:eastAsia="宋体"/>
          <w:b w:val="0"/>
        </w:rPr>
      </w:pPr>
      <w:r>
        <w:rPr>
          <w:rStyle w:val="110"/>
          <w:rFonts w:ascii="Arial Narrow" w:hAnsi="宋体" w:eastAsia="宋体"/>
          <w:b w:val="0"/>
        </w:rPr>
        <w:t>访谈内容：</w:t>
      </w:r>
    </w:p>
    <w:p>
      <w:pPr>
        <w:pStyle w:val="52"/>
        <w:ind w:left="280" w:hanging="280" w:hangingChars="100"/>
        <w:rPr>
          <w:rFonts w:ascii="Arial Narrow" w:hAnsi="Arial Narrow" w:eastAsia="宋体"/>
        </w:rPr>
      </w:pPr>
      <w:r>
        <w:rPr>
          <w:rFonts w:ascii="Arial Narrow" w:hAnsi="Arial Narrow" w:eastAsia="宋体"/>
        </w:rPr>
        <w:t>1</w:t>
      </w:r>
      <w:r>
        <w:rPr>
          <w:rFonts w:ascii="Arial Narrow" w:hAnsi="宋体" w:eastAsia="宋体"/>
        </w:rPr>
        <w:t>、请您介绍一下检察办案场所设施装备项目专项经费支出</w:t>
      </w:r>
      <w:r>
        <w:rPr>
          <w:rFonts w:ascii="Arial Narrow" w:hAnsi="Arial Narrow" w:eastAsia="宋体"/>
        </w:rPr>
        <w:t>201</w:t>
      </w:r>
      <w:r>
        <w:rPr>
          <w:rFonts w:hint="eastAsia" w:ascii="Arial Narrow" w:hAnsi="Arial Narrow" w:eastAsia="宋体"/>
        </w:rPr>
        <w:t>8</w:t>
      </w:r>
      <w:r>
        <w:rPr>
          <w:rFonts w:ascii="Arial Narrow" w:hAnsi="宋体" w:eastAsia="宋体"/>
        </w:rPr>
        <w:t>年实施的整体情况及成效；</w:t>
      </w:r>
    </w:p>
    <w:p>
      <w:pPr>
        <w:pStyle w:val="52"/>
        <w:ind w:firstLine="0" w:firstLineChars="0"/>
        <w:rPr>
          <w:rFonts w:ascii="Arial Narrow" w:hAnsi="Arial Narrow" w:eastAsia="宋体"/>
        </w:rPr>
      </w:pPr>
      <w:r>
        <w:rPr>
          <w:rFonts w:ascii="Arial Narrow" w:hAnsi="Arial Narrow" w:eastAsia="宋体"/>
        </w:rPr>
        <w:t>2</w:t>
      </w:r>
      <w:r>
        <w:rPr>
          <w:rFonts w:ascii="Arial Narrow" w:hAnsi="宋体" w:eastAsia="宋体"/>
        </w:rPr>
        <w:t>、请您谈谈贵单位在本项目中的具体工作职责；</w:t>
      </w:r>
    </w:p>
    <w:p>
      <w:pPr>
        <w:pStyle w:val="52"/>
        <w:ind w:left="420" w:hanging="420" w:hangingChars="150"/>
        <w:rPr>
          <w:rFonts w:ascii="Arial Narrow" w:hAnsi="Arial Narrow" w:eastAsia="宋体"/>
        </w:rPr>
      </w:pPr>
      <w:r>
        <w:rPr>
          <w:rFonts w:ascii="Arial Narrow" w:hAnsi="Arial Narrow" w:eastAsia="宋体"/>
        </w:rPr>
        <w:t>3</w:t>
      </w:r>
      <w:r>
        <w:rPr>
          <w:rFonts w:ascii="Arial Narrow" w:hAnsi="宋体" w:eastAsia="宋体"/>
        </w:rPr>
        <w:t>、请您谈谈上海市财政及上海市人民检察院对于本项目支持工作情况；</w:t>
      </w:r>
    </w:p>
    <w:p>
      <w:pPr>
        <w:pStyle w:val="52"/>
        <w:ind w:left="420" w:hanging="420" w:hangingChars="150"/>
        <w:rPr>
          <w:rFonts w:ascii="Arial Narrow" w:hAnsi="宋体" w:eastAsia="宋体"/>
        </w:rPr>
      </w:pPr>
      <w:r>
        <w:rPr>
          <w:rFonts w:ascii="Arial Narrow" w:hAnsi="Arial Narrow" w:eastAsia="宋体"/>
        </w:rPr>
        <w:t>4</w:t>
      </w:r>
      <w:r>
        <w:rPr>
          <w:rFonts w:ascii="Arial Narrow" w:hAnsi="宋体" w:eastAsia="宋体"/>
        </w:rPr>
        <w:t>、请您谈谈检察办案场所设施装备项目专项经费项目的的申报、审核、上报以及拨付流程是怎样的；</w:t>
      </w:r>
    </w:p>
    <w:p>
      <w:pPr>
        <w:pStyle w:val="52"/>
        <w:ind w:left="420" w:hanging="420" w:hangingChars="150"/>
        <w:rPr>
          <w:rFonts w:ascii="Arial Narrow" w:hAnsi="Arial Narrow" w:eastAsia="宋体"/>
        </w:rPr>
      </w:pPr>
      <w:r>
        <w:rPr>
          <w:rFonts w:ascii="Arial Narrow" w:hAnsi="Arial Narrow" w:eastAsia="宋体"/>
        </w:rPr>
        <w:t>5</w:t>
      </w:r>
      <w:r>
        <w:rPr>
          <w:rFonts w:ascii="Arial Narrow" w:hAnsi="宋体" w:eastAsia="宋体"/>
        </w:rPr>
        <w:t>、是否对检察办案场所设施装备项目专项经费支出的申请及拨付工作进行核实和监督管理？有无相关管理办法、实施细则及考核办法；</w:t>
      </w:r>
    </w:p>
    <w:p>
      <w:pPr>
        <w:pStyle w:val="52"/>
        <w:ind w:left="420" w:hanging="420" w:hangingChars="150"/>
        <w:rPr>
          <w:rFonts w:ascii="Arial Narrow" w:hAnsi="Arial Narrow" w:eastAsia="宋体"/>
        </w:rPr>
      </w:pPr>
      <w:r>
        <w:rPr>
          <w:rFonts w:hint="eastAsia" w:ascii="Arial Narrow" w:hAnsi="宋体" w:eastAsia="宋体"/>
        </w:rPr>
        <w:t>6</w:t>
      </w:r>
      <w:r>
        <w:rPr>
          <w:rFonts w:ascii="Arial Narrow" w:hAnsi="宋体" w:eastAsia="宋体"/>
        </w:rPr>
        <w:t>、请谈一谈本项目在实施过程中积累的相关经验及存在的问题（是否出现过纠纷的问题，检察办案场所设施装备项目使用者是否满意）；</w:t>
      </w:r>
    </w:p>
    <w:p>
      <w:pPr>
        <w:pStyle w:val="52"/>
        <w:ind w:firstLine="0" w:firstLineChars="0"/>
        <w:rPr>
          <w:rFonts w:ascii="Arial Narrow" w:hAnsi="Arial Narrow" w:eastAsia="宋体"/>
        </w:rPr>
      </w:pPr>
      <w:r>
        <w:rPr>
          <w:rFonts w:hint="eastAsia" w:ascii="Arial Narrow" w:hAnsi="Arial Narrow" w:eastAsia="宋体"/>
        </w:rPr>
        <w:t>7</w:t>
      </w:r>
      <w:r>
        <w:rPr>
          <w:rFonts w:ascii="Arial Narrow" w:hAnsi="宋体" w:eastAsia="宋体"/>
        </w:rPr>
        <w:t>、对本项目实施情况的总体评价（</w:t>
      </w:r>
      <w:r>
        <w:rPr>
          <w:rFonts w:ascii="Arial Narrow" w:hAnsi="Arial Narrow" w:eastAsia="宋体"/>
        </w:rPr>
        <w:t>1</w:t>
      </w:r>
      <w:r>
        <w:rPr>
          <w:rFonts w:ascii="Arial Narrow" w:hAnsi="宋体" w:eastAsia="宋体"/>
        </w:rPr>
        <w:t>、满意；</w:t>
      </w:r>
      <w:r>
        <w:rPr>
          <w:rFonts w:ascii="Arial Narrow" w:hAnsi="Arial Narrow" w:eastAsia="宋体"/>
        </w:rPr>
        <w:t>2</w:t>
      </w:r>
      <w:r>
        <w:rPr>
          <w:rFonts w:ascii="Arial Narrow" w:hAnsi="宋体" w:eastAsia="宋体"/>
        </w:rPr>
        <w:t>、一般；</w:t>
      </w:r>
      <w:r>
        <w:rPr>
          <w:rFonts w:ascii="Arial Narrow" w:hAnsi="Arial Narrow" w:eastAsia="宋体"/>
        </w:rPr>
        <w:t>3</w:t>
      </w:r>
      <w:r>
        <w:rPr>
          <w:rFonts w:ascii="Arial Narrow" w:hAnsi="宋体" w:eastAsia="宋体"/>
        </w:rPr>
        <w:t>、不满意。）</w:t>
      </w:r>
    </w:p>
    <w:p>
      <w:pPr>
        <w:pStyle w:val="52"/>
        <w:ind w:firstLine="0" w:firstLineChars="0"/>
        <w:rPr>
          <w:rFonts w:ascii="Arial Narrow" w:hAnsi="Arial Narrow" w:eastAsia="宋体"/>
        </w:rPr>
      </w:pPr>
      <w:r>
        <w:rPr>
          <w:rFonts w:hint="eastAsia" w:ascii="Arial Narrow" w:hAnsi="Arial Narrow" w:eastAsia="宋体"/>
        </w:rPr>
        <w:t>8</w:t>
      </w:r>
      <w:r>
        <w:rPr>
          <w:rFonts w:ascii="Arial Narrow" w:hAnsi="宋体" w:eastAsia="宋体"/>
        </w:rPr>
        <w:t>、请谈一谈对本项目的建议。</w:t>
      </w:r>
    </w:p>
    <w:p>
      <w:pPr>
        <w:pStyle w:val="52"/>
        <w:ind w:firstLine="0" w:firstLineChars="0"/>
        <w:rPr>
          <w:rFonts w:ascii="Arial Narrow" w:hAnsi="Arial Narrow"/>
        </w:rPr>
      </w:pPr>
    </w:p>
    <w:p>
      <w:pPr>
        <w:widowControl/>
        <w:spacing w:line="500" w:lineRule="exact"/>
        <w:rPr>
          <w:rFonts w:ascii="Arial Narrow" w:hAnsi="Arial Narrow" w:eastAsia="仿宋"/>
          <w:b/>
        </w:rPr>
      </w:pPr>
    </w:p>
    <w:sectPr>
      <w:headerReference r:id="rId7" w:type="default"/>
      <w:footnotePr>
        <w:numRestart w:val="eachPage"/>
      </w:footnote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Microsoft YaHei UI">
    <w:altName w:val="宋体"/>
    <w:panose1 w:val="020B0503020204020204"/>
    <w:charset w:val="86"/>
    <w:family w:val="swiss"/>
    <w:pitch w:val="default"/>
    <w:sig w:usb0="00000000" w:usb1="00000000" w:usb2="00000016" w:usb3="00000000" w:csb0="0004001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Arial Narrow">
    <w:altName w:val="Arial"/>
    <w:panose1 w:val="00000000000000000000"/>
    <w:charset w:val="00"/>
    <w:family w:val="swiss"/>
    <w:pitch w:val="default"/>
    <w:sig w:usb0="00000000"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PAGE   \* MERGEFORMAT</w:instrText>
    </w:r>
    <w:r>
      <w:rPr>
        <w:rFonts w:ascii="Times New Roman" w:hAnsi="Times New Roman"/>
        <w:sz w:val="21"/>
        <w:szCs w:val="21"/>
      </w:rPr>
      <w:fldChar w:fldCharType="separate"/>
    </w:r>
    <w:r>
      <w:rPr>
        <w:rFonts w:ascii="Times New Roman" w:hAnsi="Times New Roman"/>
        <w:sz w:val="21"/>
        <w:szCs w:val="21"/>
        <w:lang w:val="zh-CN"/>
      </w:rPr>
      <w:t>10</w:t>
    </w:r>
    <w:r>
      <w:rPr>
        <w:rFonts w:ascii="Times New Roman" w:hAnsi="Times New Roman"/>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tabs>
        <w:tab w:val="center" w:pos="4111"/>
        <w:tab w:val="right" w:pos="8222"/>
        <w:tab w:val="clear" w:pos="4153"/>
        <w:tab w:val="clear" w:pos="8306"/>
      </w:tabs>
      <w:jc w:val="both"/>
      <w:rPr>
        <w:rFonts w:ascii="仿宋_GB2312"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C86509"/>
    <w:multiLevelType w:val="multilevel"/>
    <w:tmpl w:val="32C86509"/>
    <w:lvl w:ilvl="0" w:tentative="0">
      <w:start w:val="1"/>
      <w:numFmt w:val="japaneseCounting"/>
      <w:lvlText w:val="%1、"/>
      <w:lvlJc w:val="left"/>
      <w:pPr>
        <w:ind w:left="1282" w:hanging="720"/>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
    <w:nsid w:val="439A38A4"/>
    <w:multiLevelType w:val="multilevel"/>
    <w:tmpl w:val="439A38A4"/>
    <w:lvl w:ilvl="0" w:tentative="0">
      <w:start w:val="1"/>
      <w:numFmt w:val="decimalEnclosedCircle"/>
      <w:lvlText w:val="%1"/>
      <w:lvlJc w:val="left"/>
      <w:pPr>
        <w:ind w:left="920" w:hanging="360"/>
      </w:pPr>
      <w:rPr>
        <w:rFonts w:hint="default" w:ascii="仿宋" w:hAnsi="仿宋" w:eastAsia="仿宋"/>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footnotePr>
    <w:numRestart w:val="eachPage"/>
  </w:footnotePr>
  <w:compat>
    <w:spaceForUL/>
    <w:balanceSingleByteDoubleByteWidth/>
    <w:doNotLeaveBackslashAlone/>
    <w:ulTrailSpace/>
    <w:doNotExpandShiftReturn/>
    <w:adjustLineHeightInTable/>
    <w:useFELayout/>
    <w:compatSetting w:name="compatibilityMode" w:uri="http://schemas.microsoft.com/office/word" w:val="12"/>
  </w:compat>
  <w:rsids>
    <w:rsidRoot w:val="008B3625"/>
    <w:rsid w:val="00000976"/>
    <w:rsid w:val="0000098B"/>
    <w:rsid w:val="00001156"/>
    <w:rsid w:val="00002232"/>
    <w:rsid w:val="00002AFF"/>
    <w:rsid w:val="000036C5"/>
    <w:rsid w:val="000037C1"/>
    <w:rsid w:val="00003E0C"/>
    <w:rsid w:val="00005A15"/>
    <w:rsid w:val="000062F9"/>
    <w:rsid w:val="00010B6D"/>
    <w:rsid w:val="00011570"/>
    <w:rsid w:val="0001180C"/>
    <w:rsid w:val="00012B6D"/>
    <w:rsid w:val="00012E1A"/>
    <w:rsid w:val="00013944"/>
    <w:rsid w:val="00014D98"/>
    <w:rsid w:val="00015169"/>
    <w:rsid w:val="00015C35"/>
    <w:rsid w:val="000163A4"/>
    <w:rsid w:val="0001661C"/>
    <w:rsid w:val="00016AE4"/>
    <w:rsid w:val="00016D9B"/>
    <w:rsid w:val="00016F86"/>
    <w:rsid w:val="000171DA"/>
    <w:rsid w:val="00017666"/>
    <w:rsid w:val="000176F0"/>
    <w:rsid w:val="00017BF1"/>
    <w:rsid w:val="00017D84"/>
    <w:rsid w:val="00017DA2"/>
    <w:rsid w:val="000207C7"/>
    <w:rsid w:val="00021934"/>
    <w:rsid w:val="000232D2"/>
    <w:rsid w:val="000232E9"/>
    <w:rsid w:val="000252BE"/>
    <w:rsid w:val="00025895"/>
    <w:rsid w:val="00025A4D"/>
    <w:rsid w:val="000264A8"/>
    <w:rsid w:val="00026BA1"/>
    <w:rsid w:val="00026EA4"/>
    <w:rsid w:val="00027961"/>
    <w:rsid w:val="00027E03"/>
    <w:rsid w:val="000304F6"/>
    <w:rsid w:val="00030927"/>
    <w:rsid w:val="000318D5"/>
    <w:rsid w:val="00031EFE"/>
    <w:rsid w:val="000330A8"/>
    <w:rsid w:val="00033618"/>
    <w:rsid w:val="00033BCD"/>
    <w:rsid w:val="00033EF9"/>
    <w:rsid w:val="0003456A"/>
    <w:rsid w:val="000372EB"/>
    <w:rsid w:val="000377C4"/>
    <w:rsid w:val="000401E8"/>
    <w:rsid w:val="000403E3"/>
    <w:rsid w:val="000412EC"/>
    <w:rsid w:val="00041F47"/>
    <w:rsid w:val="0004206B"/>
    <w:rsid w:val="000432AD"/>
    <w:rsid w:val="000432D0"/>
    <w:rsid w:val="00043E92"/>
    <w:rsid w:val="00044204"/>
    <w:rsid w:val="00044534"/>
    <w:rsid w:val="00046150"/>
    <w:rsid w:val="000465C8"/>
    <w:rsid w:val="0004663C"/>
    <w:rsid w:val="000473CA"/>
    <w:rsid w:val="000502D8"/>
    <w:rsid w:val="000511AF"/>
    <w:rsid w:val="00051D78"/>
    <w:rsid w:val="00052F45"/>
    <w:rsid w:val="00053387"/>
    <w:rsid w:val="00053516"/>
    <w:rsid w:val="00053FB2"/>
    <w:rsid w:val="00054283"/>
    <w:rsid w:val="0005535C"/>
    <w:rsid w:val="000554F1"/>
    <w:rsid w:val="000568F9"/>
    <w:rsid w:val="00056E0A"/>
    <w:rsid w:val="000605A9"/>
    <w:rsid w:val="00060B52"/>
    <w:rsid w:val="0006156D"/>
    <w:rsid w:val="00061AD3"/>
    <w:rsid w:val="00061B30"/>
    <w:rsid w:val="00061E86"/>
    <w:rsid w:val="00063FAE"/>
    <w:rsid w:val="00064271"/>
    <w:rsid w:val="000642ED"/>
    <w:rsid w:val="00064322"/>
    <w:rsid w:val="00065505"/>
    <w:rsid w:val="000655D7"/>
    <w:rsid w:val="00065C45"/>
    <w:rsid w:val="00065DFD"/>
    <w:rsid w:val="00066A8E"/>
    <w:rsid w:val="00066D48"/>
    <w:rsid w:val="00067710"/>
    <w:rsid w:val="00067D71"/>
    <w:rsid w:val="00071609"/>
    <w:rsid w:val="00072485"/>
    <w:rsid w:val="000730F4"/>
    <w:rsid w:val="000744EC"/>
    <w:rsid w:val="0007481D"/>
    <w:rsid w:val="00074D6A"/>
    <w:rsid w:val="00074FA7"/>
    <w:rsid w:val="000750B9"/>
    <w:rsid w:val="00075C45"/>
    <w:rsid w:val="00076A29"/>
    <w:rsid w:val="00076EDF"/>
    <w:rsid w:val="00077134"/>
    <w:rsid w:val="00077691"/>
    <w:rsid w:val="00080860"/>
    <w:rsid w:val="00081561"/>
    <w:rsid w:val="000822C4"/>
    <w:rsid w:val="00083409"/>
    <w:rsid w:val="0008353E"/>
    <w:rsid w:val="00083671"/>
    <w:rsid w:val="0008367E"/>
    <w:rsid w:val="000836AB"/>
    <w:rsid w:val="00084295"/>
    <w:rsid w:val="00084ED6"/>
    <w:rsid w:val="000869C0"/>
    <w:rsid w:val="00090142"/>
    <w:rsid w:val="000912E6"/>
    <w:rsid w:val="00091AC9"/>
    <w:rsid w:val="00091AF4"/>
    <w:rsid w:val="00092439"/>
    <w:rsid w:val="000936B8"/>
    <w:rsid w:val="00094590"/>
    <w:rsid w:val="000947FD"/>
    <w:rsid w:val="0009485F"/>
    <w:rsid w:val="00095187"/>
    <w:rsid w:val="00096FA5"/>
    <w:rsid w:val="00096FD0"/>
    <w:rsid w:val="00096FEB"/>
    <w:rsid w:val="0009779E"/>
    <w:rsid w:val="000A00C9"/>
    <w:rsid w:val="000A01A4"/>
    <w:rsid w:val="000A05CD"/>
    <w:rsid w:val="000A0E73"/>
    <w:rsid w:val="000A1FDD"/>
    <w:rsid w:val="000A3B66"/>
    <w:rsid w:val="000A3FE3"/>
    <w:rsid w:val="000A4FA3"/>
    <w:rsid w:val="000A55AC"/>
    <w:rsid w:val="000A5836"/>
    <w:rsid w:val="000A6950"/>
    <w:rsid w:val="000A6E4D"/>
    <w:rsid w:val="000A7211"/>
    <w:rsid w:val="000B1273"/>
    <w:rsid w:val="000B1581"/>
    <w:rsid w:val="000B1A0E"/>
    <w:rsid w:val="000B2691"/>
    <w:rsid w:val="000B291A"/>
    <w:rsid w:val="000B2C64"/>
    <w:rsid w:val="000B2EDA"/>
    <w:rsid w:val="000B3FF5"/>
    <w:rsid w:val="000B4264"/>
    <w:rsid w:val="000B5317"/>
    <w:rsid w:val="000B5EA1"/>
    <w:rsid w:val="000B63F9"/>
    <w:rsid w:val="000B696C"/>
    <w:rsid w:val="000B6CF5"/>
    <w:rsid w:val="000B7F98"/>
    <w:rsid w:val="000C1E0A"/>
    <w:rsid w:val="000C37BC"/>
    <w:rsid w:val="000C39AB"/>
    <w:rsid w:val="000C4C8A"/>
    <w:rsid w:val="000C4DA2"/>
    <w:rsid w:val="000C51EA"/>
    <w:rsid w:val="000C5A72"/>
    <w:rsid w:val="000C5C07"/>
    <w:rsid w:val="000C6170"/>
    <w:rsid w:val="000C6F59"/>
    <w:rsid w:val="000D0ACA"/>
    <w:rsid w:val="000D0D1A"/>
    <w:rsid w:val="000D108A"/>
    <w:rsid w:val="000D197B"/>
    <w:rsid w:val="000D199C"/>
    <w:rsid w:val="000D24E2"/>
    <w:rsid w:val="000D4E81"/>
    <w:rsid w:val="000D5283"/>
    <w:rsid w:val="000D52A1"/>
    <w:rsid w:val="000D6480"/>
    <w:rsid w:val="000D64FF"/>
    <w:rsid w:val="000D6BF9"/>
    <w:rsid w:val="000D6E21"/>
    <w:rsid w:val="000D6F35"/>
    <w:rsid w:val="000D7100"/>
    <w:rsid w:val="000D7795"/>
    <w:rsid w:val="000D7A53"/>
    <w:rsid w:val="000E0EAE"/>
    <w:rsid w:val="000E2176"/>
    <w:rsid w:val="000E257C"/>
    <w:rsid w:val="000E428A"/>
    <w:rsid w:val="000E434A"/>
    <w:rsid w:val="000E4604"/>
    <w:rsid w:val="000E47BB"/>
    <w:rsid w:val="000E531B"/>
    <w:rsid w:val="000E570B"/>
    <w:rsid w:val="000E66F8"/>
    <w:rsid w:val="000E687B"/>
    <w:rsid w:val="000E707F"/>
    <w:rsid w:val="000F0284"/>
    <w:rsid w:val="000F0AD1"/>
    <w:rsid w:val="000F1395"/>
    <w:rsid w:val="000F14C5"/>
    <w:rsid w:val="000F1DFA"/>
    <w:rsid w:val="000F2581"/>
    <w:rsid w:val="000F30A5"/>
    <w:rsid w:val="000F3436"/>
    <w:rsid w:val="000F36E6"/>
    <w:rsid w:val="000F38F8"/>
    <w:rsid w:val="000F3EDD"/>
    <w:rsid w:val="000F49AE"/>
    <w:rsid w:val="000F511A"/>
    <w:rsid w:val="000F591E"/>
    <w:rsid w:val="000F5C7E"/>
    <w:rsid w:val="000F5D7D"/>
    <w:rsid w:val="000F621F"/>
    <w:rsid w:val="000F6254"/>
    <w:rsid w:val="000F639A"/>
    <w:rsid w:val="000F681C"/>
    <w:rsid w:val="000F77A0"/>
    <w:rsid w:val="0010071D"/>
    <w:rsid w:val="00102699"/>
    <w:rsid w:val="001029B1"/>
    <w:rsid w:val="0010344A"/>
    <w:rsid w:val="00103D1C"/>
    <w:rsid w:val="00104077"/>
    <w:rsid w:val="00105E58"/>
    <w:rsid w:val="0010656A"/>
    <w:rsid w:val="001068BA"/>
    <w:rsid w:val="00106EAE"/>
    <w:rsid w:val="00107FFD"/>
    <w:rsid w:val="00110990"/>
    <w:rsid w:val="0011180A"/>
    <w:rsid w:val="00111C0A"/>
    <w:rsid w:val="00112515"/>
    <w:rsid w:val="0011295E"/>
    <w:rsid w:val="00112BE4"/>
    <w:rsid w:val="00112E5F"/>
    <w:rsid w:val="001137D2"/>
    <w:rsid w:val="00114E7B"/>
    <w:rsid w:val="00115FD4"/>
    <w:rsid w:val="001172A2"/>
    <w:rsid w:val="001204AD"/>
    <w:rsid w:val="001209D2"/>
    <w:rsid w:val="00120A39"/>
    <w:rsid w:val="001217C3"/>
    <w:rsid w:val="00121A28"/>
    <w:rsid w:val="00121E38"/>
    <w:rsid w:val="00122548"/>
    <w:rsid w:val="001230D4"/>
    <w:rsid w:val="00123527"/>
    <w:rsid w:val="00123A9A"/>
    <w:rsid w:val="00123DA6"/>
    <w:rsid w:val="001240E2"/>
    <w:rsid w:val="001245BD"/>
    <w:rsid w:val="00124A81"/>
    <w:rsid w:val="00124C3B"/>
    <w:rsid w:val="00125326"/>
    <w:rsid w:val="0012661A"/>
    <w:rsid w:val="00126A5A"/>
    <w:rsid w:val="00126C4A"/>
    <w:rsid w:val="00127889"/>
    <w:rsid w:val="001279DA"/>
    <w:rsid w:val="00127A73"/>
    <w:rsid w:val="00127CBB"/>
    <w:rsid w:val="0013020C"/>
    <w:rsid w:val="001313EC"/>
    <w:rsid w:val="0013193D"/>
    <w:rsid w:val="0013272D"/>
    <w:rsid w:val="00135296"/>
    <w:rsid w:val="001356DD"/>
    <w:rsid w:val="0013684C"/>
    <w:rsid w:val="00136DED"/>
    <w:rsid w:val="00137171"/>
    <w:rsid w:val="00137209"/>
    <w:rsid w:val="00137480"/>
    <w:rsid w:val="00140238"/>
    <w:rsid w:val="00141B19"/>
    <w:rsid w:val="00141B6B"/>
    <w:rsid w:val="00142A10"/>
    <w:rsid w:val="001441C8"/>
    <w:rsid w:val="00145F03"/>
    <w:rsid w:val="0014672B"/>
    <w:rsid w:val="00147E53"/>
    <w:rsid w:val="00152827"/>
    <w:rsid w:val="00153B2C"/>
    <w:rsid w:val="00154249"/>
    <w:rsid w:val="00155C0E"/>
    <w:rsid w:val="001563CA"/>
    <w:rsid w:val="00156438"/>
    <w:rsid w:val="001613AC"/>
    <w:rsid w:val="0016148F"/>
    <w:rsid w:val="001629BF"/>
    <w:rsid w:val="00162A5B"/>
    <w:rsid w:val="00162B76"/>
    <w:rsid w:val="001631FD"/>
    <w:rsid w:val="00165DD5"/>
    <w:rsid w:val="00165EB6"/>
    <w:rsid w:val="0017081B"/>
    <w:rsid w:val="0017108A"/>
    <w:rsid w:val="00171BBB"/>
    <w:rsid w:val="00172549"/>
    <w:rsid w:val="0017301D"/>
    <w:rsid w:val="001734DE"/>
    <w:rsid w:val="001749B3"/>
    <w:rsid w:val="00175428"/>
    <w:rsid w:val="0017567E"/>
    <w:rsid w:val="0017623A"/>
    <w:rsid w:val="00176647"/>
    <w:rsid w:val="0017675C"/>
    <w:rsid w:val="001767EE"/>
    <w:rsid w:val="00176970"/>
    <w:rsid w:val="00176B8C"/>
    <w:rsid w:val="00176FB5"/>
    <w:rsid w:val="001773B5"/>
    <w:rsid w:val="00177783"/>
    <w:rsid w:val="00180436"/>
    <w:rsid w:val="00180461"/>
    <w:rsid w:val="0018131B"/>
    <w:rsid w:val="00181BEA"/>
    <w:rsid w:val="00182411"/>
    <w:rsid w:val="001831E9"/>
    <w:rsid w:val="00183931"/>
    <w:rsid w:val="00183FBE"/>
    <w:rsid w:val="0018400E"/>
    <w:rsid w:val="00184A4D"/>
    <w:rsid w:val="00184B6C"/>
    <w:rsid w:val="001861CD"/>
    <w:rsid w:val="00187075"/>
    <w:rsid w:val="0018739E"/>
    <w:rsid w:val="00187CED"/>
    <w:rsid w:val="00191219"/>
    <w:rsid w:val="00191F06"/>
    <w:rsid w:val="00192C8A"/>
    <w:rsid w:val="00193866"/>
    <w:rsid w:val="001946D3"/>
    <w:rsid w:val="00195794"/>
    <w:rsid w:val="00197336"/>
    <w:rsid w:val="00197551"/>
    <w:rsid w:val="00197665"/>
    <w:rsid w:val="001A0468"/>
    <w:rsid w:val="001A0BE6"/>
    <w:rsid w:val="001A1350"/>
    <w:rsid w:val="001A1FFE"/>
    <w:rsid w:val="001A26D1"/>
    <w:rsid w:val="001A2A4D"/>
    <w:rsid w:val="001A30A7"/>
    <w:rsid w:val="001A3CD6"/>
    <w:rsid w:val="001A4186"/>
    <w:rsid w:val="001A5819"/>
    <w:rsid w:val="001A5E2D"/>
    <w:rsid w:val="001A5EC1"/>
    <w:rsid w:val="001A5F2D"/>
    <w:rsid w:val="001A6763"/>
    <w:rsid w:val="001A7CDA"/>
    <w:rsid w:val="001A7EDE"/>
    <w:rsid w:val="001B089F"/>
    <w:rsid w:val="001B0CED"/>
    <w:rsid w:val="001B1362"/>
    <w:rsid w:val="001B2359"/>
    <w:rsid w:val="001B295C"/>
    <w:rsid w:val="001B3685"/>
    <w:rsid w:val="001B4801"/>
    <w:rsid w:val="001B4E0B"/>
    <w:rsid w:val="001B53ED"/>
    <w:rsid w:val="001B6B43"/>
    <w:rsid w:val="001B7726"/>
    <w:rsid w:val="001B7F05"/>
    <w:rsid w:val="001C0204"/>
    <w:rsid w:val="001C0949"/>
    <w:rsid w:val="001C185C"/>
    <w:rsid w:val="001C1A83"/>
    <w:rsid w:val="001C2C10"/>
    <w:rsid w:val="001C2F09"/>
    <w:rsid w:val="001C310C"/>
    <w:rsid w:val="001C3FB7"/>
    <w:rsid w:val="001C48E7"/>
    <w:rsid w:val="001C5772"/>
    <w:rsid w:val="001C5FFD"/>
    <w:rsid w:val="001C7802"/>
    <w:rsid w:val="001D0111"/>
    <w:rsid w:val="001D0559"/>
    <w:rsid w:val="001D0C9B"/>
    <w:rsid w:val="001D0CA1"/>
    <w:rsid w:val="001D0FD9"/>
    <w:rsid w:val="001D13DA"/>
    <w:rsid w:val="001D2441"/>
    <w:rsid w:val="001D24B5"/>
    <w:rsid w:val="001D29D4"/>
    <w:rsid w:val="001D2E92"/>
    <w:rsid w:val="001D30E2"/>
    <w:rsid w:val="001D5154"/>
    <w:rsid w:val="001D5712"/>
    <w:rsid w:val="001D587F"/>
    <w:rsid w:val="001D5FF1"/>
    <w:rsid w:val="001D6252"/>
    <w:rsid w:val="001D64BB"/>
    <w:rsid w:val="001D6680"/>
    <w:rsid w:val="001D6FF7"/>
    <w:rsid w:val="001D725D"/>
    <w:rsid w:val="001D7B56"/>
    <w:rsid w:val="001D7C7E"/>
    <w:rsid w:val="001D7FCA"/>
    <w:rsid w:val="001E0320"/>
    <w:rsid w:val="001E03F1"/>
    <w:rsid w:val="001E0DCD"/>
    <w:rsid w:val="001E125C"/>
    <w:rsid w:val="001E13A5"/>
    <w:rsid w:val="001E277F"/>
    <w:rsid w:val="001E34B7"/>
    <w:rsid w:val="001E35A5"/>
    <w:rsid w:val="001E4C9F"/>
    <w:rsid w:val="001E5EF1"/>
    <w:rsid w:val="001E60C6"/>
    <w:rsid w:val="001E6CE5"/>
    <w:rsid w:val="001E72D8"/>
    <w:rsid w:val="001E7B6B"/>
    <w:rsid w:val="001E7CBD"/>
    <w:rsid w:val="001F0767"/>
    <w:rsid w:val="001F1F41"/>
    <w:rsid w:val="001F240E"/>
    <w:rsid w:val="001F3BAC"/>
    <w:rsid w:val="001F4567"/>
    <w:rsid w:val="001F6C33"/>
    <w:rsid w:val="001F7AFD"/>
    <w:rsid w:val="00200214"/>
    <w:rsid w:val="00200838"/>
    <w:rsid w:val="00201608"/>
    <w:rsid w:val="00201EC2"/>
    <w:rsid w:val="0020251C"/>
    <w:rsid w:val="00202ACB"/>
    <w:rsid w:val="00203D9D"/>
    <w:rsid w:val="002041AB"/>
    <w:rsid w:val="00204512"/>
    <w:rsid w:val="0020465C"/>
    <w:rsid w:val="00204C86"/>
    <w:rsid w:val="0020539E"/>
    <w:rsid w:val="0020671A"/>
    <w:rsid w:val="00206748"/>
    <w:rsid w:val="00206C50"/>
    <w:rsid w:val="002073D6"/>
    <w:rsid w:val="00210812"/>
    <w:rsid w:val="0021087D"/>
    <w:rsid w:val="00211019"/>
    <w:rsid w:val="00211B65"/>
    <w:rsid w:val="00212D65"/>
    <w:rsid w:val="0021308A"/>
    <w:rsid w:val="002139DF"/>
    <w:rsid w:val="002147CE"/>
    <w:rsid w:val="00215602"/>
    <w:rsid w:val="002160B0"/>
    <w:rsid w:val="00216209"/>
    <w:rsid w:val="0021671B"/>
    <w:rsid w:val="0021690D"/>
    <w:rsid w:val="00216B80"/>
    <w:rsid w:val="00217209"/>
    <w:rsid w:val="00220584"/>
    <w:rsid w:val="00220978"/>
    <w:rsid w:val="0022140C"/>
    <w:rsid w:val="0022188E"/>
    <w:rsid w:val="002218AA"/>
    <w:rsid w:val="0022283C"/>
    <w:rsid w:val="00222CA6"/>
    <w:rsid w:val="00223009"/>
    <w:rsid w:val="00223A2F"/>
    <w:rsid w:val="00224BBA"/>
    <w:rsid w:val="00224CEE"/>
    <w:rsid w:val="002267C1"/>
    <w:rsid w:val="00226FD6"/>
    <w:rsid w:val="0022743B"/>
    <w:rsid w:val="002276C0"/>
    <w:rsid w:val="00227D53"/>
    <w:rsid w:val="0023053F"/>
    <w:rsid w:val="00231B86"/>
    <w:rsid w:val="00234B88"/>
    <w:rsid w:val="00234C85"/>
    <w:rsid w:val="00234E9A"/>
    <w:rsid w:val="00234E9E"/>
    <w:rsid w:val="00235461"/>
    <w:rsid w:val="00236869"/>
    <w:rsid w:val="00236F55"/>
    <w:rsid w:val="00240701"/>
    <w:rsid w:val="00240B3A"/>
    <w:rsid w:val="0024153D"/>
    <w:rsid w:val="002416EC"/>
    <w:rsid w:val="0024252D"/>
    <w:rsid w:val="00242D52"/>
    <w:rsid w:val="00242E14"/>
    <w:rsid w:val="0024322F"/>
    <w:rsid w:val="002435CA"/>
    <w:rsid w:val="0024369C"/>
    <w:rsid w:val="002447EB"/>
    <w:rsid w:val="00244B08"/>
    <w:rsid w:val="00244F32"/>
    <w:rsid w:val="00245957"/>
    <w:rsid w:val="00245C59"/>
    <w:rsid w:val="0024629A"/>
    <w:rsid w:val="0024647A"/>
    <w:rsid w:val="00247A9D"/>
    <w:rsid w:val="00247D93"/>
    <w:rsid w:val="00250138"/>
    <w:rsid w:val="00251004"/>
    <w:rsid w:val="00251CCF"/>
    <w:rsid w:val="00251D27"/>
    <w:rsid w:val="00252DB9"/>
    <w:rsid w:val="002535D0"/>
    <w:rsid w:val="002538BB"/>
    <w:rsid w:val="002545EB"/>
    <w:rsid w:val="00255012"/>
    <w:rsid w:val="00256309"/>
    <w:rsid w:val="0025651A"/>
    <w:rsid w:val="00256B52"/>
    <w:rsid w:val="00256EEB"/>
    <w:rsid w:val="00261C45"/>
    <w:rsid w:val="002621F5"/>
    <w:rsid w:val="00263202"/>
    <w:rsid w:val="00263472"/>
    <w:rsid w:val="00263C19"/>
    <w:rsid w:val="00263C60"/>
    <w:rsid w:val="00263F05"/>
    <w:rsid w:val="00266BF3"/>
    <w:rsid w:val="0027040C"/>
    <w:rsid w:val="00270432"/>
    <w:rsid w:val="0027075A"/>
    <w:rsid w:val="002708F4"/>
    <w:rsid w:val="00270978"/>
    <w:rsid w:val="00271605"/>
    <w:rsid w:val="00271E8D"/>
    <w:rsid w:val="00271EBF"/>
    <w:rsid w:val="00273707"/>
    <w:rsid w:val="0027372D"/>
    <w:rsid w:val="00274273"/>
    <w:rsid w:val="002744A9"/>
    <w:rsid w:val="00274916"/>
    <w:rsid w:val="00275044"/>
    <w:rsid w:val="00275677"/>
    <w:rsid w:val="00275FEC"/>
    <w:rsid w:val="00275FFD"/>
    <w:rsid w:val="00276FB2"/>
    <w:rsid w:val="00277595"/>
    <w:rsid w:val="00277A84"/>
    <w:rsid w:val="0028006B"/>
    <w:rsid w:val="002803A7"/>
    <w:rsid w:val="00280576"/>
    <w:rsid w:val="0028089B"/>
    <w:rsid w:val="0028098C"/>
    <w:rsid w:val="00280E86"/>
    <w:rsid w:val="002811FD"/>
    <w:rsid w:val="00281558"/>
    <w:rsid w:val="00282709"/>
    <w:rsid w:val="00282829"/>
    <w:rsid w:val="00283027"/>
    <w:rsid w:val="0028306A"/>
    <w:rsid w:val="00283D4C"/>
    <w:rsid w:val="00286845"/>
    <w:rsid w:val="00290525"/>
    <w:rsid w:val="00290BB6"/>
    <w:rsid w:val="00291413"/>
    <w:rsid w:val="00291F71"/>
    <w:rsid w:val="002921A7"/>
    <w:rsid w:val="002926CD"/>
    <w:rsid w:val="00292C60"/>
    <w:rsid w:val="0029382B"/>
    <w:rsid w:val="0029420C"/>
    <w:rsid w:val="00294467"/>
    <w:rsid w:val="0029447D"/>
    <w:rsid w:val="00294B17"/>
    <w:rsid w:val="00294DA6"/>
    <w:rsid w:val="002960D3"/>
    <w:rsid w:val="002963C6"/>
    <w:rsid w:val="00296BEE"/>
    <w:rsid w:val="002971F8"/>
    <w:rsid w:val="00297490"/>
    <w:rsid w:val="002A0108"/>
    <w:rsid w:val="002A082F"/>
    <w:rsid w:val="002A0B44"/>
    <w:rsid w:val="002A12CF"/>
    <w:rsid w:val="002A2460"/>
    <w:rsid w:val="002A2608"/>
    <w:rsid w:val="002A3695"/>
    <w:rsid w:val="002A3E05"/>
    <w:rsid w:val="002A466A"/>
    <w:rsid w:val="002A500E"/>
    <w:rsid w:val="002A6026"/>
    <w:rsid w:val="002A64B5"/>
    <w:rsid w:val="002A692C"/>
    <w:rsid w:val="002A7C67"/>
    <w:rsid w:val="002A7D00"/>
    <w:rsid w:val="002B1D0B"/>
    <w:rsid w:val="002B1DF4"/>
    <w:rsid w:val="002B2968"/>
    <w:rsid w:val="002B3AE9"/>
    <w:rsid w:val="002B3C8D"/>
    <w:rsid w:val="002B3CE7"/>
    <w:rsid w:val="002B4038"/>
    <w:rsid w:val="002B4226"/>
    <w:rsid w:val="002B4FD0"/>
    <w:rsid w:val="002B5C25"/>
    <w:rsid w:val="002B5D00"/>
    <w:rsid w:val="002B62FB"/>
    <w:rsid w:val="002B691D"/>
    <w:rsid w:val="002B6FF9"/>
    <w:rsid w:val="002B73CE"/>
    <w:rsid w:val="002B773E"/>
    <w:rsid w:val="002B78A2"/>
    <w:rsid w:val="002C0333"/>
    <w:rsid w:val="002C0CEF"/>
    <w:rsid w:val="002C180F"/>
    <w:rsid w:val="002C1B29"/>
    <w:rsid w:val="002C2372"/>
    <w:rsid w:val="002C27E2"/>
    <w:rsid w:val="002C2827"/>
    <w:rsid w:val="002C2EA7"/>
    <w:rsid w:val="002C456D"/>
    <w:rsid w:val="002C4BE2"/>
    <w:rsid w:val="002C562C"/>
    <w:rsid w:val="002C5ECC"/>
    <w:rsid w:val="002D1287"/>
    <w:rsid w:val="002D3444"/>
    <w:rsid w:val="002D3D2E"/>
    <w:rsid w:val="002D4F8B"/>
    <w:rsid w:val="002D5A85"/>
    <w:rsid w:val="002D619C"/>
    <w:rsid w:val="002D628D"/>
    <w:rsid w:val="002D69B1"/>
    <w:rsid w:val="002D71EE"/>
    <w:rsid w:val="002D7420"/>
    <w:rsid w:val="002D76E6"/>
    <w:rsid w:val="002E0361"/>
    <w:rsid w:val="002E0999"/>
    <w:rsid w:val="002E1163"/>
    <w:rsid w:val="002E2050"/>
    <w:rsid w:val="002E2295"/>
    <w:rsid w:val="002E36EF"/>
    <w:rsid w:val="002E37B2"/>
    <w:rsid w:val="002E627E"/>
    <w:rsid w:val="002E6297"/>
    <w:rsid w:val="002E7611"/>
    <w:rsid w:val="002E7E16"/>
    <w:rsid w:val="002F0055"/>
    <w:rsid w:val="002F02CB"/>
    <w:rsid w:val="002F06B2"/>
    <w:rsid w:val="002F0AF7"/>
    <w:rsid w:val="002F1533"/>
    <w:rsid w:val="002F17A6"/>
    <w:rsid w:val="002F1E40"/>
    <w:rsid w:val="002F3498"/>
    <w:rsid w:val="002F4C96"/>
    <w:rsid w:val="002F54E9"/>
    <w:rsid w:val="002F6520"/>
    <w:rsid w:val="002F7891"/>
    <w:rsid w:val="00301054"/>
    <w:rsid w:val="00301DEA"/>
    <w:rsid w:val="00301E22"/>
    <w:rsid w:val="00302068"/>
    <w:rsid w:val="00302B8B"/>
    <w:rsid w:val="003034FC"/>
    <w:rsid w:val="0030366C"/>
    <w:rsid w:val="003037A7"/>
    <w:rsid w:val="0030538F"/>
    <w:rsid w:val="003056AD"/>
    <w:rsid w:val="0030589F"/>
    <w:rsid w:val="0030703C"/>
    <w:rsid w:val="003070BD"/>
    <w:rsid w:val="00307568"/>
    <w:rsid w:val="00307BC2"/>
    <w:rsid w:val="00307BD2"/>
    <w:rsid w:val="0031043D"/>
    <w:rsid w:val="00312D2E"/>
    <w:rsid w:val="003134AB"/>
    <w:rsid w:val="00313A54"/>
    <w:rsid w:val="00314269"/>
    <w:rsid w:val="00314AC7"/>
    <w:rsid w:val="00314D1C"/>
    <w:rsid w:val="0031565D"/>
    <w:rsid w:val="00315E00"/>
    <w:rsid w:val="00316750"/>
    <w:rsid w:val="00316D41"/>
    <w:rsid w:val="00317BD7"/>
    <w:rsid w:val="003209F7"/>
    <w:rsid w:val="0032200A"/>
    <w:rsid w:val="00322D1A"/>
    <w:rsid w:val="00322DDE"/>
    <w:rsid w:val="00323936"/>
    <w:rsid w:val="00324B9C"/>
    <w:rsid w:val="00324E10"/>
    <w:rsid w:val="0032514D"/>
    <w:rsid w:val="003253F1"/>
    <w:rsid w:val="00325AF3"/>
    <w:rsid w:val="0032617C"/>
    <w:rsid w:val="003263F5"/>
    <w:rsid w:val="003265C3"/>
    <w:rsid w:val="003269A0"/>
    <w:rsid w:val="003275CA"/>
    <w:rsid w:val="00327B63"/>
    <w:rsid w:val="00330AB0"/>
    <w:rsid w:val="00331091"/>
    <w:rsid w:val="0033128D"/>
    <w:rsid w:val="00331DE6"/>
    <w:rsid w:val="00331F1F"/>
    <w:rsid w:val="00332CF7"/>
    <w:rsid w:val="003336E9"/>
    <w:rsid w:val="00333F2A"/>
    <w:rsid w:val="0033422D"/>
    <w:rsid w:val="0033489A"/>
    <w:rsid w:val="00334F73"/>
    <w:rsid w:val="00335E9D"/>
    <w:rsid w:val="003365C9"/>
    <w:rsid w:val="00336806"/>
    <w:rsid w:val="00336A74"/>
    <w:rsid w:val="0033729D"/>
    <w:rsid w:val="0033744D"/>
    <w:rsid w:val="00337549"/>
    <w:rsid w:val="00337582"/>
    <w:rsid w:val="00340730"/>
    <w:rsid w:val="00340967"/>
    <w:rsid w:val="0034151E"/>
    <w:rsid w:val="003415F5"/>
    <w:rsid w:val="00341644"/>
    <w:rsid w:val="00341875"/>
    <w:rsid w:val="00342445"/>
    <w:rsid w:val="00342873"/>
    <w:rsid w:val="00342977"/>
    <w:rsid w:val="0034365A"/>
    <w:rsid w:val="00343B0D"/>
    <w:rsid w:val="00344B61"/>
    <w:rsid w:val="00344C2F"/>
    <w:rsid w:val="00344D57"/>
    <w:rsid w:val="00345599"/>
    <w:rsid w:val="00345636"/>
    <w:rsid w:val="00346A53"/>
    <w:rsid w:val="00347AB9"/>
    <w:rsid w:val="003503DD"/>
    <w:rsid w:val="003506DF"/>
    <w:rsid w:val="003508C1"/>
    <w:rsid w:val="00351ADC"/>
    <w:rsid w:val="00351B37"/>
    <w:rsid w:val="00351FD5"/>
    <w:rsid w:val="003520B4"/>
    <w:rsid w:val="00353030"/>
    <w:rsid w:val="003549CA"/>
    <w:rsid w:val="00354B6A"/>
    <w:rsid w:val="003551B1"/>
    <w:rsid w:val="00355EFE"/>
    <w:rsid w:val="00356517"/>
    <w:rsid w:val="00356687"/>
    <w:rsid w:val="00357B00"/>
    <w:rsid w:val="00360577"/>
    <w:rsid w:val="003611B9"/>
    <w:rsid w:val="0036141A"/>
    <w:rsid w:val="00361C1D"/>
    <w:rsid w:val="00362E7D"/>
    <w:rsid w:val="00362F8C"/>
    <w:rsid w:val="00363000"/>
    <w:rsid w:val="00363718"/>
    <w:rsid w:val="00363D20"/>
    <w:rsid w:val="0036436E"/>
    <w:rsid w:val="00364722"/>
    <w:rsid w:val="00365187"/>
    <w:rsid w:val="00366634"/>
    <w:rsid w:val="003673C7"/>
    <w:rsid w:val="003674ED"/>
    <w:rsid w:val="00367B5A"/>
    <w:rsid w:val="00370566"/>
    <w:rsid w:val="00370D5F"/>
    <w:rsid w:val="00371026"/>
    <w:rsid w:val="00371028"/>
    <w:rsid w:val="0037220E"/>
    <w:rsid w:val="00372503"/>
    <w:rsid w:val="00375155"/>
    <w:rsid w:val="003759EC"/>
    <w:rsid w:val="003768CE"/>
    <w:rsid w:val="00377A05"/>
    <w:rsid w:val="00380D17"/>
    <w:rsid w:val="003813D0"/>
    <w:rsid w:val="00381898"/>
    <w:rsid w:val="003818B3"/>
    <w:rsid w:val="0038275E"/>
    <w:rsid w:val="003829C3"/>
    <w:rsid w:val="00382A90"/>
    <w:rsid w:val="00382DB4"/>
    <w:rsid w:val="00384426"/>
    <w:rsid w:val="00384571"/>
    <w:rsid w:val="00384BAD"/>
    <w:rsid w:val="00384F34"/>
    <w:rsid w:val="0038524F"/>
    <w:rsid w:val="00385BDD"/>
    <w:rsid w:val="003862D9"/>
    <w:rsid w:val="003867A7"/>
    <w:rsid w:val="00386B73"/>
    <w:rsid w:val="0038715D"/>
    <w:rsid w:val="00387A25"/>
    <w:rsid w:val="003900E5"/>
    <w:rsid w:val="00390585"/>
    <w:rsid w:val="003907F7"/>
    <w:rsid w:val="00390ED8"/>
    <w:rsid w:val="00390F02"/>
    <w:rsid w:val="003910F6"/>
    <w:rsid w:val="00392071"/>
    <w:rsid w:val="00394380"/>
    <w:rsid w:val="00394DE1"/>
    <w:rsid w:val="00395965"/>
    <w:rsid w:val="00395FC4"/>
    <w:rsid w:val="003962D5"/>
    <w:rsid w:val="00396663"/>
    <w:rsid w:val="00396CB9"/>
    <w:rsid w:val="00396E4F"/>
    <w:rsid w:val="0039756A"/>
    <w:rsid w:val="00397DFD"/>
    <w:rsid w:val="003A07FA"/>
    <w:rsid w:val="003A0B82"/>
    <w:rsid w:val="003A0BB0"/>
    <w:rsid w:val="003A11E0"/>
    <w:rsid w:val="003A194F"/>
    <w:rsid w:val="003A1D59"/>
    <w:rsid w:val="003A26BD"/>
    <w:rsid w:val="003A35FF"/>
    <w:rsid w:val="003A3B0A"/>
    <w:rsid w:val="003A3D6A"/>
    <w:rsid w:val="003A3E69"/>
    <w:rsid w:val="003A45F2"/>
    <w:rsid w:val="003A4BB1"/>
    <w:rsid w:val="003A5494"/>
    <w:rsid w:val="003A5672"/>
    <w:rsid w:val="003A5969"/>
    <w:rsid w:val="003A59B0"/>
    <w:rsid w:val="003A61CF"/>
    <w:rsid w:val="003A6B56"/>
    <w:rsid w:val="003A6F7C"/>
    <w:rsid w:val="003A73C4"/>
    <w:rsid w:val="003A7A2D"/>
    <w:rsid w:val="003B0761"/>
    <w:rsid w:val="003B143F"/>
    <w:rsid w:val="003B1652"/>
    <w:rsid w:val="003B2DB2"/>
    <w:rsid w:val="003B32EE"/>
    <w:rsid w:val="003B39E1"/>
    <w:rsid w:val="003B3C09"/>
    <w:rsid w:val="003B4331"/>
    <w:rsid w:val="003B43C3"/>
    <w:rsid w:val="003B4781"/>
    <w:rsid w:val="003B60A2"/>
    <w:rsid w:val="003B6CF3"/>
    <w:rsid w:val="003B6FA8"/>
    <w:rsid w:val="003B70FC"/>
    <w:rsid w:val="003B7275"/>
    <w:rsid w:val="003B7C66"/>
    <w:rsid w:val="003C0BA8"/>
    <w:rsid w:val="003C0EA4"/>
    <w:rsid w:val="003C12B4"/>
    <w:rsid w:val="003C19C5"/>
    <w:rsid w:val="003C1DB7"/>
    <w:rsid w:val="003C2AC7"/>
    <w:rsid w:val="003C3189"/>
    <w:rsid w:val="003C3F00"/>
    <w:rsid w:val="003C45A3"/>
    <w:rsid w:val="003C4ABD"/>
    <w:rsid w:val="003C4FD7"/>
    <w:rsid w:val="003C541D"/>
    <w:rsid w:val="003C67D4"/>
    <w:rsid w:val="003C72A6"/>
    <w:rsid w:val="003C79FA"/>
    <w:rsid w:val="003D0D58"/>
    <w:rsid w:val="003D0ED2"/>
    <w:rsid w:val="003D1545"/>
    <w:rsid w:val="003D1A26"/>
    <w:rsid w:val="003D1CAD"/>
    <w:rsid w:val="003D247F"/>
    <w:rsid w:val="003D28B7"/>
    <w:rsid w:val="003D2D96"/>
    <w:rsid w:val="003D5405"/>
    <w:rsid w:val="003D57FC"/>
    <w:rsid w:val="003D61D2"/>
    <w:rsid w:val="003D637E"/>
    <w:rsid w:val="003D675E"/>
    <w:rsid w:val="003D7308"/>
    <w:rsid w:val="003E0504"/>
    <w:rsid w:val="003E098A"/>
    <w:rsid w:val="003E0F38"/>
    <w:rsid w:val="003E1CB6"/>
    <w:rsid w:val="003E2B5A"/>
    <w:rsid w:val="003E2FF5"/>
    <w:rsid w:val="003E35B9"/>
    <w:rsid w:val="003E4199"/>
    <w:rsid w:val="003E4242"/>
    <w:rsid w:val="003E4294"/>
    <w:rsid w:val="003E43C9"/>
    <w:rsid w:val="003E46AD"/>
    <w:rsid w:val="003E53AA"/>
    <w:rsid w:val="003E5470"/>
    <w:rsid w:val="003E5755"/>
    <w:rsid w:val="003E618E"/>
    <w:rsid w:val="003E61A2"/>
    <w:rsid w:val="003E6AA8"/>
    <w:rsid w:val="003E7453"/>
    <w:rsid w:val="003E7CC1"/>
    <w:rsid w:val="003F0241"/>
    <w:rsid w:val="003F0434"/>
    <w:rsid w:val="003F07E7"/>
    <w:rsid w:val="003F1392"/>
    <w:rsid w:val="003F2E45"/>
    <w:rsid w:val="003F2E53"/>
    <w:rsid w:val="003F2E9D"/>
    <w:rsid w:val="003F3DF4"/>
    <w:rsid w:val="003F7500"/>
    <w:rsid w:val="003F7F67"/>
    <w:rsid w:val="004009DB"/>
    <w:rsid w:val="00400C8E"/>
    <w:rsid w:val="00401B78"/>
    <w:rsid w:val="004021E4"/>
    <w:rsid w:val="004030F0"/>
    <w:rsid w:val="00404964"/>
    <w:rsid w:val="00405B28"/>
    <w:rsid w:val="00405FA0"/>
    <w:rsid w:val="004063BF"/>
    <w:rsid w:val="00406BB8"/>
    <w:rsid w:val="00407E5A"/>
    <w:rsid w:val="00410F48"/>
    <w:rsid w:val="0041147C"/>
    <w:rsid w:val="00411924"/>
    <w:rsid w:val="004122BB"/>
    <w:rsid w:val="00414D58"/>
    <w:rsid w:val="00416C8A"/>
    <w:rsid w:val="00416DCF"/>
    <w:rsid w:val="004201D6"/>
    <w:rsid w:val="00420409"/>
    <w:rsid w:val="00420B12"/>
    <w:rsid w:val="00421696"/>
    <w:rsid w:val="00422774"/>
    <w:rsid w:val="00423AC4"/>
    <w:rsid w:val="004246CF"/>
    <w:rsid w:val="004248A7"/>
    <w:rsid w:val="00424E95"/>
    <w:rsid w:val="0042577D"/>
    <w:rsid w:val="00425C5D"/>
    <w:rsid w:val="004268D8"/>
    <w:rsid w:val="00430B2A"/>
    <w:rsid w:val="00431121"/>
    <w:rsid w:val="004315A4"/>
    <w:rsid w:val="00432627"/>
    <w:rsid w:val="00433EB8"/>
    <w:rsid w:val="0043527A"/>
    <w:rsid w:val="00436460"/>
    <w:rsid w:val="0043668E"/>
    <w:rsid w:val="00437735"/>
    <w:rsid w:val="00437C2D"/>
    <w:rsid w:val="00437E1F"/>
    <w:rsid w:val="00437E6A"/>
    <w:rsid w:val="00440154"/>
    <w:rsid w:val="0044047A"/>
    <w:rsid w:val="0044049E"/>
    <w:rsid w:val="00440749"/>
    <w:rsid w:val="004407DD"/>
    <w:rsid w:val="00440B2E"/>
    <w:rsid w:val="00440D98"/>
    <w:rsid w:val="004413F0"/>
    <w:rsid w:val="00441688"/>
    <w:rsid w:val="004416E2"/>
    <w:rsid w:val="00441FD0"/>
    <w:rsid w:val="00442170"/>
    <w:rsid w:val="00442A8B"/>
    <w:rsid w:val="0044429D"/>
    <w:rsid w:val="00445521"/>
    <w:rsid w:val="00446937"/>
    <w:rsid w:val="004469F0"/>
    <w:rsid w:val="00446DA0"/>
    <w:rsid w:val="00447177"/>
    <w:rsid w:val="00447E63"/>
    <w:rsid w:val="004517EE"/>
    <w:rsid w:val="00451FEC"/>
    <w:rsid w:val="004521BF"/>
    <w:rsid w:val="004529E1"/>
    <w:rsid w:val="00453281"/>
    <w:rsid w:val="00453581"/>
    <w:rsid w:val="00453B31"/>
    <w:rsid w:val="00455059"/>
    <w:rsid w:val="00455A0F"/>
    <w:rsid w:val="00455EA5"/>
    <w:rsid w:val="00456218"/>
    <w:rsid w:val="0045737A"/>
    <w:rsid w:val="00457996"/>
    <w:rsid w:val="00457EC8"/>
    <w:rsid w:val="004607CC"/>
    <w:rsid w:val="00460B8E"/>
    <w:rsid w:val="00461297"/>
    <w:rsid w:val="00461599"/>
    <w:rsid w:val="00461C7D"/>
    <w:rsid w:val="0046240B"/>
    <w:rsid w:val="00462DD5"/>
    <w:rsid w:val="0046310D"/>
    <w:rsid w:val="0046321B"/>
    <w:rsid w:val="00463285"/>
    <w:rsid w:val="004641F4"/>
    <w:rsid w:val="00464BC3"/>
    <w:rsid w:val="004651C2"/>
    <w:rsid w:val="004654D5"/>
    <w:rsid w:val="00465F66"/>
    <w:rsid w:val="00465FE4"/>
    <w:rsid w:val="004663E1"/>
    <w:rsid w:val="0046699A"/>
    <w:rsid w:val="00470760"/>
    <w:rsid w:val="00470825"/>
    <w:rsid w:val="00470CD6"/>
    <w:rsid w:val="00470D0C"/>
    <w:rsid w:val="00470E27"/>
    <w:rsid w:val="004726BA"/>
    <w:rsid w:val="00472A89"/>
    <w:rsid w:val="00472C31"/>
    <w:rsid w:val="0047319C"/>
    <w:rsid w:val="004739B7"/>
    <w:rsid w:val="00474956"/>
    <w:rsid w:val="00474EC7"/>
    <w:rsid w:val="0047587B"/>
    <w:rsid w:val="004760F5"/>
    <w:rsid w:val="00477286"/>
    <w:rsid w:val="004772ED"/>
    <w:rsid w:val="00477C02"/>
    <w:rsid w:val="00477DC7"/>
    <w:rsid w:val="00480C40"/>
    <w:rsid w:val="00481F75"/>
    <w:rsid w:val="0048256C"/>
    <w:rsid w:val="00482E7C"/>
    <w:rsid w:val="00483B01"/>
    <w:rsid w:val="004848F8"/>
    <w:rsid w:val="00485585"/>
    <w:rsid w:val="00485CEC"/>
    <w:rsid w:val="004866D5"/>
    <w:rsid w:val="004902C5"/>
    <w:rsid w:val="00491182"/>
    <w:rsid w:val="0049145E"/>
    <w:rsid w:val="0049159D"/>
    <w:rsid w:val="00491801"/>
    <w:rsid w:val="00491A5D"/>
    <w:rsid w:val="00491B64"/>
    <w:rsid w:val="00492480"/>
    <w:rsid w:val="00492710"/>
    <w:rsid w:val="00492AA0"/>
    <w:rsid w:val="0049317E"/>
    <w:rsid w:val="00493C13"/>
    <w:rsid w:val="00493F75"/>
    <w:rsid w:val="00494068"/>
    <w:rsid w:val="004945EC"/>
    <w:rsid w:val="00495A1E"/>
    <w:rsid w:val="00496341"/>
    <w:rsid w:val="00497B32"/>
    <w:rsid w:val="00497B98"/>
    <w:rsid w:val="004A0B13"/>
    <w:rsid w:val="004A3256"/>
    <w:rsid w:val="004A413A"/>
    <w:rsid w:val="004A48D7"/>
    <w:rsid w:val="004A59A8"/>
    <w:rsid w:val="004A59BF"/>
    <w:rsid w:val="004A59FB"/>
    <w:rsid w:val="004A650D"/>
    <w:rsid w:val="004A65DD"/>
    <w:rsid w:val="004A74C2"/>
    <w:rsid w:val="004A74D5"/>
    <w:rsid w:val="004A75EC"/>
    <w:rsid w:val="004B17DD"/>
    <w:rsid w:val="004B19B1"/>
    <w:rsid w:val="004B1D3D"/>
    <w:rsid w:val="004B2810"/>
    <w:rsid w:val="004B2988"/>
    <w:rsid w:val="004B3643"/>
    <w:rsid w:val="004B3895"/>
    <w:rsid w:val="004B46E0"/>
    <w:rsid w:val="004B5493"/>
    <w:rsid w:val="004B553E"/>
    <w:rsid w:val="004B5AC4"/>
    <w:rsid w:val="004B639A"/>
    <w:rsid w:val="004B68A4"/>
    <w:rsid w:val="004B793B"/>
    <w:rsid w:val="004C0F20"/>
    <w:rsid w:val="004C1321"/>
    <w:rsid w:val="004C19E4"/>
    <w:rsid w:val="004C1E23"/>
    <w:rsid w:val="004C263F"/>
    <w:rsid w:val="004C27BF"/>
    <w:rsid w:val="004C3AD0"/>
    <w:rsid w:val="004C3C66"/>
    <w:rsid w:val="004C3EE5"/>
    <w:rsid w:val="004C4213"/>
    <w:rsid w:val="004C4B0E"/>
    <w:rsid w:val="004C5685"/>
    <w:rsid w:val="004C58CB"/>
    <w:rsid w:val="004C61C2"/>
    <w:rsid w:val="004C652F"/>
    <w:rsid w:val="004C6D19"/>
    <w:rsid w:val="004C7123"/>
    <w:rsid w:val="004D03C7"/>
    <w:rsid w:val="004D0B87"/>
    <w:rsid w:val="004D0C59"/>
    <w:rsid w:val="004D1629"/>
    <w:rsid w:val="004D223B"/>
    <w:rsid w:val="004D2BDB"/>
    <w:rsid w:val="004D2E6B"/>
    <w:rsid w:val="004D3CA7"/>
    <w:rsid w:val="004D4176"/>
    <w:rsid w:val="004D4213"/>
    <w:rsid w:val="004D4B78"/>
    <w:rsid w:val="004D4ED6"/>
    <w:rsid w:val="004D519E"/>
    <w:rsid w:val="004D54D3"/>
    <w:rsid w:val="004D72F6"/>
    <w:rsid w:val="004D7F90"/>
    <w:rsid w:val="004E2113"/>
    <w:rsid w:val="004E2226"/>
    <w:rsid w:val="004E27CF"/>
    <w:rsid w:val="004E3009"/>
    <w:rsid w:val="004E32A4"/>
    <w:rsid w:val="004E3456"/>
    <w:rsid w:val="004E360C"/>
    <w:rsid w:val="004E36DC"/>
    <w:rsid w:val="004E3B06"/>
    <w:rsid w:val="004E3FF1"/>
    <w:rsid w:val="004E44E8"/>
    <w:rsid w:val="004E5524"/>
    <w:rsid w:val="004E585B"/>
    <w:rsid w:val="004E59A6"/>
    <w:rsid w:val="004E6661"/>
    <w:rsid w:val="004E6A27"/>
    <w:rsid w:val="004E7AE7"/>
    <w:rsid w:val="004F161B"/>
    <w:rsid w:val="004F1837"/>
    <w:rsid w:val="004F1AD3"/>
    <w:rsid w:val="004F2440"/>
    <w:rsid w:val="004F31C9"/>
    <w:rsid w:val="004F33D1"/>
    <w:rsid w:val="004F3520"/>
    <w:rsid w:val="004F3F9C"/>
    <w:rsid w:val="004F479C"/>
    <w:rsid w:val="004F4DB1"/>
    <w:rsid w:val="004F4EE9"/>
    <w:rsid w:val="004F5E14"/>
    <w:rsid w:val="004F5F8B"/>
    <w:rsid w:val="004F63BF"/>
    <w:rsid w:val="00500B1B"/>
    <w:rsid w:val="005015AA"/>
    <w:rsid w:val="00501C17"/>
    <w:rsid w:val="00501C83"/>
    <w:rsid w:val="00502096"/>
    <w:rsid w:val="00502A24"/>
    <w:rsid w:val="00502AC6"/>
    <w:rsid w:val="00503884"/>
    <w:rsid w:val="00503ACC"/>
    <w:rsid w:val="00503CE2"/>
    <w:rsid w:val="005049FA"/>
    <w:rsid w:val="00505EFB"/>
    <w:rsid w:val="005065C0"/>
    <w:rsid w:val="00506AE3"/>
    <w:rsid w:val="00507D2D"/>
    <w:rsid w:val="00507E6C"/>
    <w:rsid w:val="0051031E"/>
    <w:rsid w:val="00511E08"/>
    <w:rsid w:val="00512C8D"/>
    <w:rsid w:val="00515102"/>
    <w:rsid w:val="00515171"/>
    <w:rsid w:val="0051524D"/>
    <w:rsid w:val="005153CF"/>
    <w:rsid w:val="0051543E"/>
    <w:rsid w:val="00515588"/>
    <w:rsid w:val="00515982"/>
    <w:rsid w:val="00516011"/>
    <w:rsid w:val="00516780"/>
    <w:rsid w:val="005171BC"/>
    <w:rsid w:val="005178A7"/>
    <w:rsid w:val="00517D1B"/>
    <w:rsid w:val="00520581"/>
    <w:rsid w:val="00521167"/>
    <w:rsid w:val="00521EE4"/>
    <w:rsid w:val="00521F87"/>
    <w:rsid w:val="00522767"/>
    <w:rsid w:val="00522A1D"/>
    <w:rsid w:val="00523213"/>
    <w:rsid w:val="005238B9"/>
    <w:rsid w:val="005247D4"/>
    <w:rsid w:val="0052533E"/>
    <w:rsid w:val="005254E8"/>
    <w:rsid w:val="00525DCC"/>
    <w:rsid w:val="00525EB4"/>
    <w:rsid w:val="00526261"/>
    <w:rsid w:val="005269C0"/>
    <w:rsid w:val="00530251"/>
    <w:rsid w:val="0053056A"/>
    <w:rsid w:val="0053139F"/>
    <w:rsid w:val="00531718"/>
    <w:rsid w:val="00532269"/>
    <w:rsid w:val="00533612"/>
    <w:rsid w:val="0053420C"/>
    <w:rsid w:val="00534290"/>
    <w:rsid w:val="0053514E"/>
    <w:rsid w:val="00535236"/>
    <w:rsid w:val="0053771D"/>
    <w:rsid w:val="00537ED0"/>
    <w:rsid w:val="00540AEF"/>
    <w:rsid w:val="00541192"/>
    <w:rsid w:val="0054121A"/>
    <w:rsid w:val="00541F11"/>
    <w:rsid w:val="00543B30"/>
    <w:rsid w:val="00543FB4"/>
    <w:rsid w:val="00546078"/>
    <w:rsid w:val="00546165"/>
    <w:rsid w:val="00546CA5"/>
    <w:rsid w:val="00547642"/>
    <w:rsid w:val="005476F4"/>
    <w:rsid w:val="0055003B"/>
    <w:rsid w:val="0055105B"/>
    <w:rsid w:val="005511BE"/>
    <w:rsid w:val="005511D6"/>
    <w:rsid w:val="00551581"/>
    <w:rsid w:val="00551B25"/>
    <w:rsid w:val="00552EF9"/>
    <w:rsid w:val="005533B7"/>
    <w:rsid w:val="00553580"/>
    <w:rsid w:val="00554FDC"/>
    <w:rsid w:val="00555D4C"/>
    <w:rsid w:val="005564C3"/>
    <w:rsid w:val="00556A2B"/>
    <w:rsid w:val="0055750F"/>
    <w:rsid w:val="00561393"/>
    <w:rsid w:val="005615E1"/>
    <w:rsid w:val="005616C4"/>
    <w:rsid w:val="005624E1"/>
    <w:rsid w:val="00563482"/>
    <w:rsid w:val="00563799"/>
    <w:rsid w:val="00563A2D"/>
    <w:rsid w:val="00563E68"/>
    <w:rsid w:val="005649A6"/>
    <w:rsid w:val="00564B88"/>
    <w:rsid w:val="00564CDE"/>
    <w:rsid w:val="00564FC6"/>
    <w:rsid w:val="005655D9"/>
    <w:rsid w:val="005655FC"/>
    <w:rsid w:val="0056572B"/>
    <w:rsid w:val="00565A65"/>
    <w:rsid w:val="00565AD1"/>
    <w:rsid w:val="00567524"/>
    <w:rsid w:val="00567966"/>
    <w:rsid w:val="00570A80"/>
    <w:rsid w:val="00570B63"/>
    <w:rsid w:val="00570E42"/>
    <w:rsid w:val="00571FAC"/>
    <w:rsid w:val="005721F0"/>
    <w:rsid w:val="00572548"/>
    <w:rsid w:val="00572F1C"/>
    <w:rsid w:val="00573E1A"/>
    <w:rsid w:val="00574B77"/>
    <w:rsid w:val="00575175"/>
    <w:rsid w:val="0057590E"/>
    <w:rsid w:val="00575A9C"/>
    <w:rsid w:val="0057608B"/>
    <w:rsid w:val="00576AB0"/>
    <w:rsid w:val="00576CB2"/>
    <w:rsid w:val="00577093"/>
    <w:rsid w:val="0057761C"/>
    <w:rsid w:val="0057795F"/>
    <w:rsid w:val="00580065"/>
    <w:rsid w:val="005806AD"/>
    <w:rsid w:val="00580955"/>
    <w:rsid w:val="00580F44"/>
    <w:rsid w:val="00581450"/>
    <w:rsid w:val="005814B9"/>
    <w:rsid w:val="0058288F"/>
    <w:rsid w:val="00582FA9"/>
    <w:rsid w:val="00583698"/>
    <w:rsid w:val="00583B77"/>
    <w:rsid w:val="00583C2B"/>
    <w:rsid w:val="00584B6B"/>
    <w:rsid w:val="00585D5E"/>
    <w:rsid w:val="00586E5E"/>
    <w:rsid w:val="00586E76"/>
    <w:rsid w:val="005907C6"/>
    <w:rsid w:val="00590E2B"/>
    <w:rsid w:val="0059110A"/>
    <w:rsid w:val="005918DF"/>
    <w:rsid w:val="00591C0B"/>
    <w:rsid w:val="00592D1A"/>
    <w:rsid w:val="00592E2A"/>
    <w:rsid w:val="0059300D"/>
    <w:rsid w:val="00593773"/>
    <w:rsid w:val="00594E7A"/>
    <w:rsid w:val="00595234"/>
    <w:rsid w:val="005957D9"/>
    <w:rsid w:val="00595862"/>
    <w:rsid w:val="00596981"/>
    <w:rsid w:val="00596BAD"/>
    <w:rsid w:val="00596F40"/>
    <w:rsid w:val="00597254"/>
    <w:rsid w:val="005A0081"/>
    <w:rsid w:val="005A08B6"/>
    <w:rsid w:val="005A08F4"/>
    <w:rsid w:val="005A0DD4"/>
    <w:rsid w:val="005A1BB4"/>
    <w:rsid w:val="005A2EAC"/>
    <w:rsid w:val="005A53B3"/>
    <w:rsid w:val="005A58C5"/>
    <w:rsid w:val="005A6031"/>
    <w:rsid w:val="005A742E"/>
    <w:rsid w:val="005A746C"/>
    <w:rsid w:val="005A7C7E"/>
    <w:rsid w:val="005B0621"/>
    <w:rsid w:val="005B11A8"/>
    <w:rsid w:val="005B13F6"/>
    <w:rsid w:val="005B142A"/>
    <w:rsid w:val="005B1C9E"/>
    <w:rsid w:val="005B3367"/>
    <w:rsid w:val="005B3F01"/>
    <w:rsid w:val="005B4A07"/>
    <w:rsid w:val="005B4C73"/>
    <w:rsid w:val="005B4EEB"/>
    <w:rsid w:val="005B4FA2"/>
    <w:rsid w:val="005B53DD"/>
    <w:rsid w:val="005B59AD"/>
    <w:rsid w:val="005B5B31"/>
    <w:rsid w:val="005B688D"/>
    <w:rsid w:val="005B69EB"/>
    <w:rsid w:val="005B76C4"/>
    <w:rsid w:val="005B7BCD"/>
    <w:rsid w:val="005B7DBD"/>
    <w:rsid w:val="005C05FB"/>
    <w:rsid w:val="005C0684"/>
    <w:rsid w:val="005C08EA"/>
    <w:rsid w:val="005C1D31"/>
    <w:rsid w:val="005C284D"/>
    <w:rsid w:val="005C3C73"/>
    <w:rsid w:val="005C46EC"/>
    <w:rsid w:val="005C55E0"/>
    <w:rsid w:val="005C5EE1"/>
    <w:rsid w:val="005C66EC"/>
    <w:rsid w:val="005C72C3"/>
    <w:rsid w:val="005D01F0"/>
    <w:rsid w:val="005D02E4"/>
    <w:rsid w:val="005D04AB"/>
    <w:rsid w:val="005D14FB"/>
    <w:rsid w:val="005D1648"/>
    <w:rsid w:val="005D1A32"/>
    <w:rsid w:val="005D24BC"/>
    <w:rsid w:val="005D26E9"/>
    <w:rsid w:val="005D2F9A"/>
    <w:rsid w:val="005D31EC"/>
    <w:rsid w:val="005D4DFA"/>
    <w:rsid w:val="005D4E60"/>
    <w:rsid w:val="005D5332"/>
    <w:rsid w:val="005D5D26"/>
    <w:rsid w:val="005D69C2"/>
    <w:rsid w:val="005D7188"/>
    <w:rsid w:val="005D7754"/>
    <w:rsid w:val="005D799D"/>
    <w:rsid w:val="005D7C42"/>
    <w:rsid w:val="005E156E"/>
    <w:rsid w:val="005E1CE3"/>
    <w:rsid w:val="005E1D12"/>
    <w:rsid w:val="005E2DCB"/>
    <w:rsid w:val="005E2DDB"/>
    <w:rsid w:val="005E3038"/>
    <w:rsid w:val="005E364C"/>
    <w:rsid w:val="005E4056"/>
    <w:rsid w:val="005E4F11"/>
    <w:rsid w:val="005E63BA"/>
    <w:rsid w:val="005E6BD9"/>
    <w:rsid w:val="005E6D43"/>
    <w:rsid w:val="005E7215"/>
    <w:rsid w:val="005E72AF"/>
    <w:rsid w:val="005E7646"/>
    <w:rsid w:val="005F1059"/>
    <w:rsid w:val="005F10E5"/>
    <w:rsid w:val="005F2CFD"/>
    <w:rsid w:val="005F354C"/>
    <w:rsid w:val="005F43C4"/>
    <w:rsid w:val="005F440E"/>
    <w:rsid w:val="005F4E98"/>
    <w:rsid w:val="005F61AC"/>
    <w:rsid w:val="005F668C"/>
    <w:rsid w:val="005F6F0A"/>
    <w:rsid w:val="005F777A"/>
    <w:rsid w:val="005F7D67"/>
    <w:rsid w:val="0060061C"/>
    <w:rsid w:val="006009EA"/>
    <w:rsid w:val="00601ACC"/>
    <w:rsid w:val="00601E15"/>
    <w:rsid w:val="00601E27"/>
    <w:rsid w:val="006021D8"/>
    <w:rsid w:val="00602D1A"/>
    <w:rsid w:val="00605263"/>
    <w:rsid w:val="006052F6"/>
    <w:rsid w:val="00605389"/>
    <w:rsid w:val="0060582D"/>
    <w:rsid w:val="006058E4"/>
    <w:rsid w:val="00606319"/>
    <w:rsid w:val="00606D1D"/>
    <w:rsid w:val="00606F2E"/>
    <w:rsid w:val="0060741C"/>
    <w:rsid w:val="00607EDB"/>
    <w:rsid w:val="006103BB"/>
    <w:rsid w:val="006104BC"/>
    <w:rsid w:val="00610944"/>
    <w:rsid w:val="00610A5B"/>
    <w:rsid w:val="006111EF"/>
    <w:rsid w:val="006113B3"/>
    <w:rsid w:val="00613812"/>
    <w:rsid w:val="0061389B"/>
    <w:rsid w:val="00613EC4"/>
    <w:rsid w:val="00616498"/>
    <w:rsid w:val="00617AE5"/>
    <w:rsid w:val="00620A24"/>
    <w:rsid w:val="00621762"/>
    <w:rsid w:val="00621771"/>
    <w:rsid w:val="00621B09"/>
    <w:rsid w:val="00621BDE"/>
    <w:rsid w:val="00621CE0"/>
    <w:rsid w:val="00622155"/>
    <w:rsid w:val="006221FB"/>
    <w:rsid w:val="00623444"/>
    <w:rsid w:val="00623803"/>
    <w:rsid w:val="00623883"/>
    <w:rsid w:val="00623966"/>
    <w:rsid w:val="00624108"/>
    <w:rsid w:val="00625280"/>
    <w:rsid w:val="00627A8E"/>
    <w:rsid w:val="006301B1"/>
    <w:rsid w:val="00630529"/>
    <w:rsid w:val="006305CE"/>
    <w:rsid w:val="00630782"/>
    <w:rsid w:val="00632A58"/>
    <w:rsid w:val="00633241"/>
    <w:rsid w:val="0063426E"/>
    <w:rsid w:val="00634572"/>
    <w:rsid w:val="006345A9"/>
    <w:rsid w:val="00634E35"/>
    <w:rsid w:val="00636A77"/>
    <w:rsid w:val="006370A5"/>
    <w:rsid w:val="00637E1E"/>
    <w:rsid w:val="00641568"/>
    <w:rsid w:val="006418EA"/>
    <w:rsid w:val="00641953"/>
    <w:rsid w:val="0064199E"/>
    <w:rsid w:val="0064240A"/>
    <w:rsid w:val="00642C1B"/>
    <w:rsid w:val="00644127"/>
    <w:rsid w:val="00644516"/>
    <w:rsid w:val="00644750"/>
    <w:rsid w:val="00644BAE"/>
    <w:rsid w:val="00645DF4"/>
    <w:rsid w:val="006460FB"/>
    <w:rsid w:val="0064703B"/>
    <w:rsid w:val="00647E1D"/>
    <w:rsid w:val="006500A1"/>
    <w:rsid w:val="0065048F"/>
    <w:rsid w:val="006505D1"/>
    <w:rsid w:val="00650D8A"/>
    <w:rsid w:val="00651B94"/>
    <w:rsid w:val="00652F4D"/>
    <w:rsid w:val="00653277"/>
    <w:rsid w:val="0065485A"/>
    <w:rsid w:val="0065563F"/>
    <w:rsid w:val="00655DA2"/>
    <w:rsid w:val="00656521"/>
    <w:rsid w:val="00656956"/>
    <w:rsid w:val="0065699C"/>
    <w:rsid w:val="00656CBA"/>
    <w:rsid w:val="00657987"/>
    <w:rsid w:val="00657B4D"/>
    <w:rsid w:val="00657CFD"/>
    <w:rsid w:val="006617FD"/>
    <w:rsid w:val="00661B5D"/>
    <w:rsid w:val="006622A8"/>
    <w:rsid w:val="00662731"/>
    <w:rsid w:val="0066299D"/>
    <w:rsid w:val="006643EF"/>
    <w:rsid w:val="006650FE"/>
    <w:rsid w:val="00665AA6"/>
    <w:rsid w:val="00666839"/>
    <w:rsid w:val="00666A10"/>
    <w:rsid w:val="006673D8"/>
    <w:rsid w:val="006713A0"/>
    <w:rsid w:val="00671648"/>
    <w:rsid w:val="0067191F"/>
    <w:rsid w:val="006721CF"/>
    <w:rsid w:val="00672689"/>
    <w:rsid w:val="00672AB0"/>
    <w:rsid w:val="00673243"/>
    <w:rsid w:val="006737F3"/>
    <w:rsid w:val="00675516"/>
    <w:rsid w:val="0067564E"/>
    <w:rsid w:val="006760F7"/>
    <w:rsid w:val="00676242"/>
    <w:rsid w:val="006769DA"/>
    <w:rsid w:val="0067725A"/>
    <w:rsid w:val="006804F2"/>
    <w:rsid w:val="00680559"/>
    <w:rsid w:val="006809B9"/>
    <w:rsid w:val="00680A87"/>
    <w:rsid w:val="00680E7A"/>
    <w:rsid w:val="00681612"/>
    <w:rsid w:val="00681C30"/>
    <w:rsid w:val="00681D1A"/>
    <w:rsid w:val="00682BAD"/>
    <w:rsid w:val="00683C4E"/>
    <w:rsid w:val="00683F25"/>
    <w:rsid w:val="00684B6E"/>
    <w:rsid w:val="006854F9"/>
    <w:rsid w:val="0068572C"/>
    <w:rsid w:val="00685763"/>
    <w:rsid w:val="00685AD6"/>
    <w:rsid w:val="00685AD9"/>
    <w:rsid w:val="00685D71"/>
    <w:rsid w:val="00685FCD"/>
    <w:rsid w:val="00686988"/>
    <w:rsid w:val="00686CBB"/>
    <w:rsid w:val="00687703"/>
    <w:rsid w:val="0069007E"/>
    <w:rsid w:val="00690887"/>
    <w:rsid w:val="00690D25"/>
    <w:rsid w:val="00690E03"/>
    <w:rsid w:val="006915D9"/>
    <w:rsid w:val="006924E8"/>
    <w:rsid w:val="006926A3"/>
    <w:rsid w:val="00692C4D"/>
    <w:rsid w:val="006931ED"/>
    <w:rsid w:val="0069419D"/>
    <w:rsid w:val="00694AB5"/>
    <w:rsid w:val="00696183"/>
    <w:rsid w:val="006966CF"/>
    <w:rsid w:val="00696EA7"/>
    <w:rsid w:val="00697282"/>
    <w:rsid w:val="00697539"/>
    <w:rsid w:val="006975DF"/>
    <w:rsid w:val="006A0471"/>
    <w:rsid w:val="006A0C7B"/>
    <w:rsid w:val="006A0CBF"/>
    <w:rsid w:val="006A1487"/>
    <w:rsid w:val="006A1B7D"/>
    <w:rsid w:val="006A1C6E"/>
    <w:rsid w:val="006A266D"/>
    <w:rsid w:val="006A2D08"/>
    <w:rsid w:val="006A32A6"/>
    <w:rsid w:val="006A3EE8"/>
    <w:rsid w:val="006A41FC"/>
    <w:rsid w:val="006A4E52"/>
    <w:rsid w:val="006A5322"/>
    <w:rsid w:val="006A5441"/>
    <w:rsid w:val="006A70F4"/>
    <w:rsid w:val="006A71E5"/>
    <w:rsid w:val="006B038C"/>
    <w:rsid w:val="006B0805"/>
    <w:rsid w:val="006B085A"/>
    <w:rsid w:val="006B0EDD"/>
    <w:rsid w:val="006B5BD8"/>
    <w:rsid w:val="006B64E1"/>
    <w:rsid w:val="006B65EB"/>
    <w:rsid w:val="006B6E9B"/>
    <w:rsid w:val="006B7090"/>
    <w:rsid w:val="006C02D5"/>
    <w:rsid w:val="006C07F4"/>
    <w:rsid w:val="006C097C"/>
    <w:rsid w:val="006C0DAE"/>
    <w:rsid w:val="006C32B3"/>
    <w:rsid w:val="006C4A9C"/>
    <w:rsid w:val="006C4CB9"/>
    <w:rsid w:val="006C5B69"/>
    <w:rsid w:val="006C636E"/>
    <w:rsid w:val="006C6DFE"/>
    <w:rsid w:val="006C7812"/>
    <w:rsid w:val="006C7B23"/>
    <w:rsid w:val="006D0515"/>
    <w:rsid w:val="006D1EC6"/>
    <w:rsid w:val="006D20FA"/>
    <w:rsid w:val="006D2619"/>
    <w:rsid w:val="006D2E9F"/>
    <w:rsid w:val="006D36A0"/>
    <w:rsid w:val="006D3AE8"/>
    <w:rsid w:val="006D462A"/>
    <w:rsid w:val="006D4FC4"/>
    <w:rsid w:val="006D502E"/>
    <w:rsid w:val="006D51E2"/>
    <w:rsid w:val="006D5360"/>
    <w:rsid w:val="006D62F5"/>
    <w:rsid w:val="006D6582"/>
    <w:rsid w:val="006E02A8"/>
    <w:rsid w:val="006E108F"/>
    <w:rsid w:val="006E26BD"/>
    <w:rsid w:val="006E2CC1"/>
    <w:rsid w:val="006E32C5"/>
    <w:rsid w:val="006E3E03"/>
    <w:rsid w:val="006E4440"/>
    <w:rsid w:val="006E4D80"/>
    <w:rsid w:val="006E4EE1"/>
    <w:rsid w:val="006E590A"/>
    <w:rsid w:val="006E5A8C"/>
    <w:rsid w:val="006E6500"/>
    <w:rsid w:val="006E7391"/>
    <w:rsid w:val="006E78EB"/>
    <w:rsid w:val="006E795E"/>
    <w:rsid w:val="006E7AA5"/>
    <w:rsid w:val="006F0026"/>
    <w:rsid w:val="006F0179"/>
    <w:rsid w:val="006F0DF3"/>
    <w:rsid w:val="006F0F5D"/>
    <w:rsid w:val="006F1346"/>
    <w:rsid w:val="006F3611"/>
    <w:rsid w:val="006F3B64"/>
    <w:rsid w:val="006F4D3B"/>
    <w:rsid w:val="006F4F1B"/>
    <w:rsid w:val="006F5459"/>
    <w:rsid w:val="006F5A4C"/>
    <w:rsid w:val="006F5F4F"/>
    <w:rsid w:val="006F67DE"/>
    <w:rsid w:val="006F70DE"/>
    <w:rsid w:val="006F7AFE"/>
    <w:rsid w:val="00700927"/>
    <w:rsid w:val="00702C48"/>
    <w:rsid w:val="00702FB8"/>
    <w:rsid w:val="007038F9"/>
    <w:rsid w:val="00704428"/>
    <w:rsid w:val="007044AE"/>
    <w:rsid w:val="00704FA1"/>
    <w:rsid w:val="00705A80"/>
    <w:rsid w:val="007060BE"/>
    <w:rsid w:val="00707A87"/>
    <w:rsid w:val="00710819"/>
    <w:rsid w:val="00711067"/>
    <w:rsid w:val="00711157"/>
    <w:rsid w:val="00712798"/>
    <w:rsid w:val="00713262"/>
    <w:rsid w:val="00713832"/>
    <w:rsid w:val="00713A8E"/>
    <w:rsid w:val="00713E31"/>
    <w:rsid w:val="00714CCF"/>
    <w:rsid w:val="007151EB"/>
    <w:rsid w:val="00715FFF"/>
    <w:rsid w:val="007177DA"/>
    <w:rsid w:val="00717803"/>
    <w:rsid w:val="00717B98"/>
    <w:rsid w:val="00720479"/>
    <w:rsid w:val="007213E3"/>
    <w:rsid w:val="00721FBD"/>
    <w:rsid w:val="007220F0"/>
    <w:rsid w:val="00722B39"/>
    <w:rsid w:val="00722BD9"/>
    <w:rsid w:val="0072332D"/>
    <w:rsid w:val="00724095"/>
    <w:rsid w:val="007240AE"/>
    <w:rsid w:val="007256CE"/>
    <w:rsid w:val="00725EF2"/>
    <w:rsid w:val="00727357"/>
    <w:rsid w:val="0072736F"/>
    <w:rsid w:val="0072760B"/>
    <w:rsid w:val="0073026F"/>
    <w:rsid w:val="00730AF9"/>
    <w:rsid w:val="00730DB6"/>
    <w:rsid w:val="00730F00"/>
    <w:rsid w:val="0073159F"/>
    <w:rsid w:val="00731CC5"/>
    <w:rsid w:val="007329B0"/>
    <w:rsid w:val="00732FFE"/>
    <w:rsid w:val="00733385"/>
    <w:rsid w:val="0073358E"/>
    <w:rsid w:val="0073487F"/>
    <w:rsid w:val="00734FD1"/>
    <w:rsid w:val="007355CD"/>
    <w:rsid w:val="0073574E"/>
    <w:rsid w:val="00735FBF"/>
    <w:rsid w:val="007360A5"/>
    <w:rsid w:val="00736CFE"/>
    <w:rsid w:val="00736DE1"/>
    <w:rsid w:val="00736F73"/>
    <w:rsid w:val="00737370"/>
    <w:rsid w:val="0074032A"/>
    <w:rsid w:val="007403D9"/>
    <w:rsid w:val="0074067C"/>
    <w:rsid w:val="0074072F"/>
    <w:rsid w:val="00741278"/>
    <w:rsid w:val="00742967"/>
    <w:rsid w:val="007429DB"/>
    <w:rsid w:val="00742EA0"/>
    <w:rsid w:val="00744E1A"/>
    <w:rsid w:val="00745CEF"/>
    <w:rsid w:val="00745F1F"/>
    <w:rsid w:val="0074625F"/>
    <w:rsid w:val="00746467"/>
    <w:rsid w:val="0074701C"/>
    <w:rsid w:val="00750E6C"/>
    <w:rsid w:val="007512A5"/>
    <w:rsid w:val="00753796"/>
    <w:rsid w:val="007548AF"/>
    <w:rsid w:val="007550A9"/>
    <w:rsid w:val="007550CC"/>
    <w:rsid w:val="0075539E"/>
    <w:rsid w:val="00755AFC"/>
    <w:rsid w:val="00755B79"/>
    <w:rsid w:val="007567C0"/>
    <w:rsid w:val="00756C58"/>
    <w:rsid w:val="00756CBE"/>
    <w:rsid w:val="00757791"/>
    <w:rsid w:val="00761B4F"/>
    <w:rsid w:val="00762AB8"/>
    <w:rsid w:val="00763C8D"/>
    <w:rsid w:val="0076427A"/>
    <w:rsid w:val="00764BA9"/>
    <w:rsid w:val="007652D8"/>
    <w:rsid w:val="00765356"/>
    <w:rsid w:val="00766D15"/>
    <w:rsid w:val="007702F2"/>
    <w:rsid w:val="007705A3"/>
    <w:rsid w:val="00770CA8"/>
    <w:rsid w:val="00771040"/>
    <w:rsid w:val="007718D8"/>
    <w:rsid w:val="007728BE"/>
    <w:rsid w:val="00773D78"/>
    <w:rsid w:val="00774816"/>
    <w:rsid w:val="0077506A"/>
    <w:rsid w:val="007754C9"/>
    <w:rsid w:val="00775781"/>
    <w:rsid w:val="00775B20"/>
    <w:rsid w:val="007760C8"/>
    <w:rsid w:val="00776351"/>
    <w:rsid w:val="0077656A"/>
    <w:rsid w:val="00777C5C"/>
    <w:rsid w:val="00781885"/>
    <w:rsid w:val="00781C83"/>
    <w:rsid w:val="007824C9"/>
    <w:rsid w:val="00782667"/>
    <w:rsid w:val="00782A94"/>
    <w:rsid w:val="00782BD8"/>
    <w:rsid w:val="007834E0"/>
    <w:rsid w:val="007836D0"/>
    <w:rsid w:val="00783BC5"/>
    <w:rsid w:val="007842B0"/>
    <w:rsid w:val="0078445B"/>
    <w:rsid w:val="00784B5E"/>
    <w:rsid w:val="00785285"/>
    <w:rsid w:val="00786E62"/>
    <w:rsid w:val="0079013E"/>
    <w:rsid w:val="0079016A"/>
    <w:rsid w:val="00790346"/>
    <w:rsid w:val="007904B1"/>
    <w:rsid w:val="00790A1B"/>
    <w:rsid w:val="00792886"/>
    <w:rsid w:val="00793332"/>
    <w:rsid w:val="0079389A"/>
    <w:rsid w:val="00793D9D"/>
    <w:rsid w:val="00793F60"/>
    <w:rsid w:val="007950D6"/>
    <w:rsid w:val="00795988"/>
    <w:rsid w:val="0079702A"/>
    <w:rsid w:val="007979AA"/>
    <w:rsid w:val="00797D1C"/>
    <w:rsid w:val="00797D1D"/>
    <w:rsid w:val="00797FBC"/>
    <w:rsid w:val="007A063B"/>
    <w:rsid w:val="007A13F0"/>
    <w:rsid w:val="007A18AC"/>
    <w:rsid w:val="007A1F31"/>
    <w:rsid w:val="007A2C19"/>
    <w:rsid w:val="007A366A"/>
    <w:rsid w:val="007A550E"/>
    <w:rsid w:val="007A55D1"/>
    <w:rsid w:val="007A6065"/>
    <w:rsid w:val="007A7747"/>
    <w:rsid w:val="007B2A03"/>
    <w:rsid w:val="007B2DC0"/>
    <w:rsid w:val="007B308B"/>
    <w:rsid w:val="007B375A"/>
    <w:rsid w:val="007B3BD0"/>
    <w:rsid w:val="007B3D01"/>
    <w:rsid w:val="007B4426"/>
    <w:rsid w:val="007B4DF9"/>
    <w:rsid w:val="007B4EE9"/>
    <w:rsid w:val="007B58B2"/>
    <w:rsid w:val="007B5A14"/>
    <w:rsid w:val="007B5BD5"/>
    <w:rsid w:val="007B5C6A"/>
    <w:rsid w:val="007B6EC2"/>
    <w:rsid w:val="007B762F"/>
    <w:rsid w:val="007C017D"/>
    <w:rsid w:val="007C14C8"/>
    <w:rsid w:val="007C1686"/>
    <w:rsid w:val="007C2252"/>
    <w:rsid w:val="007C2749"/>
    <w:rsid w:val="007C35CA"/>
    <w:rsid w:val="007C40CF"/>
    <w:rsid w:val="007C41BD"/>
    <w:rsid w:val="007C43B5"/>
    <w:rsid w:val="007C4640"/>
    <w:rsid w:val="007C4B98"/>
    <w:rsid w:val="007C4BC8"/>
    <w:rsid w:val="007C5530"/>
    <w:rsid w:val="007C5DE8"/>
    <w:rsid w:val="007C6A8B"/>
    <w:rsid w:val="007D0662"/>
    <w:rsid w:val="007D0728"/>
    <w:rsid w:val="007D09D5"/>
    <w:rsid w:val="007D1211"/>
    <w:rsid w:val="007D2072"/>
    <w:rsid w:val="007D2E9E"/>
    <w:rsid w:val="007D2F67"/>
    <w:rsid w:val="007D4F3D"/>
    <w:rsid w:val="007D520D"/>
    <w:rsid w:val="007D5929"/>
    <w:rsid w:val="007D5ADF"/>
    <w:rsid w:val="007D5EDA"/>
    <w:rsid w:val="007D6309"/>
    <w:rsid w:val="007D6C12"/>
    <w:rsid w:val="007D7023"/>
    <w:rsid w:val="007D7119"/>
    <w:rsid w:val="007D78D3"/>
    <w:rsid w:val="007D78F8"/>
    <w:rsid w:val="007E03D9"/>
    <w:rsid w:val="007E04A6"/>
    <w:rsid w:val="007E0746"/>
    <w:rsid w:val="007E0F8E"/>
    <w:rsid w:val="007E1292"/>
    <w:rsid w:val="007E13F8"/>
    <w:rsid w:val="007E242D"/>
    <w:rsid w:val="007E2A24"/>
    <w:rsid w:val="007E316F"/>
    <w:rsid w:val="007E3184"/>
    <w:rsid w:val="007E4D06"/>
    <w:rsid w:val="007E5DA2"/>
    <w:rsid w:val="007E6762"/>
    <w:rsid w:val="007E6A26"/>
    <w:rsid w:val="007E6A30"/>
    <w:rsid w:val="007F0688"/>
    <w:rsid w:val="007F09C4"/>
    <w:rsid w:val="007F1952"/>
    <w:rsid w:val="007F1C6A"/>
    <w:rsid w:val="007F21C3"/>
    <w:rsid w:val="007F2298"/>
    <w:rsid w:val="007F3C8B"/>
    <w:rsid w:val="007F49D1"/>
    <w:rsid w:val="007F4F18"/>
    <w:rsid w:val="007F589B"/>
    <w:rsid w:val="007F5F7C"/>
    <w:rsid w:val="007F6D48"/>
    <w:rsid w:val="007F7186"/>
    <w:rsid w:val="007F7710"/>
    <w:rsid w:val="00800E8C"/>
    <w:rsid w:val="00801023"/>
    <w:rsid w:val="00801324"/>
    <w:rsid w:val="008019FE"/>
    <w:rsid w:val="00801CBB"/>
    <w:rsid w:val="00803081"/>
    <w:rsid w:val="008033D7"/>
    <w:rsid w:val="0080347E"/>
    <w:rsid w:val="008038B6"/>
    <w:rsid w:val="00803C0A"/>
    <w:rsid w:val="00803D5A"/>
    <w:rsid w:val="00804167"/>
    <w:rsid w:val="00804218"/>
    <w:rsid w:val="00804BB2"/>
    <w:rsid w:val="00804D37"/>
    <w:rsid w:val="00804D54"/>
    <w:rsid w:val="00804F0D"/>
    <w:rsid w:val="0080765A"/>
    <w:rsid w:val="00807DBF"/>
    <w:rsid w:val="00807E24"/>
    <w:rsid w:val="0081023A"/>
    <w:rsid w:val="00810ABF"/>
    <w:rsid w:val="00811365"/>
    <w:rsid w:val="008118D8"/>
    <w:rsid w:val="008129F9"/>
    <w:rsid w:val="008131A7"/>
    <w:rsid w:val="00816C50"/>
    <w:rsid w:val="00816D55"/>
    <w:rsid w:val="008173BA"/>
    <w:rsid w:val="00817508"/>
    <w:rsid w:val="00817621"/>
    <w:rsid w:val="008205DB"/>
    <w:rsid w:val="008218A8"/>
    <w:rsid w:val="0082198E"/>
    <w:rsid w:val="00821A62"/>
    <w:rsid w:val="00821D24"/>
    <w:rsid w:val="008225F3"/>
    <w:rsid w:val="00822C94"/>
    <w:rsid w:val="00823000"/>
    <w:rsid w:val="00823C01"/>
    <w:rsid w:val="00823C25"/>
    <w:rsid w:val="0082418E"/>
    <w:rsid w:val="00825699"/>
    <w:rsid w:val="00827104"/>
    <w:rsid w:val="00827C8B"/>
    <w:rsid w:val="008302B1"/>
    <w:rsid w:val="00830DAA"/>
    <w:rsid w:val="0083108B"/>
    <w:rsid w:val="00831945"/>
    <w:rsid w:val="00831D97"/>
    <w:rsid w:val="00832805"/>
    <w:rsid w:val="008330D9"/>
    <w:rsid w:val="008346E1"/>
    <w:rsid w:val="00834CF3"/>
    <w:rsid w:val="00835086"/>
    <w:rsid w:val="00835BC3"/>
    <w:rsid w:val="00836939"/>
    <w:rsid w:val="008370C0"/>
    <w:rsid w:val="008406D0"/>
    <w:rsid w:val="00840D88"/>
    <w:rsid w:val="00841587"/>
    <w:rsid w:val="00841D0C"/>
    <w:rsid w:val="00841E89"/>
    <w:rsid w:val="00842454"/>
    <w:rsid w:val="00842484"/>
    <w:rsid w:val="0084360B"/>
    <w:rsid w:val="00844D29"/>
    <w:rsid w:val="008460A6"/>
    <w:rsid w:val="008463EA"/>
    <w:rsid w:val="008468B2"/>
    <w:rsid w:val="0085054B"/>
    <w:rsid w:val="00851ED0"/>
    <w:rsid w:val="008522F4"/>
    <w:rsid w:val="00852FC2"/>
    <w:rsid w:val="00853276"/>
    <w:rsid w:val="008537C0"/>
    <w:rsid w:val="00853B95"/>
    <w:rsid w:val="008541F0"/>
    <w:rsid w:val="00854D40"/>
    <w:rsid w:val="0085543F"/>
    <w:rsid w:val="00855E05"/>
    <w:rsid w:val="0085625F"/>
    <w:rsid w:val="00856910"/>
    <w:rsid w:val="00856E63"/>
    <w:rsid w:val="00857610"/>
    <w:rsid w:val="008577F4"/>
    <w:rsid w:val="0085794C"/>
    <w:rsid w:val="00860CDB"/>
    <w:rsid w:val="0086233E"/>
    <w:rsid w:val="00863271"/>
    <w:rsid w:val="00863BFE"/>
    <w:rsid w:val="00863EF2"/>
    <w:rsid w:val="00864611"/>
    <w:rsid w:val="00864B21"/>
    <w:rsid w:val="00864C4E"/>
    <w:rsid w:val="0086589E"/>
    <w:rsid w:val="00865CBE"/>
    <w:rsid w:val="00866465"/>
    <w:rsid w:val="00866C94"/>
    <w:rsid w:val="00866DD7"/>
    <w:rsid w:val="0086721F"/>
    <w:rsid w:val="00867386"/>
    <w:rsid w:val="00867D18"/>
    <w:rsid w:val="0087007F"/>
    <w:rsid w:val="00870569"/>
    <w:rsid w:val="00872369"/>
    <w:rsid w:val="00872FE1"/>
    <w:rsid w:val="00873570"/>
    <w:rsid w:val="008757EF"/>
    <w:rsid w:val="00875838"/>
    <w:rsid w:val="0087583D"/>
    <w:rsid w:val="00876000"/>
    <w:rsid w:val="008803FB"/>
    <w:rsid w:val="00880627"/>
    <w:rsid w:val="00881110"/>
    <w:rsid w:val="0088168F"/>
    <w:rsid w:val="00881B72"/>
    <w:rsid w:val="00881BE5"/>
    <w:rsid w:val="0088219B"/>
    <w:rsid w:val="008831A6"/>
    <w:rsid w:val="0088364B"/>
    <w:rsid w:val="00883655"/>
    <w:rsid w:val="00883A88"/>
    <w:rsid w:val="00884621"/>
    <w:rsid w:val="0088471F"/>
    <w:rsid w:val="0088517F"/>
    <w:rsid w:val="00885D43"/>
    <w:rsid w:val="00885D56"/>
    <w:rsid w:val="008870BD"/>
    <w:rsid w:val="0089010D"/>
    <w:rsid w:val="0089045B"/>
    <w:rsid w:val="0089225A"/>
    <w:rsid w:val="008924EF"/>
    <w:rsid w:val="00892AB1"/>
    <w:rsid w:val="00892BC2"/>
    <w:rsid w:val="00892C9D"/>
    <w:rsid w:val="0089461B"/>
    <w:rsid w:val="00894AD0"/>
    <w:rsid w:val="00895F9C"/>
    <w:rsid w:val="0089639F"/>
    <w:rsid w:val="00897297"/>
    <w:rsid w:val="0089772D"/>
    <w:rsid w:val="008A244E"/>
    <w:rsid w:val="008A301F"/>
    <w:rsid w:val="008A336A"/>
    <w:rsid w:val="008A4360"/>
    <w:rsid w:val="008A4BAC"/>
    <w:rsid w:val="008A4C2D"/>
    <w:rsid w:val="008A591B"/>
    <w:rsid w:val="008A65C5"/>
    <w:rsid w:val="008A74E2"/>
    <w:rsid w:val="008A7C92"/>
    <w:rsid w:val="008A7D3A"/>
    <w:rsid w:val="008B0609"/>
    <w:rsid w:val="008B0D6E"/>
    <w:rsid w:val="008B1726"/>
    <w:rsid w:val="008B2348"/>
    <w:rsid w:val="008B2515"/>
    <w:rsid w:val="008B299D"/>
    <w:rsid w:val="008B2F80"/>
    <w:rsid w:val="008B34FF"/>
    <w:rsid w:val="008B3625"/>
    <w:rsid w:val="008B3888"/>
    <w:rsid w:val="008B38A4"/>
    <w:rsid w:val="008B461E"/>
    <w:rsid w:val="008B4AD4"/>
    <w:rsid w:val="008B500E"/>
    <w:rsid w:val="008B5499"/>
    <w:rsid w:val="008C0CCE"/>
    <w:rsid w:val="008C0D5A"/>
    <w:rsid w:val="008C13A6"/>
    <w:rsid w:val="008C1942"/>
    <w:rsid w:val="008C1DBF"/>
    <w:rsid w:val="008C334A"/>
    <w:rsid w:val="008C39EC"/>
    <w:rsid w:val="008C4111"/>
    <w:rsid w:val="008C49D1"/>
    <w:rsid w:val="008C51CB"/>
    <w:rsid w:val="008C58D1"/>
    <w:rsid w:val="008C5A10"/>
    <w:rsid w:val="008C5B6F"/>
    <w:rsid w:val="008C5D98"/>
    <w:rsid w:val="008C6E35"/>
    <w:rsid w:val="008C77F3"/>
    <w:rsid w:val="008C785E"/>
    <w:rsid w:val="008C7C98"/>
    <w:rsid w:val="008D068F"/>
    <w:rsid w:val="008D0C9B"/>
    <w:rsid w:val="008D15F1"/>
    <w:rsid w:val="008D17F0"/>
    <w:rsid w:val="008D1B24"/>
    <w:rsid w:val="008D1F4C"/>
    <w:rsid w:val="008D272B"/>
    <w:rsid w:val="008D2786"/>
    <w:rsid w:val="008D2AF3"/>
    <w:rsid w:val="008D32B8"/>
    <w:rsid w:val="008D4242"/>
    <w:rsid w:val="008D4C8C"/>
    <w:rsid w:val="008D5B88"/>
    <w:rsid w:val="008D5CCD"/>
    <w:rsid w:val="008D6972"/>
    <w:rsid w:val="008E0863"/>
    <w:rsid w:val="008E0E04"/>
    <w:rsid w:val="008E0EFA"/>
    <w:rsid w:val="008E1565"/>
    <w:rsid w:val="008E220B"/>
    <w:rsid w:val="008E23A5"/>
    <w:rsid w:val="008E2F8A"/>
    <w:rsid w:val="008E476F"/>
    <w:rsid w:val="008E4CC3"/>
    <w:rsid w:val="008E5C55"/>
    <w:rsid w:val="008E5DEB"/>
    <w:rsid w:val="008E7480"/>
    <w:rsid w:val="008E7CEB"/>
    <w:rsid w:val="008F0625"/>
    <w:rsid w:val="008F0A90"/>
    <w:rsid w:val="008F0E8E"/>
    <w:rsid w:val="008F12A8"/>
    <w:rsid w:val="008F17F3"/>
    <w:rsid w:val="008F1E86"/>
    <w:rsid w:val="008F255B"/>
    <w:rsid w:val="008F28DD"/>
    <w:rsid w:val="008F2CAE"/>
    <w:rsid w:val="008F2D93"/>
    <w:rsid w:val="008F3640"/>
    <w:rsid w:val="008F4AAF"/>
    <w:rsid w:val="008F5239"/>
    <w:rsid w:val="008F5593"/>
    <w:rsid w:val="008F6194"/>
    <w:rsid w:val="008F65B7"/>
    <w:rsid w:val="008F6674"/>
    <w:rsid w:val="008F6776"/>
    <w:rsid w:val="008F6E96"/>
    <w:rsid w:val="008F77E5"/>
    <w:rsid w:val="0090054E"/>
    <w:rsid w:val="009005A8"/>
    <w:rsid w:val="00901A48"/>
    <w:rsid w:val="00902420"/>
    <w:rsid w:val="00903E90"/>
    <w:rsid w:val="0090500C"/>
    <w:rsid w:val="00905643"/>
    <w:rsid w:val="009057F1"/>
    <w:rsid w:val="00906C1E"/>
    <w:rsid w:val="009075D2"/>
    <w:rsid w:val="009076CF"/>
    <w:rsid w:val="0090785C"/>
    <w:rsid w:val="00911DF9"/>
    <w:rsid w:val="009125D3"/>
    <w:rsid w:val="00912EDC"/>
    <w:rsid w:val="0091377D"/>
    <w:rsid w:val="00913785"/>
    <w:rsid w:val="00914949"/>
    <w:rsid w:val="0091599B"/>
    <w:rsid w:val="00916997"/>
    <w:rsid w:val="009169D4"/>
    <w:rsid w:val="00916A87"/>
    <w:rsid w:val="009200EE"/>
    <w:rsid w:val="0092042A"/>
    <w:rsid w:val="00920959"/>
    <w:rsid w:val="00920C50"/>
    <w:rsid w:val="009219A7"/>
    <w:rsid w:val="00922EBE"/>
    <w:rsid w:val="009245D0"/>
    <w:rsid w:val="00924CE9"/>
    <w:rsid w:val="0092552E"/>
    <w:rsid w:val="00925804"/>
    <w:rsid w:val="00925CE6"/>
    <w:rsid w:val="0092707A"/>
    <w:rsid w:val="00927C96"/>
    <w:rsid w:val="00930D3B"/>
    <w:rsid w:val="00931459"/>
    <w:rsid w:val="00931CFE"/>
    <w:rsid w:val="00932DCA"/>
    <w:rsid w:val="00933E11"/>
    <w:rsid w:val="00934031"/>
    <w:rsid w:val="009356BC"/>
    <w:rsid w:val="00935751"/>
    <w:rsid w:val="00936F74"/>
    <w:rsid w:val="00937DD0"/>
    <w:rsid w:val="009404E6"/>
    <w:rsid w:val="00940B25"/>
    <w:rsid w:val="00941FBB"/>
    <w:rsid w:val="00942D4D"/>
    <w:rsid w:val="009436C5"/>
    <w:rsid w:val="0094485B"/>
    <w:rsid w:val="00945304"/>
    <w:rsid w:val="009456E1"/>
    <w:rsid w:val="00945FCA"/>
    <w:rsid w:val="0094734A"/>
    <w:rsid w:val="0095172A"/>
    <w:rsid w:val="009517A1"/>
    <w:rsid w:val="00951D29"/>
    <w:rsid w:val="00953613"/>
    <w:rsid w:val="00953FE6"/>
    <w:rsid w:val="0095454F"/>
    <w:rsid w:val="00955528"/>
    <w:rsid w:val="009556C8"/>
    <w:rsid w:val="00956DDC"/>
    <w:rsid w:val="0096029B"/>
    <w:rsid w:val="00960647"/>
    <w:rsid w:val="0096074B"/>
    <w:rsid w:val="00960E52"/>
    <w:rsid w:val="00961678"/>
    <w:rsid w:val="009616A3"/>
    <w:rsid w:val="00961BBB"/>
    <w:rsid w:val="00961C8E"/>
    <w:rsid w:val="009624C2"/>
    <w:rsid w:val="0096262B"/>
    <w:rsid w:val="00962758"/>
    <w:rsid w:val="00964DC2"/>
    <w:rsid w:val="00964E4C"/>
    <w:rsid w:val="0096557D"/>
    <w:rsid w:val="00965A6A"/>
    <w:rsid w:val="009660B6"/>
    <w:rsid w:val="00966276"/>
    <w:rsid w:val="00966363"/>
    <w:rsid w:val="00966AB8"/>
    <w:rsid w:val="00966CA3"/>
    <w:rsid w:val="00966EF6"/>
    <w:rsid w:val="00966F87"/>
    <w:rsid w:val="009674C9"/>
    <w:rsid w:val="00970769"/>
    <w:rsid w:val="00972A05"/>
    <w:rsid w:val="00972CC1"/>
    <w:rsid w:val="00974149"/>
    <w:rsid w:val="00974DB4"/>
    <w:rsid w:val="009752B9"/>
    <w:rsid w:val="00975757"/>
    <w:rsid w:val="009761CD"/>
    <w:rsid w:val="00976542"/>
    <w:rsid w:val="009772CC"/>
    <w:rsid w:val="00980168"/>
    <w:rsid w:val="0098041B"/>
    <w:rsid w:val="0098052A"/>
    <w:rsid w:val="00980D54"/>
    <w:rsid w:val="00980E89"/>
    <w:rsid w:val="00981BD5"/>
    <w:rsid w:val="0098340B"/>
    <w:rsid w:val="00983498"/>
    <w:rsid w:val="009845A3"/>
    <w:rsid w:val="00984D8E"/>
    <w:rsid w:val="00984FE2"/>
    <w:rsid w:val="009860B1"/>
    <w:rsid w:val="0098630F"/>
    <w:rsid w:val="00986B30"/>
    <w:rsid w:val="00986CA2"/>
    <w:rsid w:val="00986DD3"/>
    <w:rsid w:val="0098709A"/>
    <w:rsid w:val="00987EE0"/>
    <w:rsid w:val="0099174B"/>
    <w:rsid w:val="00991755"/>
    <w:rsid w:val="009930C9"/>
    <w:rsid w:val="0099386B"/>
    <w:rsid w:val="00994017"/>
    <w:rsid w:val="00994224"/>
    <w:rsid w:val="0099435A"/>
    <w:rsid w:val="00994730"/>
    <w:rsid w:val="009956C9"/>
    <w:rsid w:val="009958E9"/>
    <w:rsid w:val="00996C0D"/>
    <w:rsid w:val="00996F6B"/>
    <w:rsid w:val="009A01F5"/>
    <w:rsid w:val="009A14B0"/>
    <w:rsid w:val="009A18AD"/>
    <w:rsid w:val="009A1D12"/>
    <w:rsid w:val="009A21CA"/>
    <w:rsid w:val="009A2B40"/>
    <w:rsid w:val="009A2D4C"/>
    <w:rsid w:val="009A365C"/>
    <w:rsid w:val="009A3DA1"/>
    <w:rsid w:val="009A418B"/>
    <w:rsid w:val="009A41B8"/>
    <w:rsid w:val="009A4CBE"/>
    <w:rsid w:val="009A58F2"/>
    <w:rsid w:val="009A60A5"/>
    <w:rsid w:val="009A6727"/>
    <w:rsid w:val="009A68F5"/>
    <w:rsid w:val="009A6F13"/>
    <w:rsid w:val="009A7514"/>
    <w:rsid w:val="009B0033"/>
    <w:rsid w:val="009B0830"/>
    <w:rsid w:val="009B0AE8"/>
    <w:rsid w:val="009B0B8F"/>
    <w:rsid w:val="009B1A2E"/>
    <w:rsid w:val="009B282D"/>
    <w:rsid w:val="009B35A1"/>
    <w:rsid w:val="009B3A65"/>
    <w:rsid w:val="009B3DA4"/>
    <w:rsid w:val="009B3E7C"/>
    <w:rsid w:val="009B4139"/>
    <w:rsid w:val="009B4BBC"/>
    <w:rsid w:val="009B528A"/>
    <w:rsid w:val="009B6634"/>
    <w:rsid w:val="009B6FA9"/>
    <w:rsid w:val="009B7101"/>
    <w:rsid w:val="009B7C5B"/>
    <w:rsid w:val="009B7F75"/>
    <w:rsid w:val="009C0296"/>
    <w:rsid w:val="009C0DF6"/>
    <w:rsid w:val="009C10C8"/>
    <w:rsid w:val="009C1434"/>
    <w:rsid w:val="009C1498"/>
    <w:rsid w:val="009C149C"/>
    <w:rsid w:val="009C31FF"/>
    <w:rsid w:val="009C3631"/>
    <w:rsid w:val="009C3CDC"/>
    <w:rsid w:val="009C3D22"/>
    <w:rsid w:val="009C4D61"/>
    <w:rsid w:val="009C631E"/>
    <w:rsid w:val="009C6441"/>
    <w:rsid w:val="009C6CD0"/>
    <w:rsid w:val="009D02B9"/>
    <w:rsid w:val="009D0535"/>
    <w:rsid w:val="009D0A61"/>
    <w:rsid w:val="009D1287"/>
    <w:rsid w:val="009D1AAD"/>
    <w:rsid w:val="009D1CD7"/>
    <w:rsid w:val="009D231E"/>
    <w:rsid w:val="009D2FB7"/>
    <w:rsid w:val="009D393A"/>
    <w:rsid w:val="009D3B21"/>
    <w:rsid w:val="009D6996"/>
    <w:rsid w:val="009D69A7"/>
    <w:rsid w:val="009D7C07"/>
    <w:rsid w:val="009D7CA5"/>
    <w:rsid w:val="009E0230"/>
    <w:rsid w:val="009E05D5"/>
    <w:rsid w:val="009E0993"/>
    <w:rsid w:val="009E2B51"/>
    <w:rsid w:val="009E304C"/>
    <w:rsid w:val="009E3C80"/>
    <w:rsid w:val="009E5591"/>
    <w:rsid w:val="009E615A"/>
    <w:rsid w:val="009E64AD"/>
    <w:rsid w:val="009E69AF"/>
    <w:rsid w:val="009E6E5A"/>
    <w:rsid w:val="009F06D8"/>
    <w:rsid w:val="009F140A"/>
    <w:rsid w:val="009F3338"/>
    <w:rsid w:val="009F3485"/>
    <w:rsid w:val="009F38F2"/>
    <w:rsid w:val="009F421A"/>
    <w:rsid w:val="009F4453"/>
    <w:rsid w:val="009F50D7"/>
    <w:rsid w:val="009F52AE"/>
    <w:rsid w:val="009F5F67"/>
    <w:rsid w:val="009F6DF7"/>
    <w:rsid w:val="009F735F"/>
    <w:rsid w:val="009F7AC1"/>
    <w:rsid w:val="009F7C1A"/>
    <w:rsid w:val="00A008EB"/>
    <w:rsid w:val="00A00E3F"/>
    <w:rsid w:val="00A01540"/>
    <w:rsid w:val="00A015D1"/>
    <w:rsid w:val="00A01C61"/>
    <w:rsid w:val="00A02777"/>
    <w:rsid w:val="00A02C6D"/>
    <w:rsid w:val="00A031E5"/>
    <w:rsid w:val="00A03308"/>
    <w:rsid w:val="00A033EB"/>
    <w:rsid w:val="00A03C43"/>
    <w:rsid w:val="00A04897"/>
    <w:rsid w:val="00A052E2"/>
    <w:rsid w:val="00A054A1"/>
    <w:rsid w:val="00A06E7C"/>
    <w:rsid w:val="00A07239"/>
    <w:rsid w:val="00A07A8C"/>
    <w:rsid w:val="00A07DD4"/>
    <w:rsid w:val="00A10119"/>
    <w:rsid w:val="00A10173"/>
    <w:rsid w:val="00A10355"/>
    <w:rsid w:val="00A103F3"/>
    <w:rsid w:val="00A10F0C"/>
    <w:rsid w:val="00A11E1B"/>
    <w:rsid w:val="00A12006"/>
    <w:rsid w:val="00A126D9"/>
    <w:rsid w:val="00A12991"/>
    <w:rsid w:val="00A12FD6"/>
    <w:rsid w:val="00A1405B"/>
    <w:rsid w:val="00A1434D"/>
    <w:rsid w:val="00A15962"/>
    <w:rsid w:val="00A15A50"/>
    <w:rsid w:val="00A1606A"/>
    <w:rsid w:val="00A16AE5"/>
    <w:rsid w:val="00A16BAD"/>
    <w:rsid w:val="00A17D6A"/>
    <w:rsid w:val="00A20104"/>
    <w:rsid w:val="00A21C23"/>
    <w:rsid w:val="00A22812"/>
    <w:rsid w:val="00A2295A"/>
    <w:rsid w:val="00A22D02"/>
    <w:rsid w:val="00A23691"/>
    <w:rsid w:val="00A24091"/>
    <w:rsid w:val="00A24383"/>
    <w:rsid w:val="00A24761"/>
    <w:rsid w:val="00A24795"/>
    <w:rsid w:val="00A25F7F"/>
    <w:rsid w:val="00A26279"/>
    <w:rsid w:val="00A26ACC"/>
    <w:rsid w:val="00A3177B"/>
    <w:rsid w:val="00A32406"/>
    <w:rsid w:val="00A329D7"/>
    <w:rsid w:val="00A338D0"/>
    <w:rsid w:val="00A33933"/>
    <w:rsid w:val="00A346B7"/>
    <w:rsid w:val="00A34717"/>
    <w:rsid w:val="00A36F4D"/>
    <w:rsid w:val="00A3735D"/>
    <w:rsid w:val="00A40735"/>
    <w:rsid w:val="00A40C31"/>
    <w:rsid w:val="00A4109B"/>
    <w:rsid w:val="00A41DD2"/>
    <w:rsid w:val="00A435DC"/>
    <w:rsid w:val="00A4384C"/>
    <w:rsid w:val="00A4388D"/>
    <w:rsid w:val="00A43A1E"/>
    <w:rsid w:val="00A44226"/>
    <w:rsid w:val="00A456B2"/>
    <w:rsid w:val="00A45D96"/>
    <w:rsid w:val="00A468A6"/>
    <w:rsid w:val="00A46C2C"/>
    <w:rsid w:val="00A50121"/>
    <w:rsid w:val="00A504B1"/>
    <w:rsid w:val="00A5128F"/>
    <w:rsid w:val="00A528DA"/>
    <w:rsid w:val="00A5375D"/>
    <w:rsid w:val="00A539F6"/>
    <w:rsid w:val="00A540FD"/>
    <w:rsid w:val="00A54CE3"/>
    <w:rsid w:val="00A55895"/>
    <w:rsid w:val="00A5615B"/>
    <w:rsid w:val="00A565D7"/>
    <w:rsid w:val="00A57FE0"/>
    <w:rsid w:val="00A60B21"/>
    <w:rsid w:val="00A61785"/>
    <w:rsid w:val="00A62432"/>
    <w:rsid w:val="00A6268F"/>
    <w:rsid w:val="00A6407B"/>
    <w:rsid w:val="00A66A39"/>
    <w:rsid w:val="00A66E92"/>
    <w:rsid w:val="00A67036"/>
    <w:rsid w:val="00A67A61"/>
    <w:rsid w:val="00A70A76"/>
    <w:rsid w:val="00A70C6D"/>
    <w:rsid w:val="00A7108B"/>
    <w:rsid w:val="00A7122F"/>
    <w:rsid w:val="00A7203A"/>
    <w:rsid w:val="00A72045"/>
    <w:rsid w:val="00A72319"/>
    <w:rsid w:val="00A723B5"/>
    <w:rsid w:val="00A72DA3"/>
    <w:rsid w:val="00A730B8"/>
    <w:rsid w:val="00A73241"/>
    <w:rsid w:val="00A73BF0"/>
    <w:rsid w:val="00A7521A"/>
    <w:rsid w:val="00A7523F"/>
    <w:rsid w:val="00A7559A"/>
    <w:rsid w:val="00A75655"/>
    <w:rsid w:val="00A756B4"/>
    <w:rsid w:val="00A75EEB"/>
    <w:rsid w:val="00A75F78"/>
    <w:rsid w:val="00A76F4A"/>
    <w:rsid w:val="00A77129"/>
    <w:rsid w:val="00A800AC"/>
    <w:rsid w:val="00A80212"/>
    <w:rsid w:val="00A80374"/>
    <w:rsid w:val="00A80EB8"/>
    <w:rsid w:val="00A819B9"/>
    <w:rsid w:val="00A81C76"/>
    <w:rsid w:val="00A81CD2"/>
    <w:rsid w:val="00A8215F"/>
    <w:rsid w:val="00A82F68"/>
    <w:rsid w:val="00A8306D"/>
    <w:rsid w:val="00A83092"/>
    <w:rsid w:val="00A833AD"/>
    <w:rsid w:val="00A834D5"/>
    <w:rsid w:val="00A8357E"/>
    <w:rsid w:val="00A83AC9"/>
    <w:rsid w:val="00A84057"/>
    <w:rsid w:val="00A84D59"/>
    <w:rsid w:val="00A85850"/>
    <w:rsid w:val="00A87242"/>
    <w:rsid w:val="00A873A7"/>
    <w:rsid w:val="00A87535"/>
    <w:rsid w:val="00A90490"/>
    <w:rsid w:val="00A91EE4"/>
    <w:rsid w:val="00A93B04"/>
    <w:rsid w:val="00A941C0"/>
    <w:rsid w:val="00A94575"/>
    <w:rsid w:val="00A95F4B"/>
    <w:rsid w:val="00A96485"/>
    <w:rsid w:val="00A96C6F"/>
    <w:rsid w:val="00A971C6"/>
    <w:rsid w:val="00AA0DBD"/>
    <w:rsid w:val="00AA1930"/>
    <w:rsid w:val="00AA30AE"/>
    <w:rsid w:val="00AA42B4"/>
    <w:rsid w:val="00AA53C9"/>
    <w:rsid w:val="00AA55B4"/>
    <w:rsid w:val="00AA55C6"/>
    <w:rsid w:val="00AA5C5C"/>
    <w:rsid w:val="00AA63EE"/>
    <w:rsid w:val="00AA66EA"/>
    <w:rsid w:val="00AA67A0"/>
    <w:rsid w:val="00AA7637"/>
    <w:rsid w:val="00AA7BF6"/>
    <w:rsid w:val="00AA7CD2"/>
    <w:rsid w:val="00AB07B0"/>
    <w:rsid w:val="00AB1082"/>
    <w:rsid w:val="00AB267A"/>
    <w:rsid w:val="00AB3109"/>
    <w:rsid w:val="00AB3702"/>
    <w:rsid w:val="00AB3A6A"/>
    <w:rsid w:val="00AB3BC5"/>
    <w:rsid w:val="00AB43CA"/>
    <w:rsid w:val="00AB45FF"/>
    <w:rsid w:val="00AB4818"/>
    <w:rsid w:val="00AB63CF"/>
    <w:rsid w:val="00AB745B"/>
    <w:rsid w:val="00AC067B"/>
    <w:rsid w:val="00AC1380"/>
    <w:rsid w:val="00AC241B"/>
    <w:rsid w:val="00AC3F90"/>
    <w:rsid w:val="00AC3FEC"/>
    <w:rsid w:val="00AC694B"/>
    <w:rsid w:val="00AC746E"/>
    <w:rsid w:val="00AD0714"/>
    <w:rsid w:val="00AD0A1B"/>
    <w:rsid w:val="00AD0A71"/>
    <w:rsid w:val="00AD1888"/>
    <w:rsid w:val="00AD20B6"/>
    <w:rsid w:val="00AD2958"/>
    <w:rsid w:val="00AD2D0F"/>
    <w:rsid w:val="00AD5A4B"/>
    <w:rsid w:val="00AD5CF0"/>
    <w:rsid w:val="00AD6EC3"/>
    <w:rsid w:val="00AD73C5"/>
    <w:rsid w:val="00AD7711"/>
    <w:rsid w:val="00AD79A1"/>
    <w:rsid w:val="00AD7F6D"/>
    <w:rsid w:val="00AE09B7"/>
    <w:rsid w:val="00AE0C5E"/>
    <w:rsid w:val="00AE10E3"/>
    <w:rsid w:val="00AE14EC"/>
    <w:rsid w:val="00AE154B"/>
    <w:rsid w:val="00AE17D8"/>
    <w:rsid w:val="00AE21CC"/>
    <w:rsid w:val="00AE22ED"/>
    <w:rsid w:val="00AE36D4"/>
    <w:rsid w:val="00AE5005"/>
    <w:rsid w:val="00AE6613"/>
    <w:rsid w:val="00AE794E"/>
    <w:rsid w:val="00AE7FDB"/>
    <w:rsid w:val="00AF092E"/>
    <w:rsid w:val="00AF1777"/>
    <w:rsid w:val="00AF21E5"/>
    <w:rsid w:val="00AF21E7"/>
    <w:rsid w:val="00AF2694"/>
    <w:rsid w:val="00AF2772"/>
    <w:rsid w:val="00AF2BB3"/>
    <w:rsid w:val="00AF3658"/>
    <w:rsid w:val="00AF4976"/>
    <w:rsid w:val="00AF569C"/>
    <w:rsid w:val="00AF621A"/>
    <w:rsid w:val="00AF66AC"/>
    <w:rsid w:val="00AF6BCC"/>
    <w:rsid w:val="00AF6C5C"/>
    <w:rsid w:val="00AF6DBE"/>
    <w:rsid w:val="00AF7920"/>
    <w:rsid w:val="00AF79B6"/>
    <w:rsid w:val="00B002E2"/>
    <w:rsid w:val="00B0067D"/>
    <w:rsid w:val="00B013E6"/>
    <w:rsid w:val="00B0185C"/>
    <w:rsid w:val="00B01B9F"/>
    <w:rsid w:val="00B02565"/>
    <w:rsid w:val="00B02D05"/>
    <w:rsid w:val="00B03A52"/>
    <w:rsid w:val="00B045B1"/>
    <w:rsid w:val="00B04B16"/>
    <w:rsid w:val="00B05180"/>
    <w:rsid w:val="00B06857"/>
    <w:rsid w:val="00B06FBD"/>
    <w:rsid w:val="00B0717D"/>
    <w:rsid w:val="00B0728D"/>
    <w:rsid w:val="00B0773D"/>
    <w:rsid w:val="00B0777E"/>
    <w:rsid w:val="00B10984"/>
    <w:rsid w:val="00B10F5C"/>
    <w:rsid w:val="00B117B4"/>
    <w:rsid w:val="00B11E5C"/>
    <w:rsid w:val="00B132A9"/>
    <w:rsid w:val="00B1351B"/>
    <w:rsid w:val="00B145BB"/>
    <w:rsid w:val="00B156AA"/>
    <w:rsid w:val="00B156CC"/>
    <w:rsid w:val="00B16EDB"/>
    <w:rsid w:val="00B17326"/>
    <w:rsid w:val="00B17B78"/>
    <w:rsid w:val="00B219B2"/>
    <w:rsid w:val="00B21D7C"/>
    <w:rsid w:val="00B21DC0"/>
    <w:rsid w:val="00B22509"/>
    <w:rsid w:val="00B2335D"/>
    <w:rsid w:val="00B238BB"/>
    <w:rsid w:val="00B23A5B"/>
    <w:rsid w:val="00B23D74"/>
    <w:rsid w:val="00B23F9A"/>
    <w:rsid w:val="00B247B0"/>
    <w:rsid w:val="00B24E2B"/>
    <w:rsid w:val="00B2566C"/>
    <w:rsid w:val="00B25846"/>
    <w:rsid w:val="00B25EE4"/>
    <w:rsid w:val="00B27432"/>
    <w:rsid w:val="00B276F3"/>
    <w:rsid w:val="00B27B02"/>
    <w:rsid w:val="00B30AE3"/>
    <w:rsid w:val="00B30DD7"/>
    <w:rsid w:val="00B311FC"/>
    <w:rsid w:val="00B31269"/>
    <w:rsid w:val="00B314AB"/>
    <w:rsid w:val="00B31EF4"/>
    <w:rsid w:val="00B33633"/>
    <w:rsid w:val="00B33676"/>
    <w:rsid w:val="00B33A0B"/>
    <w:rsid w:val="00B3461E"/>
    <w:rsid w:val="00B34CED"/>
    <w:rsid w:val="00B34E69"/>
    <w:rsid w:val="00B367A5"/>
    <w:rsid w:val="00B36C5B"/>
    <w:rsid w:val="00B373F7"/>
    <w:rsid w:val="00B377ED"/>
    <w:rsid w:val="00B37CA5"/>
    <w:rsid w:val="00B40816"/>
    <w:rsid w:val="00B416DA"/>
    <w:rsid w:val="00B41A0F"/>
    <w:rsid w:val="00B42464"/>
    <w:rsid w:val="00B428E6"/>
    <w:rsid w:val="00B42B90"/>
    <w:rsid w:val="00B43675"/>
    <w:rsid w:val="00B438D0"/>
    <w:rsid w:val="00B43F6E"/>
    <w:rsid w:val="00B44BDA"/>
    <w:rsid w:val="00B453A0"/>
    <w:rsid w:val="00B457AB"/>
    <w:rsid w:val="00B45DF5"/>
    <w:rsid w:val="00B4656A"/>
    <w:rsid w:val="00B51AAF"/>
    <w:rsid w:val="00B51E12"/>
    <w:rsid w:val="00B52913"/>
    <w:rsid w:val="00B53709"/>
    <w:rsid w:val="00B53D2B"/>
    <w:rsid w:val="00B557AC"/>
    <w:rsid w:val="00B57163"/>
    <w:rsid w:val="00B577A5"/>
    <w:rsid w:val="00B6002B"/>
    <w:rsid w:val="00B60294"/>
    <w:rsid w:val="00B60AD6"/>
    <w:rsid w:val="00B61C3C"/>
    <w:rsid w:val="00B62285"/>
    <w:rsid w:val="00B6238F"/>
    <w:rsid w:val="00B62844"/>
    <w:rsid w:val="00B63028"/>
    <w:rsid w:val="00B645A5"/>
    <w:rsid w:val="00B64F4E"/>
    <w:rsid w:val="00B652FE"/>
    <w:rsid w:val="00B65F0C"/>
    <w:rsid w:val="00B662B9"/>
    <w:rsid w:val="00B6672A"/>
    <w:rsid w:val="00B67137"/>
    <w:rsid w:val="00B67479"/>
    <w:rsid w:val="00B70276"/>
    <w:rsid w:val="00B70D98"/>
    <w:rsid w:val="00B71224"/>
    <w:rsid w:val="00B71C0A"/>
    <w:rsid w:val="00B726DD"/>
    <w:rsid w:val="00B72AD6"/>
    <w:rsid w:val="00B72C0B"/>
    <w:rsid w:val="00B7322E"/>
    <w:rsid w:val="00B7324A"/>
    <w:rsid w:val="00B73687"/>
    <w:rsid w:val="00B7375D"/>
    <w:rsid w:val="00B76302"/>
    <w:rsid w:val="00B763BC"/>
    <w:rsid w:val="00B76CCA"/>
    <w:rsid w:val="00B77B91"/>
    <w:rsid w:val="00B80636"/>
    <w:rsid w:val="00B80CD7"/>
    <w:rsid w:val="00B81B1A"/>
    <w:rsid w:val="00B81FA5"/>
    <w:rsid w:val="00B820B1"/>
    <w:rsid w:val="00B82333"/>
    <w:rsid w:val="00B8268E"/>
    <w:rsid w:val="00B83C37"/>
    <w:rsid w:val="00B84A37"/>
    <w:rsid w:val="00B851EF"/>
    <w:rsid w:val="00B8530D"/>
    <w:rsid w:val="00B85581"/>
    <w:rsid w:val="00B85FEB"/>
    <w:rsid w:val="00B86006"/>
    <w:rsid w:val="00B8640A"/>
    <w:rsid w:val="00B86709"/>
    <w:rsid w:val="00B87DF2"/>
    <w:rsid w:val="00B923F9"/>
    <w:rsid w:val="00B92AF5"/>
    <w:rsid w:val="00B934F4"/>
    <w:rsid w:val="00B93DFC"/>
    <w:rsid w:val="00B93EB1"/>
    <w:rsid w:val="00B94287"/>
    <w:rsid w:val="00B94938"/>
    <w:rsid w:val="00B94E01"/>
    <w:rsid w:val="00B95046"/>
    <w:rsid w:val="00B95972"/>
    <w:rsid w:val="00B95FBE"/>
    <w:rsid w:val="00B9611E"/>
    <w:rsid w:val="00B96205"/>
    <w:rsid w:val="00B96336"/>
    <w:rsid w:val="00B96B12"/>
    <w:rsid w:val="00B971D7"/>
    <w:rsid w:val="00B97DC5"/>
    <w:rsid w:val="00BA0269"/>
    <w:rsid w:val="00BA0582"/>
    <w:rsid w:val="00BA0A2D"/>
    <w:rsid w:val="00BA1058"/>
    <w:rsid w:val="00BA12EA"/>
    <w:rsid w:val="00BA197E"/>
    <w:rsid w:val="00BA23EF"/>
    <w:rsid w:val="00BA2615"/>
    <w:rsid w:val="00BA2EA4"/>
    <w:rsid w:val="00BA360F"/>
    <w:rsid w:val="00BA4052"/>
    <w:rsid w:val="00BA40F0"/>
    <w:rsid w:val="00BA439C"/>
    <w:rsid w:val="00BA4C8E"/>
    <w:rsid w:val="00BA702F"/>
    <w:rsid w:val="00BA7145"/>
    <w:rsid w:val="00BA7845"/>
    <w:rsid w:val="00BA7BEA"/>
    <w:rsid w:val="00BB004A"/>
    <w:rsid w:val="00BB06A9"/>
    <w:rsid w:val="00BB0850"/>
    <w:rsid w:val="00BB0BF4"/>
    <w:rsid w:val="00BB0E48"/>
    <w:rsid w:val="00BB1B5E"/>
    <w:rsid w:val="00BB2424"/>
    <w:rsid w:val="00BB2DEF"/>
    <w:rsid w:val="00BB46D4"/>
    <w:rsid w:val="00BB4A76"/>
    <w:rsid w:val="00BB5645"/>
    <w:rsid w:val="00BB64D1"/>
    <w:rsid w:val="00BB662C"/>
    <w:rsid w:val="00BB7ADB"/>
    <w:rsid w:val="00BB7C7B"/>
    <w:rsid w:val="00BC0268"/>
    <w:rsid w:val="00BC033B"/>
    <w:rsid w:val="00BC0488"/>
    <w:rsid w:val="00BC0A59"/>
    <w:rsid w:val="00BC116A"/>
    <w:rsid w:val="00BC11FB"/>
    <w:rsid w:val="00BC1CF8"/>
    <w:rsid w:val="00BC215B"/>
    <w:rsid w:val="00BC2E77"/>
    <w:rsid w:val="00BC47E1"/>
    <w:rsid w:val="00BC4928"/>
    <w:rsid w:val="00BC58DD"/>
    <w:rsid w:val="00BC5B5F"/>
    <w:rsid w:val="00BC5FD8"/>
    <w:rsid w:val="00BC6BC7"/>
    <w:rsid w:val="00BD004F"/>
    <w:rsid w:val="00BD02DE"/>
    <w:rsid w:val="00BD09AC"/>
    <w:rsid w:val="00BD0F6C"/>
    <w:rsid w:val="00BD1980"/>
    <w:rsid w:val="00BD1B45"/>
    <w:rsid w:val="00BD2169"/>
    <w:rsid w:val="00BD36CB"/>
    <w:rsid w:val="00BD42BC"/>
    <w:rsid w:val="00BD4587"/>
    <w:rsid w:val="00BD495B"/>
    <w:rsid w:val="00BD4ADD"/>
    <w:rsid w:val="00BD5386"/>
    <w:rsid w:val="00BD7DB7"/>
    <w:rsid w:val="00BE0EC0"/>
    <w:rsid w:val="00BE0FC0"/>
    <w:rsid w:val="00BE21B3"/>
    <w:rsid w:val="00BE24B5"/>
    <w:rsid w:val="00BE3371"/>
    <w:rsid w:val="00BE4051"/>
    <w:rsid w:val="00BE4116"/>
    <w:rsid w:val="00BE454B"/>
    <w:rsid w:val="00BE48FC"/>
    <w:rsid w:val="00BE4E4D"/>
    <w:rsid w:val="00BE5258"/>
    <w:rsid w:val="00BE5BE1"/>
    <w:rsid w:val="00BE602F"/>
    <w:rsid w:val="00BE61A5"/>
    <w:rsid w:val="00BF0A6D"/>
    <w:rsid w:val="00BF10B4"/>
    <w:rsid w:val="00BF125C"/>
    <w:rsid w:val="00BF2A3A"/>
    <w:rsid w:val="00BF2D38"/>
    <w:rsid w:val="00BF308C"/>
    <w:rsid w:val="00BF3323"/>
    <w:rsid w:val="00BF339B"/>
    <w:rsid w:val="00BF38D8"/>
    <w:rsid w:val="00BF3FAA"/>
    <w:rsid w:val="00BF4FB6"/>
    <w:rsid w:val="00BF53D4"/>
    <w:rsid w:val="00BF5842"/>
    <w:rsid w:val="00BF65EB"/>
    <w:rsid w:val="00BF6899"/>
    <w:rsid w:val="00C016BD"/>
    <w:rsid w:val="00C0186C"/>
    <w:rsid w:val="00C04CAB"/>
    <w:rsid w:val="00C05AB9"/>
    <w:rsid w:val="00C06461"/>
    <w:rsid w:val="00C06E84"/>
    <w:rsid w:val="00C108BA"/>
    <w:rsid w:val="00C10B2C"/>
    <w:rsid w:val="00C13F89"/>
    <w:rsid w:val="00C152AD"/>
    <w:rsid w:val="00C15685"/>
    <w:rsid w:val="00C1604E"/>
    <w:rsid w:val="00C170D0"/>
    <w:rsid w:val="00C1715D"/>
    <w:rsid w:val="00C17DE7"/>
    <w:rsid w:val="00C20459"/>
    <w:rsid w:val="00C20747"/>
    <w:rsid w:val="00C20D98"/>
    <w:rsid w:val="00C217A2"/>
    <w:rsid w:val="00C219B8"/>
    <w:rsid w:val="00C21ABE"/>
    <w:rsid w:val="00C21BB3"/>
    <w:rsid w:val="00C21FB4"/>
    <w:rsid w:val="00C21FFC"/>
    <w:rsid w:val="00C223A5"/>
    <w:rsid w:val="00C22972"/>
    <w:rsid w:val="00C2297F"/>
    <w:rsid w:val="00C22A4F"/>
    <w:rsid w:val="00C22BBF"/>
    <w:rsid w:val="00C22CDD"/>
    <w:rsid w:val="00C23780"/>
    <w:rsid w:val="00C24532"/>
    <w:rsid w:val="00C27EDC"/>
    <w:rsid w:val="00C3013A"/>
    <w:rsid w:val="00C305D7"/>
    <w:rsid w:val="00C30812"/>
    <w:rsid w:val="00C30925"/>
    <w:rsid w:val="00C316AA"/>
    <w:rsid w:val="00C32C5C"/>
    <w:rsid w:val="00C34757"/>
    <w:rsid w:val="00C350E9"/>
    <w:rsid w:val="00C3516E"/>
    <w:rsid w:val="00C35C50"/>
    <w:rsid w:val="00C35E13"/>
    <w:rsid w:val="00C3753C"/>
    <w:rsid w:val="00C37F9B"/>
    <w:rsid w:val="00C4008B"/>
    <w:rsid w:val="00C40B32"/>
    <w:rsid w:val="00C4357C"/>
    <w:rsid w:val="00C4362A"/>
    <w:rsid w:val="00C437C3"/>
    <w:rsid w:val="00C43813"/>
    <w:rsid w:val="00C4440C"/>
    <w:rsid w:val="00C44A77"/>
    <w:rsid w:val="00C45C9E"/>
    <w:rsid w:val="00C4625C"/>
    <w:rsid w:val="00C4699A"/>
    <w:rsid w:val="00C46CDF"/>
    <w:rsid w:val="00C47F07"/>
    <w:rsid w:val="00C508DD"/>
    <w:rsid w:val="00C51446"/>
    <w:rsid w:val="00C51C8B"/>
    <w:rsid w:val="00C5248F"/>
    <w:rsid w:val="00C52A7D"/>
    <w:rsid w:val="00C52D55"/>
    <w:rsid w:val="00C54768"/>
    <w:rsid w:val="00C54913"/>
    <w:rsid w:val="00C54FEC"/>
    <w:rsid w:val="00C5500B"/>
    <w:rsid w:val="00C56796"/>
    <w:rsid w:val="00C57C50"/>
    <w:rsid w:val="00C60054"/>
    <w:rsid w:val="00C61C96"/>
    <w:rsid w:val="00C61F44"/>
    <w:rsid w:val="00C63309"/>
    <w:rsid w:val="00C634B3"/>
    <w:rsid w:val="00C64279"/>
    <w:rsid w:val="00C64827"/>
    <w:rsid w:val="00C649E4"/>
    <w:rsid w:val="00C64A89"/>
    <w:rsid w:val="00C64C10"/>
    <w:rsid w:val="00C655C3"/>
    <w:rsid w:val="00C6640F"/>
    <w:rsid w:val="00C675F8"/>
    <w:rsid w:val="00C7103C"/>
    <w:rsid w:val="00C7277F"/>
    <w:rsid w:val="00C72AA0"/>
    <w:rsid w:val="00C72EAA"/>
    <w:rsid w:val="00C734A8"/>
    <w:rsid w:val="00C73AB1"/>
    <w:rsid w:val="00C73C3A"/>
    <w:rsid w:val="00C741EE"/>
    <w:rsid w:val="00C74C3B"/>
    <w:rsid w:val="00C752A0"/>
    <w:rsid w:val="00C75FBE"/>
    <w:rsid w:val="00C76343"/>
    <w:rsid w:val="00C76975"/>
    <w:rsid w:val="00C77395"/>
    <w:rsid w:val="00C774E7"/>
    <w:rsid w:val="00C80121"/>
    <w:rsid w:val="00C808AF"/>
    <w:rsid w:val="00C80B16"/>
    <w:rsid w:val="00C812A7"/>
    <w:rsid w:val="00C81738"/>
    <w:rsid w:val="00C824F3"/>
    <w:rsid w:val="00C8269B"/>
    <w:rsid w:val="00C8271D"/>
    <w:rsid w:val="00C8303C"/>
    <w:rsid w:val="00C83102"/>
    <w:rsid w:val="00C834D9"/>
    <w:rsid w:val="00C83586"/>
    <w:rsid w:val="00C84351"/>
    <w:rsid w:val="00C84C26"/>
    <w:rsid w:val="00C85108"/>
    <w:rsid w:val="00C8670E"/>
    <w:rsid w:val="00C869EE"/>
    <w:rsid w:val="00C871D2"/>
    <w:rsid w:val="00C87566"/>
    <w:rsid w:val="00C87614"/>
    <w:rsid w:val="00C87B99"/>
    <w:rsid w:val="00C87C8B"/>
    <w:rsid w:val="00C90A53"/>
    <w:rsid w:val="00C90AD2"/>
    <w:rsid w:val="00C90B15"/>
    <w:rsid w:val="00C92066"/>
    <w:rsid w:val="00C923BB"/>
    <w:rsid w:val="00C929CC"/>
    <w:rsid w:val="00C92ED0"/>
    <w:rsid w:val="00C92ED2"/>
    <w:rsid w:val="00C93E9F"/>
    <w:rsid w:val="00C948A6"/>
    <w:rsid w:val="00C960BA"/>
    <w:rsid w:val="00C96565"/>
    <w:rsid w:val="00C96EAD"/>
    <w:rsid w:val="00C9760D"/>
    <w:rsid w:val="00C97D31"/>
    <w:rsid w:val="00CA0403"/>
    <w:rsid w:val="00CA1269"/>
    <w:rsid w:val="00CA1488"/>
    <w:rsid w:val="00CA2699"/>
    <w:rsid w:val="00CA2C32"/>
    <w:rsid w:val="00CA2D89"/>
    <w:rsid w:val="00CA37DD"/>
    <w:rsid w:val="00CA4366"/>
    <w:rsid w:val="00CA4933"/>
    <w:rsid w:val="00CA571D"/>
    <w:rsid w:val="00CA5A5B"/>
    <w:rsid w:val="00CA639A"/>
    <w:rsid w:val="00CA6B5F"/>
    <w:rsid w:val="00CA7D77"/>
    <w:rsid w:val="00CB04E7"/>
    <w:rsid w:val="00CB0E74"/>
    <w:rsid w:val="00CB2B1F"/>
    <w:rsid w:val="00CB2D91"/>
    <w:rsid w:val="00CB305A"/>
    <w:rsid w:val="00CB316B"/>
    <w:rsid w:val="00CB4B9F"/>
    <w:rsid w:val="00CB64AB"/>
    <w:rsid w:val="00CB6D6E"/>
    <w:rsid w:val="00CB760F"/>
    <w:rsid w:val="00CB7B31"/>
    <w:rsid w:val="00CC1560"/>
    <w:rsid w:val="00CC21B3"/>
    <w:rsid w:val="00CC3F5F"/>
    <w:rsid w:val="00CC60E8"/>
    <w:rsid w:val="00CC616D"/>
    <w:rsid w:val="00CC6FB0"/>
    <w:rsid w:val="00CC749B"/>
    <w:rsid w:val="00CC77F3"/>
    <w:rsid w:val="00CC7FCF"/>
    <w:rsid w:val="00CD0C2E"/>
    <w:rsid w:val="00CD0EDD"/>
    <w:rsid w:val="00CD288D"/>
    <w:rsid w:val="00CD28A2"/>
    <w:rsid w:val="00CD39E1"/>
    <w:rsid w:val="00CD4EA2"/>
    <w:rsid w:val="00CD5324"/>
    <w:rsid w:val="00CD55FC"/>
    <w:rsid w:val="00CD5B87"/>
    <w:rsid w:val="00CD651E"/>
    <w:rsid w:val="00CD69BC"/>
    <w:rsid w:val="00CD6F2A"/>
    <w:rsid w:val="00CD70B3"/>
    <w:rsid w:val="00CE03A8"/>
    <w:rsid w:val="00CE07A3"/>
    <w:rsid w:val="00CE0801"/>
    <w:rsid w:val="00CE1823"/>
    <w:rsid w:val="00CE18EB"/>
    <w:rsid w:val="00CE2F3C"/>
    <w:rsid w:val="00CE35D3"/>
    <w:rsid w:val="00CE39D9"/>
    <w:rsid w:val="00CE4EFC"/>
    <w:rsid w:val="00CE4FAF"/>
    <w:rsid w:val="00CE54D8"/>
    <w:rsid w:val="00CE5D41"/>
    <w:rsid w:val="00CE6BF6"/>
    <w:rsid w:val="00CE6DF3"/>
    <w:rsid w:val="00CF0B08"/>
    <w:rsid w:val="00CF2303"/>
    <w:rsid w:val="00CF28F7"/>
    <w:rsid w:val="00CF2B6D"/>
    <w:rsid w:val="00CF3FCC"/>
    <w:rsid w:val="00CF4081"/>
    <w:rsid w:val="00CF417A"/>
    <w:rsid w:val="00CF456D"/>
    <w:rsid w:val="00CF4879"/>
    <w:rsid w:val="00CF4F98"/>
    <w:rsid w:val="00CF4F9E"/>
    <w:rsid w:val="00CF5C45"/>
    <w:rsid w:val="00CF5F0C"/>
    <w:rsid w:val="00CF65B9"/>
    <w:rsid w:val="00CF6E54"/>
    <w:rsid w:val="00CF6F2B"/>
    <w:rsid w:val="00D00BC5"/>
    <w:rsid w:val="00D0269D"/>
    <w:rsid w:val="00D02B1E"/>
    <w:rsid w:val="00D02E16"/>
    <w:rsid w:val="00D04E0E"/>
    <w:rsid w:val="00D0520F"/>
    <w:rsid w:val="00D054F1"/>
    <w:rsid w:val="00D055BE"/>
    <w:rsid w:val="00D05861"/>
    <w:rsid w:val="00D06EE4"/>
    <w:rsid w:val="00D06F63"/>
    <w:rsid w:val="00D076B6"/>
    <w:rsid w:val="00D10E56"/>
    <w:rsid w:val="00D1230E"/>
    <w:rsid w:val="00D12E88"/>
    <w:rsid w:val="00D14B8D"/>
    <w:rsid w:val="00D14F8C"/>
    <w:rsid w:val="00D17D86"/>
    <w:rsid w:val="00D2060A"/>
    <w:rsid w:val="00D2088F"/>
    <w:rsid w:val="00D20B79"/>
    <w:rsid w:val="00D210BF"/>
    <w:rsid w:val="00D21147"/>
    <w:rsid w:val="00D21484"/>
    <w:rsid w:val="00D21645"/>
    <w:rsid w:val="00D22059"/>
    <w:rsid w:val="00D230F5"/>
    <w:rsid w:val="00D233E1"/>
    <w:rsid w:val="00D23641"/>
    <w:rsid w:val="00D23690"/>
    <w:rsid w:val="00D24CCD"/>
    <w:rsid w:val="00D24ED1"/>
    <w:rsid w:val="00D24FBE"/>
    <w:rsid w:val="00D24FC8"/>
    <w:rsid w:val="00D25BA5"/>
    <w:rsid w:val="00D263C1"/>
    <w:rsid w:val="00D26B62"/>
    <w:rsid w:val="00D26E20"/>
    <w:rsid w:val="00D2752B"/>
    <w:rsid w:val="00D27E5E"/>
    <w:rsid w:val="00D27F1F"/>
    <w:rsid w:val="00D306D0"/>
    <w:rsid w:val="00D307A9"/>
    <w:rsid w:val="00D3228D"/>
    <w:rsid w:val="00D3269D"/>
    <w:rsid w:val="00D32A1B"/>
    <w:rsid w:val="00D330D6"/>
    <w:rsid w:val="00D3399F"/>
    <w:rsid w:val="00D34EDF"/>
    <w:rsid w:val="00D353E0"/>
    <w:rsid w:val="00D373BD"/>
    <w:rsid w:val="00D375CF"/>
    <w:rsid w:val="00D377C2"/>
    <w:rsid w:val="00D37979"/>
    <w:rsid w:val="00D37E42"/>
    <w:rsid w:val="00D37F4E"/>
    <w:rsid w:val="00D401DF"/>
    <w:rsid w:val="00D41E65"/>
    <w:rsid w:val="00D41E80"/>
    <w:rsid w:val="00D42088"/>
    <w:rsid w:val="00D4266F"/>
    <w:rsid w:val="00D42774"/>
    <w:rsid w:val="00D43BFA"/>
    <w:rsid w:val="00D43D41"/>
    <w:rsid w:val="00D4504A"/>
    <w:rsid w:val="00D4662C"/>
    <w:rsid w:val="00D46C6B"/>
    <w:rsid w:val="00D47528"/>
    <w:rsid w:val="00D50188"/>
    <w:rsid w:val="00D50CAA"/>
    <w:rsid w:val="00D51232"/>
    <w:rsid w:val="00D51E6A"/>
    <w:rsid w:val="00D529FD"/>
    <w:rsid w:val="00D53583"/>
    <w:rsid w:val="00D53B34"/>
    <w:rsid w:val="00D542EF"/>
    <w:rsid w:val="00D552D5"/>
    <w:rsid w:val="00D5587B"/>
    <w:rsid w:val="00D559ED"/>
    <w:rsid w:val="00D55C28"/>
    <w:rsid w:val="00D56C05"/>
    <w:rsid w:val="00D56C27"/>
    <w:rsid w:val="00D57542"/>
    <w:rsid w:val="00D57E36"/>
    <w:rsid w:val="00D608B9"/>
    <w:rsid w:val="00D60CAF"/>
    <w:rsid w:val="00D613E7"/>
    <w:rsid w:val="00D614EF"/>
    <w:rsid w:val="00D62E91"/>
    <w:rsid w:val="00D63977"/>
    <w:rsid w:val="00D63D97"/>
    <w:rsid w:val="00D640EB"/>
    <w:rsid w:val="00D6434A"/>
    <w:rsid w:val="00D645F9"/>
    <w:rsid w:val="00D652E6"/>
    <w:rsid w:val="00D65F95"/>
    <w:rsid w:val="00D66949"/>
    <w:rsid w:val="00D701CA"/>
    <w:rsid w:val="00D7054A"/>
    <w:rsid w:val="00D71356"/>
    <w:rsid w:val="00D715AA"/>
    <w:rsid w:val="00D7199D"/>
    <w:rsid w:val="00D72559"/>
    <w:rsid w:val="00D730C6"/>
    <w:rsid w:val="00D73AF1"/>
    <w:rsid w:val="00D74161"/>
    <w:rsid w:val="00D743A7"/>
    <w:rsid w:val="00D7494A"/>
    <w:rsid w:val="00D74F46"/>
    <w:rsid w:val="00D75138"/>
    <w:rsid w:val="00D762A5"/>
    <w:rsid w:val="00D77567"/>
    <w:rsid w:val="00D7768A"/>
    <w:rsid w:val="00D77697"/>
    <w:rsid w:val="00D778FA"/>
    <w:rsid w:val="00D779B0"/>
    <w:rsid w:val="00D804F2"/>
    <w:rsid w:val="00D812AD"/>
    <w:rsid w:val="00D812EF"/>
    <w:rsid w:val="00D816F0"/>
    <w:rsid w:val="00D81D05"/>
    <w:rsid w:val="00D8456D"/>
    <w:rsid w:val="00D849EA"/>
    <w:rsid w:val="00D85119"/>
    <w:rsid w:val="00D85266"/>
    <w:rsid w:val="00D85F97"/>
    <w:rsid w:val="00D861A0"/>
    <w:rsid w:val="00D865AE"/>
    <w:rsid w:val="00D870DF"/>
    <w:rsid w:val="00D872F4"/>
    <w:rsid w:val="00D87537"/>
    <w:rsid w:val="00D87F63"/>
    <w:rsid w:val="00D90503"/>
    <w:rsid w:val="00D906ED"/>
    <w:rsid w:val="00D9074F"/>
    <w:rsid w:val="00D90EA8"/>
    <w:rsid w:val="00D92208"/>
    <w:rsid w:val="00D92E19"/>
    <w:rsid w:val="00D93CE2"/>
    <w:rsid w:val="00D93D31"/>
    <w:rsid w:val="00D9432B"/>
    <w:rsid w:val="00D94764"/>
    <w:rsid w:val="00D947E8"/>
    <w:rsid w:val="00D94C9A"/>
    <w:rsid w:val="00D97396"/>
    <w:rsid w:val="00D97C53"/>
    <w:rsid w:val="00D97F9B"/>
    <w:rsid w:val="00DA06F1"/>
    <w:rsid w:val="00DA140D"/>
    <w:rsid w:val="00DA22F0"/>
    <w:rsid w:val="00DA2359"/>
    <w:rsid w:val="00DA3E35"/>
    <w:rsid w:val="00DA406C"/>
    <w:rsid w:val="00DA4BE3"/>
    <w:rsid w:val="00DA4EC4"/>
    <w:rsid w:val="00DA507A"/>
    <w:rsid w:val="00DA5A30"/>
    <w:rsid w:val="00DA5AAD"/>
    <w:rsid w:val="00DA658F"/>
    <w:rsid w:val="00DA78C5"/>
    <w:rsid w:val="00DB0376"/>
    <w:rsid w:val="00DB0D80"/>
    <w:rsid w:val="00DB2B01"/>
    <w:rsid w:val="00DB2BDC"/>
    <w:rsid w:val="00DB41D7"/>
    <w:rsid w:val="00DB48BE"/>
    <w:rsid w:val="00DB4F66"/>
    <w:rsid w:val="00DB5A11"/>
    <w:rsid w:val="00DB5A70"/>
    <w:rsid w:val="00DB6C62"/>
    <w:rsid w:val="00DB72C3"/>
    <w:rsid w:val="00DB7A9D"/>
    <w:rsid w:val="00DB7AA5"/>
    <w:rsid w:val="00DB7EE3"/>
    <w:rsid w:val="00DC0072"/>
    <w:rsid w:val="00DC06F1"/>
    <w:rsid w:val="00DC1135"/>
    <w:rsid w:val="00DC2ED3"/>
    <w:rsid w:val="00DC3AC3"/>
    <w:rsid w:val="00DC4154"/>
    <w:rsid w:val="00DC5255"/>
    <w:rsid w:val="00DC5B3D"/>
    <w:rsid w:val="00DC6853"/>
    <w:rsid w:val="00DC771B"/>
    <w:rsid w:val="00DC79D5"/>
    <w:rsid w:val="00DC7EF9"/>
    <w:rsid w:val="00DD00E6"/>
    <w:rsid w:val="00DD0422"/>
    <w:rsid w:val="00DD0AE6"/>
    <w:rsid w:val="00DD0BF0"/>
    <w:rsid w:val="00DD1111"/>
    <w:rsid w:val="00DD24BF"/>
    <w:rsid w:val="00DD3D2A"/>
    <w:rsid w:val="00DD3FE6"/>
    <w:rsid w:val="00DD40D1"/>
    <w:rsid w:val="00DD5DE3"/>
    <w:rsid w:val="00DD5FA1"/>
    <w:rsid w:val="00DD7F07"/>
    <w:rsid w:val="00DD7F0E"/>
    <w:rsid w:val="00DE00B4"/>
    <w:rsid w:val="00DE0354"/>
    <w:rsid w:val="00DE067B"/>
    <w:rsid w:val="00DE1C49"/>
    <w:rsid w:val="00DE3B63"/>
    <w:rsid w:val="00DE468B"/>
    <w:rsid w:val="00DE54B0"/>
    <w:rsid w:val="00DE5CE5"/>
    <w:rsid w:val="00DE64CF"/>
    <w:rsid w:val="00DE6AAA"/>
    <w:rsid w:val="00DE7BD6"/>
    <w:rsid w:val="00DE7D49"/>
    <w:rsid w:val="00DF001E"/>
    <w:rsid w:val="00DF0558"/>
    <w:rsid w:val="00DF0920"/>
    <w:rsid w:val="00DF0EF8"/>
    <w:rsid w:val="00DF10E5"/>
    <w:rsid w:val="00DF2892"/>
    <w:rsid w:val="00DF2A8C"/>
    <w:rsid w:val="00DF339E"/>
    <w:rsid w:val="00DF383B"/>
    <w:rsid w:val="00DF5545"/>
    <w:rsid w:val="00DF57E8"/>
    <w:rsid w:val="00DF5D3E"/>
    <w:rsid w:val="00DF6D64"/>
    <w:rsid w:val="00DF6E28"/>
    <w:rsid w:val="00DF775D"/>
    <w:rsid w:val="00DF7E72"/>
    <w:rsid w:val="00E005FE"/>
    <w:rsid w:val="00E00DCA"/>
    <w:rsid w:val="00E01374"/>
    <w:rsid w:val="00E0187C"/>
    <w:rsid w:val="00E01CCB"/>
    <w:rsid w:val="00E02154"/>
    <w:rsid w:val="00E02872"/>
    <w:rsid w:val="00E02B10"/>
    <w:rsid w:val="00E02D07"/>
    <w:rsid w:val="00E02E44"/>
    <w:rsid w:val="00E03FF1"/>
    <w:rsid w:val="00E046F6"/>
    <w:rsid w:val="00E0486E"/>
    <w:rsid w:val="00E049E3"/>
    <w:rsid w:val="00E04BFA"/>
    <w:rsid w:val="00E062E9"/>
    <w:rsid w:val="00E0685F"/>
    <w:rsid w:val="00E075BA"/>
    <w:rsid w:val="00E0771E"/>
    <w:rsid w:val="00E10E1F"/>
    <w:rsid w:val="00E10F30"/>
    <w:rsid w:val="00E10FBA"/>
    <w:rsid w:val="00E11C11"/>
    <w:rsid w:val="00E123F6"/>
    <w:rsid w:val="00E13EEA"/>
    <w:rsid w:val="00E14418"/>
    <w:rsid w:val="00E144DB"/>
    <w:rsid w:val="00E15F49"/>
    <w:rsid w:val="00E17ABA"/>
    <w:rsid w:val="00E2047C"/>
    <w:rsid w:val="00E207A5"/>
    <w:rsid w:val="00E20E9D"/>
    <w:rsid w:val="00E2195B"/>
    <w:rsid w:val="00E21B85"/>
    <w:rsid w:val="00E22394"/>
    <w:rsid w:val="00E22440"/>
    <w:rsid w:val="00E22506"/>
    <w:rsid w:val="00E2379B"/>
    <w:rsid w:val="00E24328"/>
    <w:rsid w:val="00E251F7"/>
    <w:rsid w:val="00E25D62"/>
    <w:rsid w:val="00E25EF8"/>
    <w:rsid w:val="00E2754E"/>
    <w:rsid w:val="00E2772A"/>
    <w:rsid w:val="00E27CEC"/>
    <w:rsid w:val="00E30A55"/>
    <w:rsid w:val="00E318FA"/>
    <w:rsid w:val="00E31D14"/>
    <w:rsid w:val="00E33539"/>
    <w:rsid w:val="00E33F7D"/>
    <w:rsid w:val="00E34E58"/>
    <w:rsid w:val="00E35CB2"/>
    <w:rsid w:val="00E361D4"/>
    <w:rsid w:val="00E37A61"/>
    <w:rsid w:val="00E4056D"/>
    <w:rsid w:val="00E417E4"/>
    <w:rsid w:val="00E41E27"/>
    <w:rsid w:val="00E421C0"/>
    <w:rsid w:val="00E42543"/>
    <w:rsid w:val="00E43B98"/>
    <w:rsid w:val="00E44106"/>
    <w:rsid w:val="00E44830"/>
    <w:rsid w:val="00E45940"/>
    <w:rsid w:val="00E462BF"/>
    <w:rsid w:val="00E4660D"/>
    <w:rsid w:val="00E469C0"/>
    <w:rsid w:val="00E47676"/>
    <w:rsid w:val="00E50308"/>
    <w:rsid w:val="00E50940"/>
    <w:rsid w:val="00E5126C"/>
    <w:rsid w:val="00E5154E"/>
    <w:rsid w:val="00E51786"/>
    <w:rsid w:val="00E51E18"/>
    <w:rsid w:val="00E521EB"/>
    <w:rsid w:val="00E53211"/>
    <w:rsid w:val="00E536A5"/>
    <w:rsid w:val="00E53DC2"/>
    <w:rsid w:val="00E54B89"/>
    <w:rsid w:val="00E55F7B"/>
    <w:rsid w:val="00E55F96"/>
    <w:rsid w:val="00E56482"/>
    <w:rsid w:val="00E567B8"/>
    <w:rsid w:val="00E57598"/>
    <w:rsid w:val="00E57826"/>
    <w:rsid w:val="00E57C8F"/>
    <w:rsid w:val="00E6002E"/>
    <w:rsid w:val="00E604DD"/>
    <w:rsid w:val="00E608D4"/>
    <w:rsid w:val="00E60D95"/>
    <w:rsid w:val="00E60DC2"/>
    <w:rsid w:val="00E60F5E"/>
    <w:rsid w:val="00E62E7D"/>
    <w:rsid w:val="00E63207"/>
    <w:rsid w:val="00E634DB"/>
    <w:rsid w:val="00E636E3"/>
    <w:rsid w:val="00E64B73"/>
    <w:rsid w:val="00E6521A"/>
    <w:rsid w:val="00E65359"/>
    <w:rsid w:val="00E65B83"/>
    <w:rsid w:val="00E662C4"/>
    <w:rsid w:val="00E667E3"/>
    <w:rsid w:val="00E67DD6"/>
    <w:rsid w:val="00E70D7A"/>
    <w:rsid w:val="00E71268"/>
    <w:rsid w:val="00E71C14"/>
    <w:rsid w:val="00E71CBD"/>
    <w:rsid w:val="00E72AD2"/>
    <w:rsid w:val="00E735C8"/>
    <w:rsid w:val="00E73B22"/>
    <w:rsid w:val="00E74DA6"/>
    <w:rsid w:val="00E74DE5"/>
    <w:rsid w:val="00E7518E"/>
    <w:rsid w:val="00E76EEA"/>
    <w:rsid w:val="00E801BB"/>
    <w:rsid w:val="00E8066E"/>
    <w:rsid w:val="00E8095F"/>
    <w:rsid w:val="00E80A0D"/>
    <w:rsid w:val="00E814FC"/>
    <w:rsid w:val="00E81AE0"/>
    <w:rsid w:val="00E82512"/>
    <w:rsid w:val="00E82587"/>
    <w:rsid w:val="00E825BE"/>
    <w:rsid w:val="00E82CA9"/>
    <w:rsid w:val="00E83463"/>
    <w:rsid w:val="00E839C8"/>
    <w:rsid w:val="00E848BE"/>
    <w:rsid w:val="00E84AB0"/>
    <w:rsid w:val="00E86568"/>
    <w:rsid w:val="00E8762B"/>
    <w:rsid w:val="00E87CD6"/>
    <w:rsid w:val="00E91226"/>
    <w:rsid w:val="00E91246"/>
    <w:rsid w:val="00E92658"/>
    <w:rsid w:val="00E92848"/>
    <w:rsid w:val="00E95E8B"/>
    <w:rsid w:val="00E97047"/>
    <w:rsid w:val="00EA0E5C"/>
    <w:rsid w:val="00EA173C"/>
    <w:rsid w:val="00EA2329"/>
    <w:rsid w:val="00EA2BA9"/>
    <w:rsid w:val="00EA2BB2"/>
    <w:rsid w:val="00EA42E4"/>
    <w:rsid w:val="00EA4864"/>
    <w:rsid w:val="00EA4A21"/>
    <w:rsid w:val="00EA5318"/>
    <w:rsid w:val="00EA586F"/>
    <w:rsid w:val="00EA5A51"/>
    <w:rsid w:val="00EA5B12"/>
    <w:rsid w:val="00EA707C"/>
    <w:rsid w:val="00EA7AD8"/>
    <w:rsid w:val="00EB1016"/>
    <w:rsid w:val="00EB1725"/>
    <w:rsid w:val="00EB1768"/>
    <w:rsid w:val="00EB1C83"/>
    <w:rsid w:val="00EB1CD5"/>
    <w:rsid w:val="00EB1E66"/>
    <w:rsid w:val="00EB1EAE"/>
    <w:rsid w:val="00EB28A8"/>
    <w:rsid w:val="00EB449A"/>
    <w:rsid w:val="00EB4661"/>
    <w:rsid w:val="00EB5148"/>
    <w:rsid w:val="00EB7F46"/>
    <w:rsid w:val="00EC018C"/>
    <w:rsid w:val="00EC0919"/>
    <w:rsid w:val="00EC0B24"/>
    <w:rsid w:val="00EC0F1E"/>
    <w:rsid w:val="00EC1F28"/>
    <w:rsid w:val="00EC207C"/>
    <w:rsid w:val="00EC3556"/>
    <w:rsid w:val="00EC3DCF"/>
    <w:rsid w:val="00EC3F16"/>
    <w:rsid w:val="00EC51F8"/>
    <w:rsid w:val="00EC526B"/>
    <w:rsid w:val="00EC6853"/>
    <w:rsid w:val="00EC7675"/>
    <w:rsid w:val="00EC7CC1"/>
    <w:rsid w:val="00EC7E81"/>
    <w:rsid w:val="00ED1870"/>
    <w:rsid w:val="00ED1BD5"/>
    <w:rsid w:val="00ED243B"/>
    <w:rsid w:val="00ED38E0"/>
    <w:rsid w:val="00ED4507"/>
    <w:rsid w:val="00ED4CFD"/>
    <w:rsid w:val="00ED4D86"/>
    <w:rsid w:val="00ED52D6"/>
    <w:rsid w:val="00ED54A8"/>
    <w:rsid w:val="00ED55A3"/>
    <w:rsid w:val="00ED55AA"/>
    <w:rsid w:val="00ED5D0B"/>
    <w:rsid w:val="00ED5EC6"/>
    <w:rsid w:val="00ED6A36"/>
    <w:rsid w:val="00ED6E6E"/>
    <w:rsid w:val="00ED72B6"/>
    <w:rsid w:val="00ED7B5B"/>
    <w:rsid w:val="00ED7D48"/>
    <w:rsid w:val="00EE0546"/>
    <w:rsid w:val="00EE0A69"/>
    <w:rsid w:val="00EE1338"/>
    <w:rsid w:val="00EE1378"/>
    <w:rsid w:val="00EE2215"/>
    <w:rsid w:val="00EE2217"/>
    <w:rsid w:val="00EE24F4"/>
    <w:rsid w:val="00EE2696"/>
    <w:rsid w:val="00EE29DE"/>
    <w:rsid w:val="00EE2C56"/>
    <w:rsid w:val="00EE329B"/>
    <w:rsid w:val="00EE409F"/>
    <w:rsid w:val="00EE4375"/>
    <w:rsid w:val="00EE49FF"/>
    <w:rsid w:val="00EE4D47"/>
    <w:rsid w:val="00EE6063"/>
    <w:rsid w:val="00EE62C3"/>
    <w:rsid w:val="00EE7AEB"/>
    <w:rsid w:val="00EE7B18"/>
    <w:rsid w:val="00EE7B6A"/>
    <w:rsid w:val="00EE7CE2"/>
    <w:rsid w:val="00EF0015"/>
    <w:rsid w:val="00EF1E64"/>
    <w:rsid w:val="00EF2616"/>
    <w:rsid w:val="00EF2D63"/>
    <w:rsid w:val="00EF39D7"/>
    <w:rsid w:val="00EF3A84"/>
    <w:rsid w:val="00EF451F"/>
    <w:rsid w:val="00EF4ABE"/>
    <w:rsid w:val="00EF579B"/>
    <w:rsid w:val="00EF603E"/>
    <w:rsid w:val="00EF613E"/>
    <w:rsid w:val="00F002B1"/>
    <w:rsid w:val="00F003F4"/>
    <w:rsid w:val="00F011CC"/>
    <w:rsid w:val="00F0175C"/>
    <w:rsid w:val="00F0452A"/>
    <w:rsid w:val="00F04E44"/>
    <w:rsid w:val="00F05AE0"/>
    <w:rsid w:val="00F070A0"/>
    <w:rsid w:val="00F07A9D"/>
    <w:rsid w:val="00F13B0D"/>
    <w:rsid w:val="00F16AEF"/>
    <w:rsid w:val="00F17500"/>
    <w:rsid w:val="00F17F8E"/>
    <w:rsid w:val="00F21465"/>
    <w:rsid w:val="00F231A5"/>
    <w:rsid w:val="00F23E76"/>
    <w:rsid w:val="00F2537D"/>
    <w:rsid w:val="00F2547D"/>
    <w:rsid w:val="00F25C6F"/>
    <w:rsid w:val="00F25FD1"/>
    <w:rsid w:val="00F27E86"/>
    <w:rsid w:val="00F30519"/>
    <w:rsid w:val="00F30B86"/>
    <w:rsid w:val="00F3253E"/>
    <w:rsid w:val="00F34DA7"/>
    <w:rsid w:val="00F37D15"/>
    <w:rsid w:val="00F4052F"/>
    <w:rsid w:val="00F40F13"/>
    <w:rsid w:val="00F4124D"/>
    <w:rsid w:val="00F414D5"/>
    <w:rsid w:val="00F42219"/>
    <w:rsid w:val="00F42604"/>
    <w:rsid w:val="00F42620"/>
    <w:rsid w:val="00F42B9D"/>
    <w:rsid w:val="00F43219"/>
    <w:rsid w:val="00F439F3"/>
    <w:rsid w:val="00F4465A"/>
    <w:rsid w:val="00F44673"/>
    <w:rsid w:val="00F46F8C"/>
    <w:rsid w:val="00F47A50"/>
    <w:rsid w:val="00F47E83"/>
    <w:rsid w:val="00F50DD6"/>
    <w:rsid w:val="00F51699"/>
    <w:rsid w:val="00F520E3"/>
    <w:rsid w:val="00F52D75"/>
    <w:rsid w:val="00F53358"/>
    <w:rsid w:val="00F54F5E"/>
    <w:rsid w:val="00F557C1"/>
    <w:rsid w:val="00F56082"/>
    <w:rsid w:val="00F56FDD"/>
    <w:rsid w:val="00F57791"/>
    <w:rsid w:val="00F60467"/>
    <w:rsid w:val="00F60659"/>
    <w:rsid w:val="00F60D5C"/>
    <w:rsid w:val="00F60FF5"/>
    <w:rsid w:val="00F61211"/>
    <w:rsid w:val="00F6136A"/>
    <w:rsid w:val="00F61414"/>
    <w:rsid w:val="00F62201"/>
    <w:rsid w:val="00F62432"/>
    <w:rsid w:val="00F63C35"/>
    <w:rsid w:val="00F64849"/>
    <w:rsid w:val="00F64929"/>
    <w:rsid w:val="00F65237"/>
    <w:rsid w:val="00F6549B"/>
    <w:rsid w:val="00F65D2F"/>
    <w:rsid w:val="00F65D3E"/>
    <w:rsid w:val="00F665EB"/>
    <w:rsid w:val="00F666FD"/>
    <w:rsid w:val="00F6691C"/>
    <w:rsid w:val="00F66FE1"/>
    <w:rsid w:val="00F71417"/>
    <w:rsid w:val="00F71D5A"/>
    <w:rsid w:val="00F7257E"/>
    <w:rsid w:val="00F729FF"/>
    <w:rsid w:val="00F7303F"/>
    <w:rsid w:val="00F73C18"/>
    <w:rsid w:val="00F73FA2"/>
    <w:rsid w:val="00F742F8"/>
    <w:rsid w:val="00F74DF7"/>
    <w:rsid w:val="00F7704A"/>
    <w:rsid w:val="00F77EAE"/>
    <w:rsid w:val="00F8093E"/>
    <w:rsid w:val="00F80AAC"/>
    <w:rsid w:val="00F82B07"/>
    <w:rsid w:val="00F84352"/>
    <w:rsid w:val="00F8485C"/>
    <w:rsid w:val="00F90787"/>
    <w:rsid w:val="00F90EB2"/>
    <w:rsid w:val="00F9156B"/>
    <w:rsid w:val="00F92BFA"/>
    <w:rsid w:val="00F932EE"/>
    <w:rsid w:val="00F93F6D"/>
    <w:rsid w:val="00F94299"/>
    <w:rsid w:val="00F94EF9"/>
    <w:rsid w:val="00F94F92"/>
    <w:rsid w:val="00F95074"/>
    <w:rsid w:val="00F95B58"/>
    <w:rsid w:val="00F9673A"/>
    <w:rsid w:val="00F978AD"/>
    <w:rsid w:val="00F97D18"/>
    <w:rsid w:val="00FA0563"/>
    <w:rsid w:val="00FA0E78"/>
    <w:rsid w:val="00FA1C07"/>
    <w:rsid w:val="00FA20B4"/>
    <w:rsid w:val="00FA3012"/>
    <w:rsid w:val="00FA32F6"/>
    <w:rsid w:val="00FA36EF"/>
    <w:rsid w:val="00FA4CDF"/>
    <w:rsid w:val="00FA4CF4"/>
    <w:rsid w:val="00FA55D5"/>
    <w:rsid w:val="00FA64FE"/>
    <w:rsid w:val="00FA79C8"/>
    <w:rsid w:val="00FA7CD3"/>
    <w:rsid w:val="00FA7E1E"/>
    <w:rsid w:val="00FB0250"/>
    <w:rsid w:val="00FB0BB1"/>
    <w:rsid w:val="00FB10CA"/>
    <w:rsid w:val="00FB10DE"/>
    <w:rsid w:val="00FB11EC"/>
    <w:rsid w:val="00FB1B0C"/>
    <w:rsid w:val="00FB26B5"/>
    <w:rsid w:val="00FB27D1"/>
    <w:rsid w:val="00FB2D69"/>
    <w:rsid w:val="00FB30E9"/>
    <w:rsid w:val="00FB3652"/>
    <w:rsid w:val="00FB3BC1"/>
    <w:rsid w:val="00FB40EA"/>
    <w:rsid w:val="00FB4B92"/>
    <w:rsid w:val="00FB4D52"/>
    <w:rsid w:val="00FB53AB"/>
    <w:rsid w:val="00FB5B2E"/>
    <w:rsid w:val="00FB5EA0"/>
    <w:rsid w:val="00FB60EB"/>
    <w:rsid w:val="00FB6C5D"/>
    <w:rsid w:val="00FC0446"/>
    <w:rsid w:val="00FC0D06"/>
    <w:rsid w:val="00FC0FCD"/>
    <w:rsid w:val="00FC20EC"/>
    <w:rsid w:val="00FC2726"/>
    <w:rsid w:val="00FC42DD"/>
    <w:rsid w:val="00FC43A5"/>
    <w:rsid w:val="00FC5219"/>
    <w:rsid w:val="00FC680C"/>
    <w:rsid w:val="00FC6BB3"/>
    <w:rsid w:val="00FC72EE"/>
    <w:rsid w:val="00FC7731"/>
    <w:rsid w:val="00FD052A"/>
    <w:rsid w:val="00FD070D"/>
    <w:rsid w:val="00FD0F36"/>
    <w:rsid w:val="00FD1C3B"/>
    <w:rsid w:val="00FD1E50"/>
    <w:rsid w:val="00FD2B93"/>
    <w:rsid w:val="00FD554B"/>
    <w:rsid w:val="00FD618A"/>
    <w:rsid w:val="00FD6C22"/>
    <w:rsid w:val="00FD6F19"/>
    <w:rsid w:val="00FD6FF8"/>
    <w:rsid w:val="00FD7711"/>
    <w:rsid w:val="00FE038C"/>
    <w:rsid w:val="00FE0B57"/>
    <w:rsid w:val="00FE1025"/>
    <w:rsid w:val="00FE293A"/>
    <w:rsid w:val="00FE30E0"/>
    <w:rsid w:val="00FE3F04"/>
    <w:rsid w:val="00FE4539"/>
    <w:rsid w:val="00FE4D96"/>
    <w:rsid w:val="00FE4DDE"/>
    <w:rsid w:val="00FE4F5B"/>
    <w:rsid w:val="00FE5D2B"/>
    <w:rsid w:val="00FE5E20"/>
    <w:rsid w:val="00FE6470"/>
    <w:rsid w:val="00FE7872"/>
    <w:rsid w:val="00FE7CA8"/>
    <w:rsid w:val="00FF019E"/>
    <w:rsid w:val="00FF0AB5"/>
    <w:rsid w:val="00FF0B83"/>
    <w:rsid w:val="00FF122D"/>
    <w:rsid w:val="00FF2636"/>
    <w:rsid w:val="00FF34B3"/>
    <w:rsid w:val="00FF367C"/>
    <w:rsid w:val="00FF53C8"/>
    <w:rsid w:val="00FF5DAE"/>
    <w:rsid w:val="00FF5F20"/>
    <w:rsid w:val="00FF5F8A"/>
    <w:rsid w:val="00FF6B3E"/>
    <w:rsid w:val="00FF7445"/>
    <w:rsid w:val="00FF7FEE"/>
    <w:rsid w:val="3E227C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unhideWhenUsed/>
    <w:qFormat/>
    <w:uiPriority w:val="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41"/>
    <w:unhideWhenUsed/>
    <w:qFormat/>
    <w:uiPriority w:val="9"/>
    <w:pPr>
      <w:keepNext/>
      <w:keepLines/>
      <w:spacing w:before="260" w:after="260" w:line="416" w:lineRule="auto"/>
      <w:outlineLvl w:val="2"/>
    </w:pPr>
    <w:rPr>
      <w:b/>
      <w:bCs/>
      <w:kern w:val="0"/>
      <w:sz w:val="32"/>
      <w:szCs w:val="32"/>
    </w:rPr>
  </w:style>
  <w:style w:type="paragraph" w:styleId="5">
    <w:name w:val="heading 4"/>
    <w:basedOn w:val="1"/>
    <w:next w:val="1"/>
    <w:link w:val="109"/>
    <w:unhideWhenUsed/>
    <w:qFormat/>
    <w:uiPriority w:val="9"/>
    <w:pPr>
      <w:keepNext/>
      <w:keepLines/>
      <w:spacing w:before="280" w:after="290" w:line="376" w:lineRule="auto"/>
      <w:outlineLvl w:val="3"/>
    </w:pPr>
    <w:rPr>
      <w:rFonts w:ascii="Cambria" w:hAnsi="Cambria"/>
      <w:b/>
      <w:bCs/>
      <w:sz w:val="28"/>
      <w:szCs w:val="28"/>
    </w:rPr>
  </w:style>
  <w:style w:type="character" w:default="1" w:styleId="27">
    <w:name w:val="Default Paragraph Font"/>
    <w:semiHidden/>
    <w:unhideWhenUsed/>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6">
    <w:name w:val="toc 7"/>
    <w:basedOn w:val="1"/>
    <w:next w:val="1"/>
    <w:unhideWhenUsed/>
    <w:qFormat/>
    <w:uiPriority w:val="39"/>
    <w:pPr>
      <w:ind w:left="1260"/>
      <w:jc w:val="left"/>
    </w:pPr>
    <w:rPr>
      <w:rFonts w:cs="Calibri"/>
      <w:sz w:val="18"/>
      <w:szCs w:val="18"/>
    </w:rPr>
  </w:style>
  <w:style w:type="paragraph" w:styleId="7">
    <w:name w:val="Document Map"/>
    <w:basedOn w:val="1"/>
    <w:link w:val="98"/>
    <w:unhideWhenUsed/>
    <w:qFormat/>
    <w:uiPriority w:val="99"/>
    <w:rPr>
      <w:rFonts w:ascii="宋体"/>
      <w:kern w:val="0"/>
      <w:sz w:val="18"/>
      <w:szCs w:val="18"/>
    </w:rPr>
  </w:style>
  <w:style w:type="paragraph" w:styleId="8">
    <w:name w:val="annotation text"/>
    <w:basedOn w:val="1"/>
    <w:link w:val="95"/>
    <w:unhideWhenUsed/>
    <w:qFormat/>
    <w:uiPriority w:val="99"/>
    <w:pPr>
      <w:jc w:val="left"/>
    </w:pPr>
  </w:style>
  <w:style w:type="paragraph" w:styleId="9">
    <w:name w:val="toc 5"/>
    <w:basedOn w:val="1"/>
    <w:next w:val="1"/>
    <w:unhideWhenUsed/>
    <w:qFormat/>
    <w:uiPriority w:val="39"/>
    <w:pPr>
      <w:ind w:left="840"/>
      <w:jc w:val="left"/>
    </w:pPr>
    <w:rPr>
      <w:rFonts w:cs="Calibri"/>
      <w:sz w:val="18"/>
      <w:szCs w:val="18"/>
    </w:rPr>
  </w:style>
  <w:style w:type="paragraph" w:styleId="10">
    <w:name w:val="toc 3"/>
    <w:basedOn w:val="1"/>
    <w:next w:val="1"/>
    <w:unhideWhenUsed/>
    <w:qFormat/>
    <w:uiPriority w:val="39"/>
    <w:pPr>
      <w:ind w:left="420"/>
      <w:jc w:val="left"/>
    </w:pPr>
    <w:rPr>
      <w:rFonts w:eastAsia="仿宋" w:cs="Calibri"/>
      <w:iCs/>
      <w:sz w:val="24"/>
      <w:szCs w:val="20"/>
    </w:rPr>
  </w:style>
  <w:style w:type="paragraph" w:styleId="11">
    <w:name w:val="toc 8"/>
    <w:basedOn w:val="1"/>
    <w:next w:val="1"/>
    <w:unhideWhenUsed/>
    <w:qFormat/>
    <w:uiPriority w:val="39"/>
    <w:pPr>
      <w:ind w:left="1470"/>
      <w:jc w:val="left"/>
    </w:pPr>
    <w:rPr>
      <w:rFonts w:cs="Calibri"/>
      <w:sz w:val="18"/>
      <w:szCs w:val="18"/>
    </w:rPr>
  </w:style>
  <w:style w:type="paragraph" w:styleId="12">
    <w:name w:val="Date"/>
    <w:basedOn w:val="1"/>
    <w:next w:val="1"/>
    <w:link w:val="108"/>
    <w:semiHidden/>
    <w:qFormat/>
    <w:uiPriority w:val="99"/>
    <w:pPr>
      <w:ind w:left="100" w:leftChars="2500"/>
    </w:pPr>
    <w:rPr>
      <w:rFonts w:ascii="Times New Roman" w:hAnsi="Times New Roman"/>
    </w:rPr>
  </w:style>
  <w:style w:type="paragraph" w:styleId="13">
    <w:name w:val="Balloon Text"/>
    <w:basedOn w:val="1"/>
    <w:link w:val="100"/>
    <w:unhideWhenUsed/>
    <w:qFormat/>
    <w:uiPriority w:val="99"/>
    <w:rPr>
      <w:sz w:val="18"/>
      <w:szCs w:val="18"/>
    </w:rPr>
  </w:style>
  <w:style w:type="paragraph" w:styleId="14">
    <w:name w:val="footer"/>
    <w:basedOn w:val="1"/>
    <w:link w:val="97"/>
    <w:unhideWhenUsed/>
    <w:qFormat/>
    <w:uiPriority w:val="99"/>
    <w:pPr>
      <w:tabs>
        <w:tab w:val="center" w:pos="4153"/>
        <w:tab w:val="right" w:pos="8306"/>
      </w:tabs>
      <w:snapToGrid w:val="0"/>
      <w:jc w:val="left"/>
    </w:pPr>
    <w:rPr>
      <w:kern w:val="0"/>
      <w:sz w:val="18"/>
      <w:szCs w:val="18"/>
    </w:rPr>
  </w:style>
  <w:style w:type="paragraph" w:styleId="15">
    <w:name w:val="header"/>
    <w:basedOn w:val="1"/>
    <w:link w:val="96"/>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6">
    <w:name w:val="toc 1"/>
    <w:basedOn w:val="1"/>
    <w:next w:val="1"/>
    <w:unhideWhenUsed/>
    <w:qFormat/>
    <w:uiPriority w:val="39"/>
    <w:pPr>
      <w:spacing w:before="120" w:after="120"/>
      <w:jc w:val="left"/>
    </w:pPr>
    <w:rPr>
      <w:rFonts w:eastAsia="仿宋" w:cs="Calibri"/>
      <w:b/>
      <w:bCs/>
      <w:caps/>
      <w:sz w:val="24"/>
      <w:szCs w:val="20"/>
    </w:rPr>
  </w:style>
  <w:style w:type="paragraph" w:styleId="17">
    <w:name w:val="toc 4"/>
    <w:basedOn w:val="1"/>
    <w:next w:val="1"/>
    <w:unhideWhenUsed/>
    <w:qFormat/>
    <w:uiPriority w:val="39"/>
    <w:pPr>
      <w:spacing w:line="500" w:lineRule="exact"/>
      <w:ind w:firstLine="200" w:firstLineChars="200"/>
      <w:jc w:val="left"/>
    </w:pPr>
    <w:rPr>
      <w:rFonts w:cs="Calibri"/>
      <w:sz w:val="28"/>
      <w:szCs w:val="18"/>
    </w:rPr>
  </w:style>
  <w:style w:type="paragraph" w:styleId="18">
    <w:name w:val="footnote text"/>
    <w:basedOn w:val="1"/>
    <w:link w:val="94"/>
    <w:unhideWhenUsed/>
    <w:qFormat/>
    <w:uiPriority w:val="99"/>
    <w:pPr>
      <w:snapToGrid w:val="0"/>
      <w:jc w:val="left"/>
    </w:pPr>
    <w:rPr>
      <w:sz w:val="18"/>
      <w:szCs w:val="18"/>
    </w:rPr>
  </w:style>
  <w:style w:type="paragraph" w:styleId="19">
    <w:name w:val="toc 6"/>
    <w:basedOn w:val="1"/>
    <w:next w:val="1"/>
    <w:unhideWhenUsed/>
    <w:qFormat/>
    <w:uiPriority w:val="39"/>
    <w:pPr>
      <w:ind w:left="1050"/>
      <w:jc w:val="left"/>
    </w:pPr>
    <w:rPr>
      <w:rFonts w:cs="Calibri"/>
      <w:sz w:val="18"/>
      <w:szCs w:val="18"/>
    </w:rPr>
  </w:style>
  <w:style w:type="paragraph" w:styleId="20">
    <w:name w:val="toc 2"/>
    <w:basedOn w:val="1"/>
    <w:next w:val="1"/>
    <w:unhideWhenUsed/>
    <w:qFormat/>
    <w:uiPriority w:val="39"/>
    <w:pPr>
      <w:ind w:left="210"/>
      <w:jc w:val="left"/>
    </w:pPr>
    <w:rPr>
      <w:rFonts w:eastAsia="仿宋" w:cs="Calibri"/>
      <w:smallCaps/>
      <w:sz w:val="24"/>
      <w:szCs w:val="20"/>
    </w:rPr>
  </w:style>
  <w:style w:type="paragraph" w:styleId="21">
    <w:name w:val="toc 9"/>
    <w:basedOn w:val="1"/>
    <w:next w:val="1"/>
    <w:unhideWhenUsed/>
    <w:qFormat/>
    <w:uiPriority w:val="39"/>
    <w:pPr>
      <w:ind w:left="1680"/>
      <w:jc w:val="left"/>
    </w:pPr>
    <w:rPr>
      <w:rFonts w:cs="Calibri"/>
      <w:sz w:val="18"/>
      <w:szCs w:val="18"/>
    </w:rPr>
  </w:style>
  <w:style w:type="paragraph" w:styleId="22">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23">
    <w:name w:val="index 1"/>
    <w:basedOn w:val="1"/>
    <w:next w:val="1"/>
    <w:semiHidden/>
    <w:unhideWhenUsed/>
    <w:qFormat/>
    <w:uiPriority w:val="99"/>
  </w:style>
  <w:style w:type="paragraph" w:styleId="24">
    <w:name w:val="annotation subject"/>
    <w:basedOn w:val="8"/>
    <w:next w:val="8"/>
    <w:link w:val="99"/>
    <w:unhideWhenUsed/>
    <w:qFormat/>
    <w:uiPriority w:val="99"/>
    <w:rPr>
      <w:b/>
      <w:bCs/>
    </w:rPr>
  </w:style>
  <w:style w:type="table" w:styleId="26">
    <w:name w:val="Table Grid"/>
    <w:basedOn w:val="2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8">
    <w:name w:val="FollowedHyperlink"/>
    <w:unhideWhenUsed/>
    <w:qFormat/>
    <w:uiPriority w:val="99"/>
    <w:rPr>
      <w:color w:val="800080"/>
      <w:u w:val="single"/>
    </w:rPr>
  </w:style>
  <w:style w:type="character" w:styleId="29">
    <w:name w:val="Emphasis"/>
    <w:qFormat/>
    <w:uiPriority w:val="20"/>
    <w:rPr>
      <w:i/>
      <w:iCs/>
    </w:rPr>
  </w:style>
  <w:style w:type="character" w:styleId="30">
    <w:name w:val="Hyperlink"/>
    <w:unhideWhenUsed/>
    <w:qFormat/>
    <w:uiPriority w:val="99"/>
    <w:rPr>
      <w:color w:val="0000FF"/>
      <w:u w:val="single"/>
    </w:rPr>
  </w:style>
  <w:style w:type="character" w:styleId="31">
    <w:name w:val="annotation reference"/>
    <w:unhideWhenUsed/>
    <w:qFormat/>
    <w:uiPriority w:val="99"/>
    <w:rPr>
      <w:sz w:val="21"/>
      <w:szCs w:val="21"/>
    </w:rPr>
  </w:style>
  <w:style w:type="character" w:styleId="32">
    <w:name w:val="footnote reference"/>
    <w:unhideWhenUsed/>
    <w:qFormat/>
    <w:uiPriority w:val="99"/>
    <w:rPr>
      <w:vertAlign w:val="superscript"/>
    </w:rPr>
  </w:style>
  <w:style w:type="paragraph" w:customStyle="1" w:styleId="33">
    <w:name w:val="闻政标题1"/>
    <w:basedOn w:val="2"/>
    <w:link w:val="34"/>
    <w:qFormat/>
    <w:uiPriority w:val="0"/>
    <w:pPr>
      <w:spacing w:before="360" w:after="180" w:line="240" w:lineRule="auto"/>
      <w:jc w:val="center"/>
    </w:pPr>
    <w:rPr>
      <w:rFonts w:ascii="黑体" w:hAnsi="黑体" w:eastAsia="黑体"/>
      <w:sz w:val="36"/>
      <w:szCs w:val="36"/>
    </w:rPr>
  </w:style>
  <w:style w:type="character" w:customStyle="1" w:styleId="34">
    <w:name w:val="闻政标题1 Char"/>
    <w:link w:val="33"/>
    <w:qFormat/>
    <w:uiPriority w:val="0"/>
    <w:rPr>
      <w:rFonts w:ascii="黑体" w:hAnsi="黑体" w:eastAsia="黑体"/>
      <w:b/>
      <w:bCs/>
      <w:kern w:val="44"/>
      <w:sz w:val="36"/>
      <w:szCs w:val="36"/>
    </w:rPr>
  </w:style>
  <w:style w:type="character" w:customStyle="1" w:styleId="35">
    <w:name w:val="标题 1 字符"/>
    <w:link w:val="2"/>
    <w:qFormat/>
    <w:uiPriority w:val="0"/>
    <w:rPr>
      <w:b/>
      <w:bCs/>
      <w:kern w:val="44"/>
      <w:sz w:val="44"/>
      <w:szCs w:val="44"/>
    </w:rPr>
  </w:style>
  <w:style w:type="paragraph" w:customStyle="1" w:styleId="36">
    <w:name w:val="标题2"/>
    <w:basedOn w:val="3"/>
    <w:link w:val="37"/>
    <w:qFormat/>
    <w:uiPriority w:val="0"/>
    <w:pPr>
      <w:spacing w:before="240" w:after="60" w:line="240" w:lineRule="auto"/>
      <w:jc w:val="center"/>
    </w:pPr>
    <w:rPr>
      <w:rFonts w:ascii="黑体" w:hAnsi="黑体" w:eastAsia="黑体"/>
    </w:rPr>
  </w:style>
  <w:style w:type="character" w:customStyle="1" w:styleId="37">
    <w:name w:val="标题2 Char"/>
    <w:link w:val="36"/>
    <w:uiPriority w:val="0"/>
    <w:rPr>
      <w:rFonts w:ascii="黑体" w:hAnsi="黑体" w:eastAsia="黑体" w:cs="Times New Roman"/>
      <w:b/>
      <w:bCs/>
      <w:sz w:val="32"/>
      <w:szCs w:val="32"/>
    </w:rPr>
  </w:style>
  <w:style w:type="character" w:customStyle="1" w:styleId="38">
    <w:name w:val="标题 2 字符"/>
    <w:link w:val="3"/>
    <w:uiPriority w:val="9"/>
    <w:rPr>
      <w:rFonts w:ascii="Cambria" w:hAnsi="Cambria" w:cs="Times New Roman"/>
      <w:b/>
      <w:bCs/>
      <w:sz w:val="32"/>
      <w:szCs w:val="32"/>
    </w:rPr>
  </w:style>
  <w:style w:type="paragraph" w:customStyle="1" w:styleId="39">
    <w:name w:val="标题3"/>
    <w:basedOn w:val="4"/>
    <w:link w:val="40"/>
    <w:qFormat/>
    <w:uiPriority w:val="0"/>
    <w:pPr>
      <w:spacing w:before="120" w:after="60" w:line="500" w:lineRule="exact"/>
      <w:jc w:val="left"/>
      <w:outlineLvl w:val="0"/>
    </w:pPr>
    <w:rPr>
      <w:rFonts w:ascii="黑体" w:hAnsi="黑体" w:eastAsia="黑体"/>
      <w:b w:val="0"/>
    </w:rPr>
  </w:style>
  <w:style w:type="character" w:customStyle="1" w:styleId="40">
    <w:name w:val="标题3 Char"/>
    <w:link w:val="39"/>
    <w:qFormat/>
    <w:uiPriority w:val="0"/>
    <w:rPr>
      <w:rFonts w:ascii="黑体" w:hAnsi="黑体" w:eastAsia="黑体"/>
      <w:bCs/>
      <w:sz w:val="32"/>
      <w:szCs w:val="32"/>
    </w:rPr>
  </w:style>
  <w:style w:type="character" w:customStyle="1" w:styleId="41">
    <w:name w:val="标题 3 字符"/>
    <w:link w:val="4"/>
    <w:qFormat/>
    <w:uiPriority w:val="9"/>
    <w:rPr>
      <w:b/>
      <w:bCs/>
      <w:sz w:val="32"/>
      <w:szCs w:val="32"/>
    </w:rPr>
  </w:style>
  <w:style w:type="paragraph" w:customStyle="1" w:styleId="42">
    <w:name w:val="标题4"/>
    <w:basedOn w:val="3"/>
    <w:link w:val="43"/>
    <w:qFormat/>
    <w:uiPriority w:val="0"/>
    <w:pPr>
      <w:spacing w:before="120" w:after="60" w:line="500" w:lineRule="exact"/>
      <w:ind w:firstLine="200" w:firstLineChars="200"/>
      <w:jc w:val="left"/>
    </w:pPr>
    <w:rPr>
      <w:rFonts w:ascii="Times New Roman" w:hAnsi="Times New Roman" w:eastAsia="仿宋_GB2312"/>
      <w:sz w:val="28"/>
    </w:rPr>
  </w:style>
  <w:style w:type="character" w:customStyle="1" w:styleId="43">
    <w:name w:val="标题4 Char"/>
    <w:link w:val="42"/>
    <w:qFormat/>
    <w:uiPriority w:val="0"/>
    <w:rPr>
      <w:rFonts w:ascii="Times New Roman" w:hAnsi="Times New Roman" w:eastAsia="仿宋_GB2312"/>
      <w:b/>
      <w:bCs/>
      <w:sz w:val="28"/>
      <w:szCs w:val="32"/>
    </w:rPr>
  </w:style>
  <w:style w:type="paragraph" w:customStyle="1" w:styleId="44">
    <w:name w:val="标题5"/>
    <w:basedOn w:val="1"/>
    <w:link w:val="45"/>
    <w:qFormat/>
    <w:uiPriority w:val="0"/>
    <w:pPr>
      <w:spacing w:before="120" w:after="60" w:line="500" w:lineRule="exact"/>
      <w:ind w:firstLine="200" w:firstLineChars="200"/>
    </w:pPr>
    <w:rPr>
      <w:rFonts w:ascii="Times New Roman" w:hAnsi="Times New Roman" w:eastAsia="仿宋_GB2312"/>
      <w:b/>
      <w:kern w:val="0"/>
      <w:sz w:val="28"/>
      <w:szCs w:val="28"/>
    </w:rPr>
  </w:style>
  <w:style w:type="character" w:customStyle="1" w:styleId="45">
    <w:name w:val="标题5 Char"/>
    <w:link w:val="44"/>
    <w:qFormat/>
    <w:uiPriority w:val="0"/>
    <w:rPr>
      <w:rFonts w:ascii="Times New Roman" w:hAnsi="Times New Roman" w:eastAsia="仿宋_GB2312"/>
      <w:b/>
      <w:sz w:val="28"/>
      <w:szCs w:val="28"/>
    </w:rPr>
  </w:style>
  <w:style w:type="paragraph" w:customStyle="1" w:styleId="46">
    <w:name w:val="标题6"/>
    <w:basedOn w:val="1"/>
    <w:link w:val="47"/>
    <w:qFormat/>
    <w:uiPriority w:val="0"/>
    <w:pPr>
      <w:spacing w:before="120" w:after="60" w:line="500" w:lineRule="exact"/>
      <w:ind w:firstLine="200" w:firstLineChars="200"/>
    </w:pPr>
    <w:rPr>
      <w:rFonts w:ascii="Times New Roman" w:hAnsi="Times New Roman" w:eastAsia="仿宋_GB2312"/>
      <w:b/>
      <w:kern w:val="0"/>
      <w:sz w:val="28"/>
      <w:szCs w:val="28"/>
    </w:rPr>
  </w:style>
  <w:style w:type="character" w:customStyle="1" w:styleId="47">
    <w:name w:val="标题6 Char"/>
    <w:link w:val="46"/>
    <w:qFormat/>
    <w:uiPriority w:val="0"/>
    <w:rPr>
      <w:rFonts w:ascii="Times New Roman" w:hAnsi="Times New Roman" w:eastAsia="仿宋_GB2312"/>
      <w:b/>
      <w:sz w:val="28"/>
      <w:szCs w:val="28"/>
    </w:rPr>
  </w:style>
  <w:style w:type="paragraph" w:customStyle="1" w:styleId="48">
    <w:name w:val="表"/>
    <w:basedOn w:val="1"/>
    <w:link w:val="49"/>
    <w:qFormat/>
    <w:uiPriority w:val="0"/>
    <w:pPr>
      <w:spacing w:before="60" w:after="60"/>
      <w:jc w:val="center"/>
    </w:pPr>
    <w:rPr>
      <w:rFonts w:ascii="Times New Roman" w:hAnsi="Times New Roman" w:eastAsia="仿宋_GB2312"/>
      <w:b/>
      <w:kern w:val="0"/>
      <w:sz w:val="24"/>
      <w:szCs w:val="28"/>
    </w:rPr>
  </w:style>
  <w:style w:type="character" w:customStyle="1" w:styleId="49">
    <w:name w:val="表 Char"/>
    <w:link w:val="48"/>
    <w:qFormat/>
    <w:uiPriority w:val="0"/>
    <w:rPr>
      <w:rFonts w:ascii="Times New Roman" w:hAnsi="Times New Roman" w:eastAsia="仿宋_GB2312"/>
      <w:b/>
      <w:sz w:val="24"/>
      <w:szCs w:val="28"/>
    </w:rPr>
  </w:style>
  <w:style w:type="paragraph" w:customStyle="1" w:styleId="50">
    <w:name w:val="闻政图"/>
    <w:basedOn w:val="1"/>
    <w:link w:val="51"/>
    <w:qFormat/>
    <w:uiPriority w:val="0"/>
    <w:pPr>
      <w:spacing w:before="60" w:after="120"/>
      <w:jc w:val="center"/>
    </w:pPr>
    <w:rPr>
      <w:rFonts w:ascii="Times New Roman" w:hAnsi="Times New Roman" w:eastAsia="仿宋_GB2312"/>
      <w:b/>
      <w:kern w:val="0"/>
      <w:sz w:val="24"/>
      <w:szCs w:val="28"/>
    </w:rPr>
  </w:style>
  <w:style w:type="character" w:customStyle="1" w:styleId="51">
    <w:name w:val="闻政图 Char"/>
    <w:link w:val="50"/>
    <w:qFormat/>
    <w:uiPriority w:val="0"/>
    <w:rPr>
      <w:rFonts w:ascii="Times New Roman" w:hAnsi="Times New Roman" w:eastAsia="仿宋_GB2312"/>
      <w:b/>
      <w:sz w:val="24"/>
      <w:szCs w:val="28"/>
    </w:rPr>
  </w:style>
  <w:style w:type="paragraph" w:customStyle="1" w:styleId="52">
    <w:name w:val="闻政正文"/>
    <w:basedOn w:val="1"/>
    <w:link w:val="53"/>
    <w:qFormat/>
    <w:uiPriority w:val="0"/>
    <w:pPr>
      <w:spacing w:line="500" w:lineRule="exact"/>
      <w:ind w:firstLine="560" w:firstLineChars="200"/>
    </w:pPr>
    <w:rPr>
      <w:rFonts w:ascii="Times New Roman" w:hAnsi="Times New Roman" w:eastAsia="仿宋_GB2312"/>
      <w:kern w:val="0"/>
      <w:sz w:val="28"/>
      <w:szCs w:val="28"/>
    </w:rPr>
  </w:style>
  <w:style w:type="character" w:customStyle="1" w:styleId="53">
    <w:name w:val="闻政正文 Char"/>
    <w:link w:val="52"/>
    <w:qFormat/>
    <w:uiPriority w:val="0"/>
    <w:rPr>
      <w:rFonts w:ascii="Times New Roman" w:hAnsi="Times New Roman" w:eastAsia="仿宋_GB2312"/>
      <w:sz w:val="28"/>
      <w:szCs w:val="28"/>
    </w:rPr>
  </w:style>
  <w:style w:type="paragraph" w:customStyle="1" w:styleId="54">
    <w:name w:val="表注"/>
    <w:basedOn w:val="1"/>
    <w:link w:val="55"/>
    <w:qFormat/>
    <w:uiPriority w:val="0"/>
    <w:pPr>
      <w:ind w:firstLine="420" w:firstLineChars="200"/>
    </w:pPr>
    <w:rPr>
      <w:rFonts w:ascii="Times New Roman" w:hAnsi="Times New Roman" w:eastAsia="仿宋_GB2312"/>
      <w:kern w:val="0"/>
      <w:szCs w:val="21"/>
    </w:rPr>
  </w:style>
  <w:style w:type="character" w:customStyle="1" w:styleId="55">
    <w:name w:val="表注 Char"/>
    <w:link w:val="54"/>
    <w:qFormat/>
    <w:uiPriority w:val="0"/>
    <w:rPr>
      <w:rFonts w:ascii="Times New Roman" w:hAnsi="Times New Roman" w:eastAsia="仿宋_GB2312" w:cs="Arial"/>
      <w:sz w:val="21"/>
      <w:szCs w:val="21"/>
    </w:rPr>
  </w:style>
  <w:style w:type="character" w:customStyle="1" w:styleId="56">
    <w:name w:val="文档结构图 Char1"/>
    <w:semiHidden/>
    <w:qFormat/>
    <w:uiPriority w:val="99"/>
    <w:rPr>
      <w:rFonts w:ascii="Microsoft YaHei UI" w:eastAsia="Microsoft YaHei UI"/>
      <w:kern w:val="2"/>
      <w:sz w:val="18"/>
      <w:szCs w:val="18"/>
    </w:rPr>
  </w:style>
  <w:style w:type="character" w:customStyle="1" w:styleId="57">
    <w:name w:val="批注文字 Char"/>
    <w:qFormat/>
    <w:uiPriority w:val="99"/>
    <w:rPr>
      <w:kern w:val="2"/>
      <w:sz w:val="21"/>
      <w:szCs w:val="22"/>
    </w:rPr>
  </w:style>
  <w:style w:type="paragraph" w:customStyle="1" w:styleId="58">
    <w:name w:val="绩效评价"/>
    <w:basedOn w:val="2"/>
    <w:link w:val="59"/>
    <w:qFormat/>
    <w:uiPriority w:val="0"/>
    <w:pPr>
      <w:spacing w:before="60" w:after="60" w:line="360" w:lineRule="auto"/>
    </w:pPr>
    <w:rPr>
      <w:rFonts w:ascii="黑体" w:hAnsi="黑体" w:eastAsia="黑体"/>
      <w:sz w:val="32"/>
      <w:szCs w:val="32"/>
    </w:rPr>
  </w:style>
  <w:style w:type="character" w:customStyle="1" w:styleId="59">
    <w:name w:val="绩效评价 Char"/>
    <w:link w:val="58"/>
    <w:qFormat/>
    <w:uiPriority w:val="0"/>
    <w:rPr>
      <w:rFonts w:ascii="黑体" w:hAnsi="黑体" w:eastAsia="黑体"/>
      <w:b/>
      <w:bCs/>
      <w:kern w:val="44"/>
      <w:sz w:val="32"/>
      <w:szCs w:val="32"/>
    </w:rPr>
  </w:style>
  <w:style w:type="character" w:customStyle="1" w:styleId="60">
    <w:name w:val="文档结构图 Char2"/>
    <w:semiHidden/>
    <w:qFormat/>
    <w:uiPriority w:val="99"/>
    <w:rPr>
      <w:rFonts w:ascii="宋体"/>
      <w:kern w:val="2"/>
      <w:sz w:val="18"/>
      <w:szCs w:val="18"/>
    </w:rPr>
  </w:style>
  <w:style w:type="character" w:customStyle="1" w:styleId="61">
    <w:name w:val="页眉 Char1"/>
    <w:semiHidden/>
    <w:qFormat/>
    <w:uiPriority w:val="99"/>
    <w:rPr>
      <w:kern w:val="2"/>
      <w:sz w:val="18"/>
      <w:szCs w:val="18"/>
    </w:rPr>
  </w:style>
  <w:style w:type="paragraph" w:customStyle="1" w:styleId="62">
    <w:name w:val="列出段落1"/>
    <w:basedOn w:val="1"/>
    <w:qFormat/>
    <w:uiPriority w:val="34"/>
    <w:pPr>
      <w:ind w:firstLine="420" w:firstLineChars="200"/>
    </w:pPr>
    <w:rPr>
      <w:kern w:val="0"/>
      <w:sz w:val="20"/>
      <w:szCs w:val="20"/>
    </w:rPr>
  </w:style>
  <w:style w:type="character" w:customStyle="1" w:styleId="63">
    <w:name w:val="批注框文本 Char1"/>
    <w:semiHidden/>
    <w:qFormat/>
    <w:uiPriority w:val="99"/>
    <w:rPr>
      <w:kern w:val="2"/>
      <w:sz w:val="18"/>
      <w:szCs w:val="18"/>
    </w:rPr>
  </w:style>
  <w:style w:type="character" w:customStyle="1" w:styleId="64">
    <w:name w:val="批注主题 Char1"/>
    <w:semiHidden/>
    <w:qFormat/>
    <w:uiPriority w:val="99"/>
    <w:rPr>
      <w:b/>
      <w:bCs/>
      <w:kern w:val="2"/>
      <w:sz w:val="21"/>
      <w:szCs w:val="22"/>
    </w:rPr>
  </w:style>
  <w:style w:type="paragraph" w:customStyle="1" w:styleId="65">
    <w:name w:val="列出段落2"/>
    <w:basedOn w:val="1"/>
    <w:qFormat/>
    <w:uiPriority w:val="34"/>
    <w:pPr>
      <w:ind w:firstLine="420" w:firstLineChars="200"/>
    </w:pPr>
    <w:rPr>
      <w:rFonts w:eastAsia="仿宋_GB2312" w:cs="黑体"/>
      <w:sz w:val="28"/>
    </w:rPr>
  </w:style>
  <w:style w:type="character" w:customStyle="1" w:styleId="66">
    <w:name w:val="脚注文本 Char1"/>
    <w:semiHidden/>
    <w:qFormat/>
    <w:uiPriority w:val="99"/>
    <w:rPr>
      <w:kern w:val="2"/>
      <w:sz w:val="18"/>
      <w:szCs w:val="18"/>
    </w:rPr>
  </w:style>
  <w:style w:type="paragraph" w:customStyle="1" w:styleId="67">
    <w:name w:val="font5"/>
    <w:basedOn w:val="1"/>
    <w:qFormat/>
    <w:uiPriority w:val="0"/>
    <w:pPr>
      <w:widowControl/>
      <w:spacing w:before="100" w:beforeAutospacing="1" w:after="100" w:afterAutospacing="1"/>
      <w:jc w:val="left"/>
    </w:pPr>
    <w:rPr>
      <w:rFonts w:ascii="宋体" w:hAnsi="宋体" w:cs="宋体"/>
      <w:kern w:val="0"/>
      <w:sz w:val="18"/>
      <w:szCs w:val="18"/>
    </w:rPr>
  </w:style>
  <w:style w:type="character" w:customStyle="1" w:styleId="68">
    <w:name w:val="页脚 Char1"/>
    <w:semiHidden/>
    <w:qFormat/>
    <w:uiPriority w:val="99"/>
    <w:rPr>
      <w:kern w:val="2"/>
      <w:sz w:val="18"/>
      <w:szCs w:val="18"/>
    </w:rPr>
  </w:style>
  <w:style w:type="paragraph" w:customStyle="1" w:styleId="69">
    <w:name w:val="xl66"/>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kern w:val="0"/>
      <w:sz w:val="24"/>
      <w:szCs w:val="24"/>
    </w:rPr>
  </w:style>
  <w:style w:type="paragraph" w:customStyle="1" w:styleId="70">
    <w:name w:val="font7"/>
    <w:basedOn w:val="1"/>
    <w:qFormat/>
    <w:uiPriority w:val="0"/>
    <w:pPr>
      <w:widowControl/>
      <w:spacing w:before="100" w:beforeAutospacing="1" w:after="100" w:afterAutospacing="1"/>
      <w:jc w:val="left"/>
    </w:pPr>
    <w:rPr>
      <w:rFonts w:ascii="仿宋_GB2312" w:hAnsi="宋体" w:eastAsia="仿宋_GB2312" w:cs="宋体"/>
      <w:b/>
      <w:bCs/>
      <w:kern w:val="0"/>
      <w:sz w:val="24"/>
      <w:szCs w:val="24"/>
    </w:rPr>
  </w:style>
  <w:style w:type="paragraph" w:customStyle="1" w:styleId="71">
    <w:name w:val="xl82"/>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b/>
      <w:bCs/>
      <w:kern w:val="0"/>
      <w:sz w:val="24"/>
      <w:szCs w:val="24"/>
    </w:rPr>
  </w:style>
  <w:style w:type="paragraph" w:customStyle="1" w:styleId="72">
    <w:name w:val="xl78"/>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kern w:val="0"/>
      <w:sz w:val="24"/>
      <w:szCs w:val="24"/>
    </w:rPr>
  </w:style>
  <w:style w:type="paragraph" w:customStyle="1" w:styleId="73">
    <w:name w:val="xl74"/>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kern w:val="0"/>
      <w:sz w:val="24"/>
      <w:szCs w:val="24"/>
    </w:rPr>
  </w:style>
  <w:style w:type="paragraph" w:customStyle="1" w:styleId="74">
    <w:name w:val="xl70"/>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b/>
      <w:bCs/>
      <w:kern w:val="0"/>
      <w:sz w:val="24"/>
      <w:szCs w:val="24"/>
    </w:rPr>
  </w:style>
  <w:style w:type="paragraph" w:customStyle="1" w:styleId="75">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6">
    <w:name w:val="大标题 一、"/>
    <w:basedOn w:val="1"/>
    <w:qFormat/>
    <w:uiPriority w:val="0"/>
    <w:pPr>
      <w:widowControl/>
      <w:spacing w:line="500" w:lineRule="exact"/>
    </w:pPr>
    <w:rPr>
      <w:rFonts w:eastAsia="仿宋_GB2312" w:cs="黑体"/>
      <w:b/>
      <w:kern w:val="0"/>
      <w:sz w:val="24"/>
    </w:rPr>
  </w:style>
  <w:style w:type="paragraph" w:customStyle="1" w:styleId="77">
    <w:name w:val="xl85"/>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黑体" w:hAnsi="黑体" w:eastAsia="黑体" w:cs="宋体"/>
      <w:b/>
      <w:bCs/>
      <w:kern w:val="0"/>
      <w:sz w:val="24"/>
      <w:szCs w:val="24"/>
    </w:rPr>
  </w:style>
  <w:style w:type="paragraph" w:customStyle="1" w:styleId="78">
    <w:name w:val="xl81"/>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宋体" w:hAnsi="宋体" w:cs="宋体"/>
      <w:b/>
      <w:bCs/>
      <w:kern w:val="0"/>
      <w:sz w:val="24"/>
      <w:szCs w:val="24"/>
    </w:rPr>
  </w:style>
  <w:style w:type="paragraph" w:customStyle="1" w:styleId="79">
    <w:name w:val="xl77"/>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kern w:val="0"/>
      <w:sz w:val="24"/>
      <w:szCs w:val="24"/>
    </w:rPr>
  </w:style>
  <w:style w:type="paragraph" w:customStyle="1" w:styleId="80">
    <w:name w:val="xl7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b/>
      <w:bCs/>
      <w:kern w:val="0"/>
      <w:sz w:val="24"/>
      <w:szCs w:val="24"/>
    </w:rPr>
  </w:style>
  <w:style w:type="paragraph" w:customStyle="1" w:styleId="81">
    <w:name w:val="xl69"/>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kern w:val="0"/>
      <w:sz w:val="24"/>
      <w:szCs w:val="24"/>
    </w:rPr>
  </w:style>
  <w:style w:type="paragraph" w:customStyle="1" w:styleId="82">
    <w:name w:val="xl67"/>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kern w:val="0"/>
      <w:sz w:val="24"/>
      <w:szCs w:val="24"/>
    </w:rPr>
  </w:style>
  <w:style w:type="paragraph" w:customStyle="1" w:styleId="83">
    <w:name w:val="xl133"/>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kern w:val="0"/>
      <w:sz w:val="20"/>
      <w:szCs w:val="20"/>
    </w:rPr>
  </w:style>
  <w:style w:type="paragraph" w:customStyle="1" w:styleId="84">
    <w:name w:val="正文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85">
    <w:name w:val="xl83"/>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textAlignment w:val="center"/>
    </w:pPr>
    <w:rPr>
      <w:rFonts w:ascii="黑体" w:hAnsi="黑体" w:eastAsia="黑体" w:cs="宋体"/>
      <w:b/>
      <w:bCs/>
      <w:kern w:val="0"/>
      <w:sz w:val="24"/>
      <w:szCs w:val="24"/>
    </w:rPr>
  </w:style>
  <w:style w:type="paragraph" w:customStyle="1" w:styleId="86">
    <w:name w:val="xl79"/>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87">
    <w:name w:val="xl75"/>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88">
    <w:name w:val="xl71"/>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textAlignment w:val="center"/>
    </w:pPr>
    <w:rPr>
      <w:rFonts w:ascii="宋体" w:hAnsi="宋体" w:cs="宋体"/>
      <w:kern w:val="0"/>
      <w:sz w:val="24"/>
      <w:szCs w:val="24"/>
    </w:rPr>
  </w:style>
  <w:style w:type="paragraph" w:customStyle="1" w:styleId="89">
    <w:name w:val="xl68"/>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90">
    <w:name w:val="xl84"/>
    <w:basedOn w:val="1"/>
    <w:qFormat/>
    <w:uiPriority w:val="0"/>
    <w:pPr>
      <w:widowControl/>
      <w:pBdr>
        <w:top w:val="single" w:color="auto" w:sz="8" w:space="0"/>
        <w:bottom w:val="single" w:color="auto" w:sz="8" w:space="0"/>
      </w:pBdr>
      <w:spacing w:before="100" w:beforeAutospacing="1" w:after="100" w:afterAutospacing="1"/>
      <w:jc w:val="center"/>
      <w:textAlignment w:val="center"/>
    </w:pPr>
    <w:rPr>
      <w:rFonts w:ascii="黑体" w:hAnsi="黑体" w:eastAsia="黑体" w:cs="宋体"/>
      <w:b/>
      <w:bCs/>
      <w:kern w:val="0"/>
      <w:sz w:val="24"/>
      <w:szCs w:val="24"/>
    </w:rPr>
  </w:style>
  <w:style w:type="paragraph" w:customStyle="1" w:styleId="91">
    <w:name w:val="xl8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2">
    <w:name w:val="xl76"/>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paragraph" w:customStyle="1" w:styleId="93">
    <w:name w:val="xl72"/>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24"/>
      <w:szCs w:val="24"/>
    </w:rPr>
  </w:style>
  <w:style w:type="character" w:customStyle="1" w:styleId="94">
    <w:name w:val="脚注文本 字符"/>
    <w:link w:val="18"/>
    <w:qFormat/>
    <w:uiPriority w:val="99"/>
    <w:rPr>
      <w:kern w:val="2"/>
      <w:sz w:val="18"/>
      <w:szCs w:val="18"/>
    </w:rPr>
  </w:style>
  <w:style w:type="character" w:customStyle="1" w:styleId="95">
    <w:name w:val="批注文字 字符"/>
    <w:link w:val="8"/>
    <w:qFormat/>
    <w:uiPriority w:val="99"/>
    <w:rPr>
      <w:kern w:val="2"/>
      <w:sz w:val="21"/>
      <w:szCs w:val="22"/>
    </w:rPr>
  </w:style>
  <w:style w:type="character" w:customStyle="1" w:styleId="96">
    <w:name w:val="页眉 字符"/>
    <w:link w:val="15"/>
    <w:qFormat/>
    <w:uiPriority w:val="99"/>
    <w:rPr>
      <w:sz w:val="18"/>
      <w:szCs w:val="18"/>
    </w:rPr>
  </w:style>
  <w:style w:type="character" w:customStyle="1" w:styleId="97">
    <w:name w:val="页脚 字符"/>
    <w:link w:val="14"/>
    <w:qFormat/>
    <w:uiPriority w:val="99"/>
    <w:rPr>
      <w:sz w:val="18"/>
      <w:szCs w:val="18"/>
    </w:rPr>
  </w:style>
  <w:style w:type="character" w:customStyle="1" w:styleId="98">
    <w:name w:val="文档结构图 字符"/>
    <w:link w:val="7"/>
    <w:qFormat/>
    <w:uiPriority w:val="99"/>
    <w:rPr>
      <w:rFonts w:ascii="宋体"/>
      <w:sz w:val="18"/>
      <w:szCs w:val="18"/>
    </w:rPr>
  </w:style>
  <w:style w:type="character" w:customStyle="1" w:styleId="99">
    <w:name w:val="批注主题 字符"/>
    <w:link w:val="24"/>
    <w:qFormat/>
    <w:uiPriority w:val="99"/>
    <w:rPr>
      <w:b/>
      <w:bCs/>
      <w:kern w:val="2"/>
      <w:sz w:val="21"/>
      <w:szCs w:val="22"/>
    </w:rPr>
  </w:style>
  <w:style w:type="character" w:customStyle="1" w:styleId="100">
    <w:name w:val="批注框文本 字符"/>
    <w:link w:val="13"/>
    <w:qFormat/>
    <w:uiPriority w:val="99"/>
    <w:rPr>
      <w:kern w:val="2"/>
      <w:sz w:val="18"/>
      <w:szCs w:val="18"/>
    </w:rPr>
  </w:style>
  <w:style w:type="paragraph" w:styleId="101">
    <w:name w:val="List Paragraph"/>
    <w:basedOn w:val="1"/>
    <w:link w:val="102"/>
    <w:qFormat/>
    <w:uiPriority w:val="99"/>
    <w:pPr>
      <w:ind w:firstLine="420" w:firstLineChars="200"/>
    </w:pPr>
    <w:rPr>
      <w:kern w:val="0"/>
      <w:sz w:val="20"/>
      <w:szCs w:val="20"/>
    </w:rPr>
  </w:style>
  <w:style w:type="character" w:customStyle="1" w:styleId="102">
    <w:name w:val="列表段落 字符"/>
    <w:link w:val="101"/>
    <w:qFormat/>
    <w:uiPriority w:val="99"/>
  </w:style>
  <w:style w:type="character" w:customStyle="1" w:styleId="103">
    <w:name w:val="Intense Reference"/>
    <w:qFormat/>
    <w:uiPriority w:val="32"/>
    <w:rPr>
      <w:b/>
      <w:bCs/>
      <w:smallCaps/>
      <w:color w:val="5B9BD5"/>
      <w:spacing w:val="5"/>
    </w:rPr>
  </w:style>
  <w:style w:type="paragraph" w:customStyle="1" w:styleId="104">
    <w:name w:val="TOC Heading"/>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05">
    <w:name w:val="列出段落3"/>
    <w:basedOn w:val="1"/>
    <w:qFormat/>
    <w:uiPriority w:val="34"/>
    <w:pPr>
      <w:ind w:firstLine="420" w:firstLineChars="200"/>
    </w:pPr>
    <w:rPr>
      <w:rFonts w:eastAsia="仿宋_GB2312" w:cs="黑体"/>
      <w:sz w:val="28"/>
    </w:rPr>
  </w:style>
  <w:style w:type="paragraph" w:styleId="106">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107">
    <w:name w:val="1"/>
    <w:qFormat/>
    <w:uiPriority w:val="99"/>
    <w:pPr>
      <w:widowControl w:val="0"/>
      <w:jc w:val="both"/>
    </w:pPr>
    <w:rPr>
      <w:rFonts w:ascii="Times New Roman" w:hAnsi="Times New Roman" w:eastAsia="宋体" w:cs="Times New Roman"/>
      <w:kern w:val="2"/>
      <w:sz w:val="21"/>
      <w:szCs w:val="22"/>
      <w:lang w:val="en-US" w:eastAsia="zh-CN" w:bidi="ar-SA"/>
    </w:rPr>
  </w:style>
  <w:style w:type="character" w:customStyle="1" w:styleId="108">
    <w:name w:val="日期 字符"/>
    <w:link w:val="12"/>
    <w:semiHidden/>
    <w:qFormat/>
    <w:uiPriority w:val="99"/>
    <w:rPr>
      <w:rFonts w:ascii="Times New Roman" w:hAnsi="Times New Roman"/>
      <w:kern w:val="2"/>
      <w:sz w:val="21"/>
      <w:szCs w:val="22"/>
    </w:rPr>
  </w:style>
  <w:style w:type="character" w:customStyle="1" w:styleId="109">
    <w:name w:val="标题 4 字符"/>
    <w:link w:val="5"/>
    <w:qFormat/>
    <w:uiPriority w:val="9"/>
    <w:rPr>
      <w:rFonts w:ascii="Cambria" w:hAnsi="Cambria" w:eastAsia="宋体" w:cs="Times New Roman"/>
      <w:b/>
      <w:bCs/>
      <w:kern w:val="2"/>
      <w:sz w:val="28"/>
      <w:szCs w:val="28"/>
    </w:rPr>
  </w:style>
  <w:style w:type="character" w:customStyle="1" w:styleId="110">
    <w:name w:val="标题5 字符"/>
    <w:qFormat/>
    <w:uiPriority w:val="0"/>
    <w:rPr>
      <w:rFonts w:ascii="Times New Roman" w:hAnsi="Times New Roman" w:eastAsia="仿宋_GB2312"/>
      <w:b/>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ZT\&#25991;&#20214;\WZ.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CC2059-97BE-4323-90EA-EEDE48EA263C}">
  <ds:schemaRefs/>
</ds:datastoreItem>
</file>

<file path=docProps/app.xml><?xml version="1.0" encoding="utf-8"?>
<Properties xmlns="http://schemas.openxmlformats.org/officeDocument/2006/extended-properties" xmlns:vt="http://schemas.openxmlformats.org/officeDocument/2006/docPropsVTypes">
  <Template>WZ.dotm</Template>
  <Company>China</Company>
  <Pages>1</Pages>
  <Words>2265</Words>
  <Characters>12912</Characters>
  <Lines>107</Lines>
  <Paragraphs>30</Paragraphs>
  <TotalTime>555</TotalTime>
  <ScaleCrop>false</ScaleCrop>
  <LinksUpToDate>false</LinksUpToDate>
  <CharactersWithSpaces>15147</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2018-06-22T00:53:00Z</dcterms:created>
  <dc:creator>Tracyting</dc:creator>
  <cp:lastModifiedBy>Work hard,Dream big.</cp:lastModifiedBy>
  <cp:lastPrinted>2019-06-17T09:16:00Z</cp:lastPrinted>
  <dcterms:modified xsi:type="dcterms:W3CDTF">2019-08-21T07:07:34Z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