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A8481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办案违法申诉/控告书</w:t>
      </w:r>
    </w:p>
    <w:p w14:paraId="6DB00310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 w14:paraId="15E7D800">
      <w:pPr>
        <w:rPr>
          <w:rFonts w:hint="eastAsia"/>
        </w:rPr>
      </w:pPr>
    </w:p>
    <w:p w14:paraId="5B990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申诉/控告人：……（姓名、性别、年龄、民族、身份证号码、工作单位、住址、联系方式，与原案关系等情况）</w:t>
      </w:r>
    </w:p>
    <w:p w14:paraId="20175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代理人：……（姓名、性别、年龄、民族、身份证号码、工作单位、住址、联系方式，与申请人关系等情况）</w:t>
      </w:r>
    </w:p>
    <w:p w14:paraId="66FFD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被申诉/被控告单位（人）：……（单位名称、地址、联系方式等情况；如写明被控告人，内容要素同申诉/控告人）</w:t>
      </w:r>
    </w:p>
    <w:p w14:paraId="2663C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申诉/控告具体事项：……（包括控告办案违法监督、刑事执行监督、侦查活动监督、审判活动监督、羁押必要性审查等）</w:t>
      </w:r>
    </w:p>
    <w:p w14:paraId="52788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事实根据与理由：……</w:t>
      </w:r>
    </w:p>
    <w:p w14:paraId="3C792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此致</w:t>
      </w:r>
    </w:p>
    <w:p w14:paraId="3D27C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X X 人民检察院</w:t>
      </w:r>
    </w:p>
    <w:p w14:paraId="1453BD2E">
      <w:pPr>
        <w:rPr>
          <w:rFonts w:hint="eastAsia"/>
          <w:sz w:val="28"/>
          <w:szCs w:val="28"/>
        </w:rPr>
      </w:pPr>
    </w:p>
    <w:p w14:paraId="49D08401">
      <w:pPr>
        <w:rPr>
          <w:rFonts w:hint="eastAsia"/>
          <w:sz w:val="28"/>
          <w:szCs w:val="28"/>
        </w:rPr>
      </w:pPr>
    </w:p>
    <w:p w14:paraId="5BCC757F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申诉/控告人签名、盖章或者捺印</w:t>
      </w:r>
    </w:p>
    <w:p w14:paraId="2E06AC7F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X X 年 X X 月 X X 日</w:t>
      </w:r>
    </w:p>
    <w:p w14:paraId="5AA88519">
      <w:pPr>
        <w:jc w:val="right"/>
        <w:rPr>
          <w:rFonts w:hint="eastAsia"/>
          <w:sz w:val="28"/>
          <w:szCs w:val="28"/>
        </w:rPr>
      </w:pPr>
    </w:p>
    <w:p w14:paraId="688B59F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14:paraId="05E9A28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身份证明；</w:t>
      </w:r>
    </w:p>
    <w:p w14:paraId="16C15D5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有关法律文书（复印件）；</w:t>
      </w:r>
    </w:p>
    <w:p w14:paraId="0927079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相关证据材料。</w:t>
      </w:r>
    </w:p>
    <w:p w14:paraId="44EEC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相关说明：</w:t>
      </w:r>
    </w:p>
    <w:p w14:paraId="7651F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身份证明是指：</w:t>
      </w:r>
    </w:p>
    <w:p w14:paraId="66560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公民的居民身份证、军官证、士兵证、护照等能够证明本人身份的有效证件；法人或者其他组织的统一社会信用代码证书或者营业执照、法定代表人或者主要负责人的身份证明等有效证照。</w:t>
      </w:r>
    </w:p>
    <w:p w14:paraId="1FABB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法定代理人、近亲属、辩护人、诉讼代理人提出申请的，还要求其同时提供关系证明或委托手续。</w:t>
      </w:r>
    </w:p>
    <w:p w14:paraId="1B78F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有效证件由刑罚执行机关保存的，可以提供能够证明本人身份的有效证件的复印件。</w:t>
      </w:r>
    </w:p>
    <w:p w14:paraId="1E084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2.有关法律文书是指申请人持有的下列文书：</w:t>
      </w:r>
    </w:p>
    <w:p w14:paraId="3642B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⑴ 控告司法工作人员违法的，被控告单位出具的法律文书，如查封、扣押、冻结、拘留、逮捕等决定书；</w:t>
      </w:r>
    </w:p>
    <w:p w14:paraId="012F5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⑵ 控告刑事执行违法的，主要包括与刑事执行活动有关的法律文书，如减刑、假释、暂予监外执行、指定居所监视居住等决定书;</w:t>
      </w:r>
    </w:p>
    <w:p w14:paraId="3B730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⑶ 控告侦查活动违法的，主要包括与侦查活动有关的法律文书，如公安机关作出的查封、扣押、冻结、拘留等决定书;</w:t>
      </w:r>
    </w:p>
    <w:p w14:paraId="5C8D1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⑷ 控告审判活动违法的，主要包括与审判活动有关的法律文书，如法院作出查封、扣押、冻结、拘留、逮捕等决定书。</w:t>
      </w:r>
    </w:p>
    <w:p w14:paraId="234DA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相关证据材料要注明证据的名称和来源。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MjYzNTE2Mjk0ZmU1NzkwZjk0MzI1M2MwMDViODMifQ=="/>
  </w:docVars>
  <w:rsids>
    <w:rsidRoot w:val="365C01A6"/>
    <w:rsid w:val="365C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2024-09-03T04:08:00Z</dcterms:created>
  <dc:creator>AD章文『图文广告』187 1789 6836</dc:creator>
  <cp:lastModifiedBy>AD章文『图文广告』187 1789 6836</cp:lastModifiedBy>
  <dcterms:modified xsi:type="dcterms:W3CDTF">2024-09-03T04:12:36Z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24E8193F45FA462C99E1ADF4C1C77854_11</vt:lpwstr>
  </property>
</Properties>
</file>